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F5" w:rsidRPr="007252D5" w:rsidRDefault="00E151F5" w:rsidP="00E151F5">
      <w:pPr>
        <w:ind w:right="-664"/>
        <w:rPr>
          <w:rFonts w:ascii="Verdana" w:hAnsi="Verdana"/>
          <w:lang w:val="en-US"/>
        </w:rPr>
      </w:pPr>
    </w:p>
    <w:p w:rsidR="00E151F5" w:rsidRPr="007252D5" w:rsidRDefault="00E151F5" w:rsidP="00E151F5">
      <w:pPr>
        <w:ind w:right="-664"/>
        <w:rPr>
          <w:rFonts w:ascii="Verdana" w:hAnsi="Verdana"/>
          <w:lang w:val="en-US"/>
        </w:rPr>
      </w:pPr>
      <w:r>
        <w:rPr>
          <w:noProof/>
        </w:rPr>
        <w:drawing>
          <wp:inline distT="0" distB="0" distL="0" distR="0">
            <wp:extent cx="685800" cy="6762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1F5" w:rsidRPr="007252D5" w:rsidRDefault="00E151F5" w:rsidP="00E151F5">
      <w:pPr>
        <w:ind w:right="-664"/>
        <w:rPr>
          <w:rFonts w:ascii="Verdana" w:hAnsi="Verdana"/>
          <w:lang w:val="en-US"/>
        </w:rPr>
      </w:pP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 xml:space="preserve">ΕΛΛΗΝΙΚΗ ΔΗΜΟΚΡΑΤΙΑ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proofErr w:type="spellStart"/>
      <w:r w:rsidRPr="00BD2737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BD273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D2737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Pr="00BD2737">
        <w:rPr>
          <w:rFonts w:asciiTheme="minorHAnsi" w:hAnsiTheme="minorHAnsi" w:cstheme="minorHAnsi"/>
          <w:sz w:val="24"/>
          <w:szCs w:val="24"/>
        </w:rPr>
        <w:t>.  2931 / 05-05-2021</w:t>
      </w: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 xml:space="preserve">ΝΟΜΟΣ ΔΩΔΕΚΑΝΗΣΟΥ </w:t>
      </w: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>ΔΗΜΟΣ  ΛΕΡΟΥ</w:t>
      </w: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>Δ/ΝΣΗ OΙΚΟΝΟΜΙΚΩΝ &amp;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D2737">
        <w:rPr>
          <w:rFonts w:asciiTheme="minorHAnsi" w:hAnsiTheme="minorHAnsi" w:cstheme="minorHAnsi"/>
          <w:sz w:val="24"/>
          <w:szCs w:val="24"/>
        </w:rPr>
        <w:t>ΔΙΟΙΚΗΤΙΚΩΝ ΥΠΗΡΕΣΙΩΝ</w:t>
      </w: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 xml:space="preserve">Τμήμα             </w:t>
      </w:r>
      <w:r w:rsidR="002F7CEF">
        <w:rPr>
          <w:rFonts w:asciiTheme="minorHAnsi" w:hAnsiTheme="minorHAnsi" w:cstheme="minorHAnsi"/>
          <w:sz w:val="24"/>
          <w:szCs w:val="24"/>
        </w:rPr>
        <w:t xml:space="preserve">  </w:t>
      </w:r>
      <w:r w:rsidRPr="00BD2737">
        <w:rPr>
          <w:rFonts w:asciiTheme="minorHAnsi" w:hAnsiTheme="minorHAnsi" w:cstheme="minorHAnsi"/>
          <w:sz w:val="24"/>
          <w:szCs w:val="24"/>
        </w:rPr>
        <w:t xml:space="preserve">: Προμηθειών                                        </w:t>
      </w: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>Πληροφορίες</w:t>
      </w:r>
      <w:r w:rsidRPr="00BD2737">
        <w:rPr>
          <w:rFonts w:asciiTheme="minorHAnsi" w:hAnsiTheme="minorHAnsi" w:cstheme="minorHAnsi"/>
          <w:sz w:val="24"/>
          <w:szCs w:val="24"/>
        </w:rPr>
        <w:tab/>
        <w:t xml:space="preserve">: </w:t>
      </w:r>
      <w:proofErr w:type="spellStart"/>
      <w:r w:rsidRPr="00BD2737">
        <w:rPr>
          <w:rFonts w:asciiTheme="minorHAnsi" w:hAnsiTheme="minorHAnsi" w:cstheme="minorHAnsi"/>
          <w:sz w:val="24"/>
          <w:szCs w:val="24"/>
        </w:rPr>
        <w:t>Ευσταθιάδου</w:t>
      </w:r>
      <w:proofErr w:type="spellEnd"/>
      <w:r w:rsidRPr="00BD2737">
        <w:rPr>
          <w:rFonts w:asciiTheme="minorHAnsi" w:hAnsiTheme="minorHAnsi" w:cstheme="minorHAnsi"/>
          <w:sz w:val="24"/>
          <w:szCs w:val="24"/>
        </w:rPr>
        <w:t xml:space="preserve"> Καλλιόπη</w:t>
      </w:r>
    </w:p>
    <w:p w:rsidR="00E151F5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 xml:space="preserve">Τηλέφωνο </w:t>
      </w:r>
      <w:r w:rsidRPr="00BD2737">
        <w:rPr>
          <w:rFonts w:asciiTheme="minorHAnsi" w:hAnsiTheme="minorHAnsi" w:cstheme="minorHAnsi"/>
          <w:sz w:val="24"/>
          <w:szCs w:val="24"/>
        </w:rPr>
        <w:tab/>
        <w:t>: 2247023632</w:t>
      </w:r>
    </w:p>
    <w:p w:rsidR="00E151F5" w:rsidRPr="00BD2737" w:rsidRDefault="00E151F5" w:rsidP="00E151F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151F5" w:rsidRPr="00BD2737" w:rsidRDefault="00E151F5" w:rsidP="00E151F5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ΠΡΟΣ: </w:t>
      </w:r>
      <w:r w:rsidRPr="00BD2737">
        <w:rPr>
          <w:rFonts w:asciiTheme="minorHAnsi" w:hAnsiTheme="minorHAnsi" w:cstheme="minorHAnsi"/>
          <w:b/>
          <w:sz w:val="24"/>
          <w:szCs w:val="24"/>
          <w:lang w:val="en-US"/>
        </w:rPr>
        <w:t>EN</w:t>
      </w:r>
      <w:r w:rsidRPr="00BD2737">
        <w:rPr>
          <w:rFonts w:asciiTheme="minorHAnsi" w:hAnsiTheme="minorHAnsi" w:cstheme="minorHAnsi"/>
          <w:b/>
          <w:sz w:val="24"/>
          <w:szCs w:val="24"/>
        </w:rPr>
        <w:t>ΔΙΑΦΕΡΟΜΕΝΟΥΣ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2737">
        <w:rPr>
          <w:rFonts w:asciiTheme="minorHAnsi" w:hAnsiTheme="minorHAnsi" w:cstheme="minorHAnsi"/>
          <w:b/>
          <w:sz w:val="24"/>
          <w:szCs w:val="24"/>
        </w:rPr>
        <w:t>ΠΡΟΜΗΘΕΥΤΕΣ</w:t>
      </w:r>
    </w:p>
    <w:p w:rsidR="00E151F5" w:rsidRPr="00BD2737" w:rsidRDefault="00E151F5" w:rsidP="00E151F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151F5" w:rsidRPr="009F6EC2" w:rsidRDefault="00E151F5" w:rsidP="00E151F5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b/>
          <w:sz w:val="24"/>
          <w:szCs w:val="24"/>
        </w:rPr>
        <w:t>ΠΡΟΣΚΛΗΣΗ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9F6EC2">
        <w:rPr>
          <w:rFonts w:asciiTheme="minorHAnsi" w:hAnsiTheme="minorHAnsi" w:cstheme="minorHAnsi"/>
          <w:sz w:val="24"/>
          <w:szCs w:val="24"/>
        </w:rPr>
        <w:t xml:space="preserve">Σας πληροφορούμε ότι ο Δήμος Λέρου πρόκειται να προβεί σε σύναψη δημόσιας σύμβασης με τη διαδικασία της απευθείας ανάθεσης για την προμήθεια ΚΑΘΡΕΠΤΩΝ ΤΡΟΧΑΙΑΣ σύμφωνα με την </w:t>
      </w:r>
      <w:r w:rsidRPr="009F6EC2">
        <w:rPr>
          <w:rFonts w:asciiTheme="minorHAnsi" w:hAnsiTheme="minorHAnsi" w:cstheme="minorHAnsi"/>
          <w:b/>
          <w:sz w:val="24"/>
          <w:szCs w:val="24"/>
        </w:rPr>
        <w:t xml:space="preserve">από 05-05-2021 Τεχνική Περιγραφή </w:t>
      </w:r>
      <w:r w:rsidRPr="009F6EC2">
        <w:rPr>
          <w:rFonts w:asciiTheme="minorHAnsi" w:hAnsiTheme="minorHAnsi" w:cstheme="minorHAnsi"/>
          <w:sz w:val="24"/>
          <w:szCs w:val="24"/>
        </w:rPr>
        <w:t>του τμήματος προμηθειών του Δήμου μας.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9F6EC2">
        <w:rPr>
          <w:rFonts w:asciiTheme="minorHAnsi" w:hAnsiTheme="minorHAnsi" w:cstheme="minorHAnsi"/>
          <w:sz w:val="24"/>
          <w:szCs w:val="24"/>
        </w:rPr>
        <w:t xml:space="preserve">Το κόστος της εν λόγω προμήθειας δεν θα πρέπει να ξεπεράσει το ποσό των 1.620,00€, μη συμπεριλαμβανομένου ΦΠΑ 17%. 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9F6EC2">
        <w:rPr>
          <w:rFonts w:asciiTheme="minorHAnsi" w:hAnsiTheme="minorHAnsi" w:cstheme="minorHAnsi"/>
          <w:sz w:val="24"/>
          <w:szCs w:val="24"/>
        </w:rPr>
        <w:t>Για την κάλυψη της δαπάνης της ανωτέρω προμήθεια</w:t>
      </w:r>
      <w:r w:rsidR="00CB618A">
        <w:rPr>
          <w:rFonts w:asciiTheme="minorHAnsi" w:hAnsiTheme="minorHAnsi" w:cstheme="minorHAnsi"/>
          <w:sz w:val="24"/>
          <w:szCs w:val="24"/>
        </w:rPr>
        <w:t>ς</w:t>
      </w:r>
      <w:r w:rsidRPr="009F6EC2">
        <w:rPr>
          <w:rFonts w:asciiTheme="minorHAnsi" w:hAnsiTheme="minorHAnsi" w:cstheme="minorHAnsi"/>
          <w:sz w:val="24"/>
          <w:szCs w:val="24"/>
        </w:rPr>
        <w:t xml:space="preserve">  έχει εκδοθεί α) η υπ’ </w:t>
      </w:r>
      <w:proofErr w:type="spellStart"/>
      <w:r w:rsidRPr="009F6EC2">
        <w:rPr>
          <w:rFonts w:asciiTheme="minorHAnsi" w:hAnsiTheme="minorHAnsi" w:cstheme="minorHAnsi"/>
          <w:sz w:val="24"/>
          <w:szCs w:val="24"/>
        </w:rPr>
        <w:t>αριθμ</w:t>
      </w:r>
      <w:proofErr w:type="spellEnd"/>
      <w:r w:rsidRPr="009F6EC2">
        <w:rPr>
          <w:rFonts w:asciiTheme="minorHAnsi" w:hAnsiTheme="minorHAnsi" w:cstheme="minorHAnsi"/>
          <w:sz w:val="24"/>
          <w:szCs w:val="24"/>
        </w:rPr>
        <w:t>. 394/05-05-2021 απόφαση ανάληψης υποχρέωσης και β) η βεβαίωση του Προϊσταμένου της Οικονομικής Υπηρεσίας</w:t>
      </w:r>
      <w:r>
        <w:rPr>
          <w:rFonts w:asciiTheme="minorHAnsi" w:hAnsiTheme="minorHAnsi" w:cstheme="minorHAnsi"/>
          <w:sz w:val="24"/>
          <w:szCs w:val="24"/>
        </w:rPr>
        <w:t xml:space="preserve">, επί της ανωτέρω απόφασης (ή </w:t>
      </w:r>
      <w:r w:rsidRPr="009F6EC2">
        <w:rPr>
          <w:rFonts w:asciiTheme="minorHAnsi" w:hAnsiTheme="minorHAnsi" w:cstheme="minorHAnsi"/>
          <w:sz w:val="24"/>
          <w:szCs w:val="24"/>
        </w:rPr>
        <w:t>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πίστωσης.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6EC2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F6EC2">
        <w:rPr>
          <w:rFonts w:asciiTheme="minorHAnsi" w:hAnsiTheme="minorHAnsi" w:cstheme="minorHAnsi"/>
          <w:sz w:val="24"/>
          <w:szCs w:val="24"/>
        </w:rPr>
        <w:t xml:space="preserve">Η κατάθεση των προσφορών θα γίνει μέχρι την </w:t>
      </w:r>
      <w:r w:rsidRPr="009F6EC2">
        <w:rPr>
          <w:rFonts w:asciiTheme="minorHAnsi" w:hAnsiTheme="minorHAnsi" w:cstheme="minorHAnsi"/>
          <w:b/>
          <w:sz w:val="24"/>
          <w:szCs w:val="24"/>
        </w:rPr>
        <w:t>Παρασκευή 14-05-2021</w:t>
      </w:r>
      <w:r w:rsidRPr="009F6EC2">
        <w:rPr>
          <w:rFonts w:asciiTheme="minorHAnsi" w:hAnsiTheme="minorHAnsi" w:cstheme="minorHAnsi"/>
          <w:sz w:val="24"/>
          <w:szCs w:val="24"/>
        </w:rPr>
        <w:t xml:space="preserve"> </w:t>
      </w:r>
      <w:r w:rsidRPr="009F6EC2">
        <w:rPr>
          <w:rFonts w:asciiTheme="minorHAnsi" w:hAnsiTheme="minorHAnsi" w:cstheme="minorHAnsi"/>
          <w:b/>
          <w:sz w:val="24"/>
          <w:szCs w:val="24"/>
        </w:rPr>
        <w:t>και ώρα 11:00</w:t>
      </w:r>
      <w:r w:rsidRPr="009F6EC2">
        <w:rPr>
          <w:rFonts w:asciiTheme="minorHAnsi" w:hAnsiTheme="minorHAnsi" w:cstheme="minorHAnsi"/>
          <w:sz w:val="24"/>
          <w:szCs w:val="24"/>
        </w:rPr>
        <w:t xml:space="preserve"> στην οποία πρέπει να περιλαμβάνονται :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407A">
        <w:rPr>
          <w:rFonts w:asciiTheme="minorHAnsi" w:hAnsiTheme="minorHAnsi" w:cstheme="minorHAnsi"/>
          <w:b/>
          <w:sz w:val="24"/>
          <w:szCs w:val="24"/>
        </w:rPr>
        <w:t>Α.</w:t>
      </w:r>
      <w:r w:rsidRPr="009F6EC2">
        <w:rPr>
          <w:rFonts w:asciiTheme="minorHAnsi" w:hAnsiTheme="minorHAnsi" w:cstheme="minorHAnsi"/>
          <w:b/>
          <w:sz w:val="24"/>
          <w:szCs w:val="24"/>
        </w:rPr>
        <w:t xml:space="preserve"> Πιστοποιητικό του Οικείου Επιμελητηρίου</w:t>
      </w:r>
      <w:r w:rsidRPr="009F6EC2">
        <w:rPr>
          <w:rFonts w:asciiTheme="minorHAnsi" w:hAnsiTheme="minorHAnsi" w:cstheme="minorHAnsi"/>
          <w:sz w:val="24"/>
          <w:szCs w:val="24"/>
        </w:rPr>
        <w:t xml:space="preserve">, με το οποίο θα πιστοποιείται η εγγραφή σ’ αυτό και το ειδικό επάγγελμά τους, κατά την ημέρα διενέργειας του διαγωνισμού. 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407A">
        <w:rPr>
          <w:rFonts w:asciiTheme="minorHAnsi" w:hAnsiTheme="minorHAnsi" w:cstheme="minorHAnsi"/>
          <w:b/>
          <w:sz w:val="24"/>
          <w:szCs w:val="24"/>
        </w:rPr>
        <w:lastRenderedPageBreak/>
        <w:t>Β.</w:t>
      </w:r>
      <w:r w:rsidRPr="009F6EC2">
        <w:rPr>
          <w:rFonts w:asciiTheme="minorHAnsi" w:hAnsiTheme="minorHAnsi" w:cstheme="minorHAnsi"/>
          <w:sz w:val="24"/>
          <w:szCs w:val="24"/>
        </w:rPr>
        <w:t xml:space="preserve"> </w:t>
      </w:r>
      <w:r w:rsidRPr="009F6EC2">
        <w:rPr>
          <w:rFonts w:asciiTheme="minorHAnsi" w:hAnsiTheme="minorHAnsi" w:cstheme="minorHAnsi"/>
          <w:b/>
          <w:sz w:val="24"/>
          <w:szCs w:val="24"/>
        </w:rPr>
        <w:t>Οικονομική προσφορά</w:t>
      </w:r>
      <w:r w:rsidRPr="009F6EC2">
        <w:rPr>
          <w:rFonts w:asciiTheme="minorHAnsi" w:hAnsiTheme="minorHAnsi" w:cstheme="minorHAnsi"/>
          <w:sz w:val="24"/>
          <w:szCs w:val="24"/>
        </w:rPr>
        <w:t xml:space="preserve"> η οποία θα πρέπει να είναι πλήρης και σαφής ως προς τα είδη και την αξία αυτών και να ανταποκρίνεται στις απαιτήσεις των συνημμένων τεχνικών προδιαγραφών.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6EC2">
        <w:rPr>
          <w:rFonts w:asciiTheme="minorHAnsi" w:hAnsiTheme="minorHAnsi" w:cstheme="minorHAnsi"/>
          <w:sz w:val="24"/>
          <w:szCs w:val="24"/>
        </w:rPr>
        <w:t xml:space="preserve">     Οι τιμές μονάδος δε θα πρέπει να υπερβαίνουν τον ενδεικτικό προϋπολογισμό.</w:t>
      </w:r>
    </w:p>
    <w:p w:rsidR="00E151F5" w:rsidRPr="009F6EC2" w:rsidRDefault="00E151F5" w:rsidP="00E151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6EC2">
        <w:rPr>
          <w:rFonts w:asciiTheme="minorHAnsi" w:hAnsiTheme="minorHAnsi" w:cstheme="minorHAnsi"/>
          <w:sz w:val="24"/>
          <w:szCs w:val="24"/>
        </w:rPr>
        <w:t xml:space="preserve">     Η προμήθεια θα ανατεθεί σε όποιον προσφέρει την χαμηλότερη τιμή στο σύνολο της προσφοράς, εφόσον θα τηρούνται τα προαναφερόμενα .</w:t>
      </w:r>
    </w:p>
    <w:p w:rsidR="00E151F5" w:rsidRPr="00BD2737" w:rsidRDefault="00E151F5" w:rsidP="00E151F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:rsidR="00E151F5" w:rsidRPr="00BD2737" w:rsidRDefault="00E151F5" w:rsidP="00E151F5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D273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Ο Δήμαρχος</w:t>
      </w:r>
    </w:p>
    <w:p w:rsidR="00CC514C" w:rsidRDefault="00E151F5" w:rsidP="00E151F5">
      <w:pPr>
        <w:jc w:val="right"/>
      </w:pPr>
      <w:r w:rsidRPr="00BD273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proofErr w:type="spellStart"/>
      <w:r w:rsidRPr="00BD2737">
        <w:rPr>
          <w:rFonts w:asciiTheme="minorHAnsi" w:hAnsiTheme="minorHAnsi" w:cstheme="minorHAnsi"/>
          <w:sz w:val="24"/>
          <w:szCs w:val="24"/>
        </w:rPr>
        <w:t>Κόλιας</w:t>
      </w:r>
      <w:proofErr w:type="spellEnd"/>
      <w:r w:rsidRPr="00BD2737">
        <w:rPr>
          <w:rFonts w:asciiTheme="minorHAnsi" w:hAnsiTheme="minorHAnsi" w:cstheme="minorHAnsi"/>
          <w:sz w:val="24"/>
          <w:szCs w:val="24"/>
        </w:rPr>
        <w:t xml:space="preserve"> Μιχαήλ             </w:t>
      </w:r>
    </w:p>
    <w:sectPr w:rsidR="00CC514C" w:rsidSect="00CC5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151F5"/>
    <w:rsid w:val="002F7CEF"/>
    <w:rsid w:val="00CB618A"/>
    <w:rsid w:val="00CC514C"/>
    <w:rsid w:val="00D66FFC"/>
    <w:rsid w:val="00E1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1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51F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 solutions</dc:creator>
  <cp:keywords/>
  <dc:description/>
  <cp:lastModifiedBy>TAG solutions</cp:lastModifiedBy>
  <cp:revision>4</cp:revision>
  <dcterms:created xsi:type="dcterms:W3CDTF">2021-05-05T11:04:00Z</dcterms:created>
  <dcterms:modified xsi:type="dcterms:W3CDTF">2021-05-05T11:15:00Z</dcterms:modified>
</cp:coreProperties>
</file>