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4" w:type="dxa"/>
        <w:jc w:val="center"/>
        <w:tblLayout w:type="fixed"/>
        <w:tblLook w:val="0000"/>
      </w:tblPr>
      <w:tblGrid>
        <w:gridCol w:w="3686"/>
        <w:gridCol w:w="1985"/>
        <w:gridCol w:w="4333"/>
      </w:tblGrid>
      <w:tr w:rsidR="00FD2C43" w:rsidRPr="00FD2C43" w:rsidTr="00FD2C43">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ΕΛΛΗΝΙΚΗ ΔΗΜΟΚΡΑΤΙΑ</w:t>
            </w:r>
          </w:p>
        </w:tc>
        <w:tc>
          <w:tcPr>
            <w:tcW w:w="1985"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r>
      <w:tr w:rsidR="00FD2C43" w:rsidRPr="0097506C" w:rsidTr="00FD2C43">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ΝΟΜΟΣ  ΔΩΔΕΚΑΝΗΣΟΥ</w:t>
            </w:r>
          </w:p>
        </w:tc>
        <w:tc>
          <w:tcPr>
            <w:tcW w:w="1985"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97506C" w:rsidRDefault="00FD2C43" w:rsidP="00D56234">
            <w:pPr>
              <w:tabs>
                <w:tab w:val="left" w:pos="567"/>
              </w:tabs>
              <w:spacing w:after="100" w:line="360" w:lineRule="auto"/>
              <w:rPr>
                <w:rFonts w:ascii="Century Gothic" w:hAnsi="Century Gothic" w:cs="Arial"/>
                <w:b/>
                <w:sz w:val="22"/>
                <w:lang w:val="el-GR"/>
              </w:rPr>
            </w:pPr>
            <w:r w:rsidRPr="00FD2C43">
              <w:rPr>
                <w:rFonts w:ascii="Century Gothic" w:hAnsi="Century Gothic" w:cs="Arial"/>
                <w:b/>
                <w:sz w:val="22"/>
                <w:szCs w:val="22"/>
                <w:lang w:val="el-GR"/>
              </w:rPr>
              <w:t>ΑΡ. ΜΕΛΕΤΗΣ:</w:t>
            </w:r>
            <w:r w:rsidR="00422BDF" w:rsidRPr="0097506C">
              <w:rPr>
                <w:rFonts w:ascii="Century Gothic" w:hAnsi="Century Gothic" w:cs="Arial"/>
                <w:b/>
                <w:sz w:val="22"/>
                <w:szCs w:val="22"/>
                <w:lang w:val="el-GR"/>
              </w:rPr>
              <w:t xml:space="preserve"> </w:t>
            </w:r>
            <w:r w:rsidR="004110AA">
              <w:rPr>
                <w:rFonts w:ascii="Century Gothic" w:hAnsi="Century Gothic" w:cs="Arial"/>
                <w:b/>
                <w:sz w:val="22"/>
                <w:szCs w:val="22"/>
                <w:lang w:val="el-GR"/>
              </w:rPr>
              <w:t>41</w:t>
            </w:r>
            <w:r w:rsidR="00422BDF" w:rsidRPr="00D56234">
              <w:rPr>
                <w:rFonts w:ascii="Century Gothic" w:hAnsi="Century Gothic" w:cs="Arial"/>
                <w:b/>
                <w:sz w:val="22"/>
                <w:szCs w:val="22"/>
                <w:lang w:val="el-GR"/>
              </w:rPr>
              <w:t>/201</w:t>
            </w:r>
            <w:r w:rsidR="00033E16">
              <w:rPr>
                <w:rFonts w:ascii="Century Gothic" w:hAnsi="Century Gothic" w:cs="Arial"/>
                <w:b/>
                <w:sz w:val="22"/>
                <w:szCs w:val="22"/>
                <w:lang w:val="el-GR"/>
              </w:rPr>
              <w:t>9</w:t>
            </w:r>
          </w:p>
        </w:tc>
      </w:tr>
      <w:tr w:rsidR="00FD2C43" w:rsidRPr="0097506C" w:rsidTr="00FD2C43">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ΔΗΜΟΣ  ΛΕΡΟΥ</w:t>
            </w:r>
          </w:p>
        </w:tc>
        <w:tc>
          <w:tcPr>
            <w:tcW w:w="1985"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r>
    </w:tbl>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r w:rsidRPr="00FD2C43">
        <w:rPr>
          <w:rFonts w:ascii="Century Gothic" w:hAnsi="Century Gothic" w:cs="Arial"/>
          <w:b/>
          <w:sz w:val="22"/>
          <w:szCs w:val="22"/>
          <w:lang w:val="el-GR"/>
        </w:rPr>
        <w:t xml:space="preserve">     </w:t>
      </w:r>
    </w:p>
    <w:p w:rsid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7927D5" w:rsidP="00FD2C43">
      <w:pPr>
        <w:tabs>
          <w:tab w:val="left" w:pos="567"/>
        </w:tabs>
        <w:spacing w:after="100" w:line="360" w:lineRule="auto"/>
        <w:jc w:val="center"/>
        <w:rPr>
          <w:rFonts w:ascii="Century Gothic" w:hAnsi="Century Gothic" w:cs="Arial"/>
          <w:b/>
          <w:sz w:val="22"/>
          <w:szCs w:val="22"/>
          <w:lang w:val="el-GR"/>
        </w:rPr>
      </w:pPr>
      <w:r>
        <w:rPr>
          <w:rFonts w:ascii="Century Gothic" w:hAnsi="Century Gothic" w:cs="Arial"/>
          <w:b/>
          <w:sz w:val="22"/>
          <w:szCs w:val="22"/>
          <w:lang w:val="el-GR"/>
        </w:rPr>
        <w:t>ΕΡΓΑΣΙΑ</w:t>
      </w:r>
      <w:r w:rsidR="00FD2C43" w:rsidRPr="00FD2C43">
        <w:rPr>
          <w:rFonts w:ascii="Century Gothic" w:hAnsi="Century Gothic" w:cs="Arial"/>
          <w:b/>
          <w:sz w:val="22"/>
          <w:szCs w:val="22"/>
          <w:lang w:val="el-GR"/>
        </w:rPr>
        <w:t xml:space="preserve"> : </w:t>
      </w:r>
      <w:r>
        <w:rPr>
          <w:rFonts w:ascii="Century Gothic" w:hAnsi="Century Gothic" w:cs="Arial"/>
          <w:b/>
          <w:sz w:val="22"/>
          <w:szCs w:val="22"/>
          <w:lang w:val="el-GR"/>
        </w:rPr>
        <w:t>ΑΠΟΚΟΜΜΙΔΗ ΑΠΟΡΡΙΜΜΑΤΩΝ ΑΠΟ ΜΟΝΙΜΟΥΣ ΧΩΡΟΥΣ ΥΠΟΔΟΧΗΣ</w:t>
      </w: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r w:rsidRPr="00FD2C43">
        <w:rPr>
          <w:rFonts w:ascii="Century Gothic" w:hAnsi="Century Gothic" w:cs="Arial"/>
          <w:b/>
          <w:sz w:val="22"/>
          <w:szCs w:val="22"/>
          <w:lang w:val="el-GR"/>
        </w:rPr>
        <w:t xml:space="preserve">ΕΝΔΕΙΚΤΙΚΟΣ ΠΡΟΥΠΟΛΟΓΙΣΜΟΣ :                      </w:t>
      </w:r>
      <w:r w:rsidR="005D6970">
        <w:rPr>
          <w:rFonts w:ascii="Century Gothic" w:hAnsi="Century Gothic" w:cs="Arial"/>
          <w:b/>
          <w:sz w:val="22"/>
          <w:szCs w:val="22"/>
          <w:lang w:val="el-GR"/>
        </w:rPr>
        <w:t>34.200,00</w:t>
      </w:r>
      <w:r w:rsidRPr="00FD2C43">
        <w:rPr>
          <w:rFonts w:ascii="Century Gothic" w:hAnsi="Century Gothic" w:cs="Arial"/>
          <w:b/>
          <w:sz w:val="22"/>
          <w:szCs w:val="22"/>
          <w:lang w:val="el-GR"/>
        </w:rPr>
        <w:t xml:space="preserve">€  </w:t>
      </w: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r w:rsidRPr="00FD2C43">
        <w:rPr>
          <w:rFonts w:ascii="Century Gothic" w:hAnsi="Century Gothic" w:cs="Arial"/>
          <w:b/>
          <w:sz w:val="22"/>
          <w:szCs w:val="22"/>
          <w:lang w:val="el-GR"/>
        </w:rPr>
        <w:t xml:space="preserve">ΦΠΑ 17% :                                    </w:t>
      </w:r>
      <w:r w:rsidR="005D6970">
        <w:rPr>
          <w:rFonts w:ascii="Century Gothic" w:hAnsi="Century Gothic" w:cs="Arial"/>
          <w:b/>
          <w:sz w:val="22"/>
          <w:szCs w:val="22"/>
          <w:lang w:val="el-GR"/>
        </w:rPr>
        <w:t xml:space="preserve">                            5.814,00</w:t>
      </w:r>
      <w:r w:rsidRPr="00FD2C43">
        <w:rPr>
          <w:rFonts w:ascii="Century Gothic" w:hAnsi="Century Gothic" w:cs="Arial"/>
          <w:b/>
          <w:sz w:val="22"/>
          <w:szCs w:val="22"/>
          <w:lang w:val="el-GR"/>
        </w:rPr>
        <w:t>€</w:t>
      </w: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r w:rsidRPr="00FD2C43">
        <w:rPr>
          <w:rFonts w:ascii="Century Gothic" w:hAnsi="Century Gothic" w:cs="Arial"/>
          <w:b/>
          <w:sz w:val="22"/>
          <w:szCs w:val="22"/>
          <w:lang w:val="el-GR"/>
        </w:rPr>
        <w:t xml:space="preserve">ΣΥΝΟΛΟ ΜΕ ΦΠΑ :                                                   </w:t>
      </w:r>
      <w:r w:rsidR="005D6970">
        <w:rPr>
          <w:rFonts w:ascii="Century Gothic" w:hAnsi="Century Gothic" w:cs="Arial"/>
          <w:b/>
          <w:sz w:val="22"/>
          <w:szCs w:val="22"/>
          <w:lang w:val="el-GR"/>
        </w:rPr>
        <w:t>40.014,00</w:t>
      </w:r>
      <w:r w:rsidRPr="00FD2C43">
        <w:rPr>
          <w:rFonts w:ascii="Century Gothic" w:hAnsi="Century Gothic" w:cs="Arial"/>
          <w:b/>
          <w:sz w:val="22"/>
          <w:szCs w:val="22"/>
          <w:lang w:val="el-GR"/>
        </w:rPr>
        <w:t xml:space="preserve">€  </w:t>
      </w: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rPr>
          <w:rFonts w:ascii="Century Gothic" w:hAnsi="Century Gothic" w:cs="Arial"/>
          <w:b/>
          <w:sz w:val="22"/>
          <w:szCs w:val="22"/>
          <w:lang w:val="el-GR"/>
        </w:rPr>
      </w:pPr>
      <w:r w:rsidRPr="00FD2C43">
        <w:rPr>
          <w:rFonts w:ascii="Century Gothic" w:hAnsi="Century Gothic" w:cs="Arial"/>
          <w:b/>
          <w:sz w:val="22"/>
          <w:szCs w:val="22"/>
          <w:lang w:val="el-GR"/>
        </w:rPr>
        <w:t xml:space="preserve">Πίστωση  : Κ.Α. </w:t>
      </w:r>
      <w:r w:rsidR="007927D5" w:rsidRPr="007927D5">
        <w:rPr>
          <w:rFonts w:ascii="Century Gothic" w:hAnsi="Century Gothic" w:cs="Arial"/>
          <w:b/>
          <w:sz w:val="22"/>
          <w:szCs w:val="22"/>
          <w:lang w:val="el-GR"/>
        </w:rPr>
        <w:t>30.6279.0005</w:t>
      </w:r>
      <w:r w:rsidR="005D6970">
        <w:rPr>
          <w:rFonts w:ascii="Century Gothic" w:hAnsi="Century Gothic" w:cs="Arial"/>
          <w:b/>
          <w:sz w:val="22"/>
          <w:szCs w:val="22"/>
          <w:lang w:val="el-GR"/>
        </w:rPr>
        <w:t xml:space="preserve"> </w:t>
      </w:r>
      <w:r w:rsidR="007927D5">
        <w:rPr>
          <w:rFonts w:ascii="Century Gothic" w:hAnsi="Century Gothic" w:cs="Arial"/>
          <w:b/>
          <w:sz w:val="22"/>
          <w:szCs w:val="22"/>
          <w:lang w:val="el-GR"/>
        </w:rPr>
        <w:t>ΔΗΜΟΥ ΛΕΡΟΥ</w:t>
      </w:r>
      <w:r w:rsidRPr="00FD2C43">
        <w:rPr>
          <w:rFonts w:ascii="Century Gothic" w:hAnsi="Century Gothic" w:cs="Arial"/>
          <w:b/>
          <w:sz w:val="22"/>
          <w:szCs w:val="22"/>
          <w:lang w:val="el-GR"/>
        </w:rPr>
        <w:t xml:space="preserve">    </w:t>
      </w: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rsidP="00FD2C43">
      <w:pPr>
        <w:tabs>
          <w:tab w:val="left" w:pos="567"/>
        </w:tabs>
        <w:spacing w:after="100" w:line="360" w:lineRule="auto"/>
        <w:jc w:val="center"/>
        <w:rPr>
          <w:rFonts w:ascii="Century Gothic" w:hAnsi="Century Gothic" w:cs="Arial"/>
          <w:b/>
          <w:sz w:val="22"/>
          <w:szCs w:val="22"/>
          <w:lang w:val="el-GR"/>
        </w:rPr>
      </w:pPr>
    </w:p>
    <w:p w:rsidR="00FD2C43" w:rsidRPr="00FD2C43" w:rsidRDefault="00FD2C43">
      <w:pPr>
        <w:rPr>
          <w:lang w:val="el-GR"/>
        </w:rPr>
      </w:pPr>
    </w:p>
    <w:p w:rsidR="00FD2C43" w:rsidRPr="00FD2C43" w:rsidRDefault="00FD2C43">
      <w:pPr>
        <w:rPr>
          <w:lang w:val="el-GR"/>
        </w:rPr>
      </w:pPr>
    </w:p>
    <w:p w:rsidR="00FD2C43" w:rsidRPr="00FD2C43" w:rsidRDefault="00FD2C43">
      <w:pPr>
        <w:rPr>
          <w:lang w:val="el-GR"/>
        </w:rPr>
      </w:pPr>
    </w:p>
    <w:tbl>
      <w:tblPr>
        <w:tblW w:w="10355" w:type="dxa"/>
        <w:jc w:val="center"/>
        <w:tblLayout w:type="fixed"/>
        <w:tblLook w:val="0000"/>
      </w:tblPr>
      <w:tblGrid>
        <w:gridCol w:w="3686"/>
        <w:gridCol w:w="2336"/>
        <w:gridCol w:w="4333"/>
      </w:tblGrid>
      <w:tr w:rsidR="00FD2C43" w:rsidRPr="005D6970" w:rsidTr="00033E16">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ΕΛΛΗΝΙΚΗ ΔΗΜΟΚΡΑΤΙΑ</w:t>
            </w:r>
          </w:p>
        </w:tc>
        <w:tc>
          <w:tcPr>
            <w:tcW w:w="233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r>
      <w:tr w:rsidR="00FD2C43" w:rsidTr="00033E16">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ΝΟΜΟΣ  ΔΩΔΕΚΑΝΗΣΟΥ</w:t>
            </w:r>
          </w:p>
        </w:tc>
        <w:tc>
          <w:tcPr>
            <w:tcW w:w="233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FD2C43" w:rsidRDefault="00FD2C43" w:rsidP="00FD2C43">
            <w:pPr>
              <w:tabs>
                <w:tab w:val="left" w:pos="567"/>
              </w:tabs>
              <w:spacing w:after="100" w:line="360" w:lineRule="auto"/>
              <w:rPr>
                <w:rFonts w:ascii="Century Gothic" w:hAnsi="Century Gothic" w:cs="Arial"/>
                <w:b/>
                <w:sz w:val="22"/>
                <w:lang w:val="el-GR"/>
              </w:rPr>
            </w:pPr>
            <w:r w:rsidRPr="00FD2C43">
              <w:rPr>
                <w:rFonts w:ascii="Century Gothic" w:hAnsi="Century Gothic" w:cs="Arial"/>
                <w:b/>
                <w:sz w:val="22"/>
                <w:szCs w:val="22"/>
                <w:lang w:val="el-GR"/>
              </w:rPr>
              <w:t>ΑΠΟΚΟΜΙΔΗ ΑΠΟΡΡΙΜΜΑΤΩΝ</w:t>
            </w:r>
          </w:p>
        </w:tc>
      </w:tr>
      <w:tr w:rsidR="00FD2C43" w:rsidTr="00033E16">
        <w:trPr>
          <w:jc w:val="center"/>
        </w:trPr>
        <w:tc>
          <w:tcPr>
            <w:tcW w:w="368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ΔΗΜΟΣ  ΛΕΡΟΥ</w:t>
            </w:r>
          </w:p>
        </w:tc>
        <w:tc>
          <w:tcPr>
            <w:tcW w:w="2336"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p>
        </w:tc>
        <w:tc>
          <w:tcPr>
            <w:tcW w:w="4333" w:type="dxa"/>
          </w:tcPr>
          <w:p w:rsidR="00FD2C43" w:rsidRPr="00FD2C43" w:rsidRDefault="00FD2C43" w:rsidP="00FD2C43">
            <w:pPr>
              <w:tabs>
                <w:tab w:val="left" w:pos="567"/>
              </w:tabs>
              <w:spacing w:after="100" w:line="360" w:lineRule="auto"/>
              <w:jc w:val="center"/>
              <w:rPr>
                <w:rFonts w:ascii="Century Gothic" w:hAnsi="Century Gothic" w:cs="Arial"/>
                <w:b/>
                <w:sz w:val="22"/>
                <w:lang w:val="el-GR"/>
              </w:rPr>
            </w:pPr>
            <w:r w:rsidRPr="00FD2C43">
              <w:rPr>
                <w:rFonts w:ascii="Century Gothic" w:hAnsi="Century Gothic" w:cs="Arial"/>
                <w:b/>
                <w:sz w:val="22"/>
                <w:szCs w:val="22"/>
                <w:lang w:val="el-GR"/>
              </w:rPr>
              <w:t>ΑΠΟ ΜΟΝΙΜΟΥΣ ΧΩΡΟΥΣ ΥΠΟΔΟΧΗΣ</w:t>
            </w:r>
          </w:p>
        </w:tc>
      </w:tr>
      <w:tr w:rsidR="00FD2C43" w:rsidTr="00033E16">
        <w:trPr>
          <w:jc w:val="center"/>
        </w:trPr>
        <w:tc>
          <w:tcPr>
            <w:tcW w:w="3686" w:type="dxa"/>
          </w:tcPr>
          <w:p w:rsidR="00FD2C43" w:rsidRDefault="00FD2C43" w:rsidP="008F20F2">
            <w:pPr>
              <w:pStyle w:val="a4"/>
              <w:jc w:val="both"/>
              <w:rPr>
                <w:rFonts w:ascii="Arial" w:hAnsi="Arial"/>
                <w:sz w:val="22"/>
              </w:rPr>
            </w:pPr>
          </w:p>
        </w:tc>
        <w:tc>
          <w:tcPr>
            <w:tcW w:w="2336" w:type="dxa"/>
          </w:tcPr>
          <w:p w:rsidR="00FD2C43" w:rsidRPr="00FD2C43" w:rsidRDefault="00FD2C43" w:rsidP="00FD2C43">
            <w:pPr>
              <w:jc w:val="center"/>
              <w:rPr>
                <w:rFonts w:ascii="Century Gothic" w:hAnsi="Century Gothic" w:cs="Arial"/>
                <w:b/>
                <w:sz w:val="22"/>
                <w:lang w:val="el-GR"/>
              </w:rPr>
            </w:pPr>
            <w:r w:rsidRPr="00FD2C43">
              <w:rPr>
                <w:rFonts w:ascii="Century Gothic" w:hAnsi="Century Gothic" w:cs="Arial"/>
                <w:b/>
                <w:sz w:val="22"/>
                <w:szCs w:val="22"/>
                <w:lang w:val="el-GR"/>
              </w:rPr>
              <w:t>Κ.Α.</w:t>
            </w:r>
          </w:p>
        </w:tc>
        <w:tc>
          <w:tcPr>
            <w:tcW w:w="4333" w:type="dxa"/>
          </w:tcPr>
          <w:p w:rsidR="00FD2C43" w:rsidRPr="00FD2C43" w:rsidRDefault="00FD2C43" w:rsidP="008F20F2">
            <w:pPr>
              <w:pStyle w:val="a5"/>
              <w:jc w:val="both"/>
              <w:rPr>
                <w:rFonts w:ascii="Century Gothic" w:hAnsi="Century Gothic" w:cs="Arial"/>
                <w:b/>
                <w:sz w:val="22"/>
                <w:szCs w:val="22"/>
                <w:lang w:eastAsia="en-US"/>
              </w:rPr>
            </w:pPr>
            <w:r w:rsidRPr="00FD2C43">
              <w:rPr>
                <w:rFonts w:ascii="Century Gothic" w:hAnsi="Century Gothic" w:cs="Arial"/>
                <w:b/>
                <w:sz w:val="22"/>
                <w:szCs w:val="22"/>
                <w:lang w:eastAsia="en-US"/>
              </w:rPr>
              <w:t>30.6279.0005</w:t>
            </w:r>
          </w:p>
        </w:tc>
      </w:tr>
      <w:tr w:rsidR="00FD2C43" w:rsidTr="00033E16">
        <w:trPr>
          <w:jc w:val="center"/>
        </w:trPr>
        <w:tc>
          <w:tcPr>
            <w:tcW w:w="3686" w:type="dxa"/>
          </w:tcPr>
          <w:p w:rsidR="00FD2C43" w:rsidRDefault="00FD2C43" w:rsidP="008F20F2">
            <w:pPr>
              <w:pStyle w:val="a4"/>
              <w:jc w:val="both"/>
              <w:rPr>
                <w:rFonts w:ascii="Arial" w:hAnsi="Arial"/>
                <w:b w:val="0"/>
                <w:bCs/>
                <w:sz w:val="22"/>
              </w:rPr>
            </w:pPr>
          </w:p>
        </w:tc>
        <w:tc>
          <w:tcPr>
            <w:tcW w:w="2336" w:type="dxa"/>
          </w:tcPr>
          <w:p w:rsidR="00033E16" w:rsidRDefault="00033E16" w:rsidP="00FD2C43">
            <w:pPr>
              <w:rPr>
                <w:rFonts w:ascii="Century Gothic" w:hAnsi="Century Gothic" w:cs="Arial"/>
                <w:b/>
                <w:sz w:val="22"/>
                <w:lang w:val="el-GR"/>
              </w:rPr>
            </w:pPr>
            <w:r>
              <w:rPr>
                <w:rFonts w:ascii="Century Gothic" w:hAnsi="Century Gothic" w:cs="Arial"/>
                <w:b/>
                <w:sz w:val="22"/>
                <w:szCs w:val="22"/>
                <w:lang w:val="el-GR"/>
              </w:rPr>
              <w:t>Ενδεικτικός</w:t>
            </w:r>
          </w:p>
          <w:p w:rsidR="00FD2C43" w:rsidRPr="00FD2C43" w:rsidRDefault="00FD2C43" w:rsidP="00FD2C43">
            <w:pPr>
              <w:rPr>
                <w:rFonts w:ascii="Century Gothic" w:hAnsi="Century Gothic" w:cs="Arial"/>
                <w:b/>
                <w:sz w:val="22"/>
                <w:lang w:val="el-GR"/>
              </w:rPr>
            </w:pPr>
            <w:r w:rsidRPr="00FD2C43">
              <w:rPr>
                <w:rFonts w:ascii="Century Gothic" w:hAnsi="Century Gothic" w:cs="Arial"/>
                <w:b/>
                <w:sz w:val="22"/>
                <w:szCs w:val="22"/>
                <w:lang w:val="el-GR"/>
              </w:rPr>
              <w:t>Προϋπολογισμός:</w:t>
            </w:r>
          </w:p>
          <w:p w:rsidR="00FD2C43" w:rsidRPr="00FD2C43" w:rsidRDefault="00FD2C43" w:rsidP="008F20F2">
            <w:pPr>
              <w:jc w:val="right"/>
              <w:rPr>
                <w:rFonts w:ascii="Century Gothic" w:hAnsi="Century Gothic" w:cs="Arial"/>
                <w:b/>
                <w:sz w:val="22"/>
                <w:lang w:val="el-GR"/>
              </w:rPr>
            </w:pPr>
          </w:p>
        </w:tc>
        <w:tc>
          <w:tcPr>
            <w:tcW w:w="4333" w:type="dxa"/>
          </w:tcPr>
          <w:p w:rsidR="00FD2C43" w:rsidRPr="00FD2C43" w:rsidRDefault="00FD2C43" w:rsidP="008F20F2">
            <w:pPr>
              <w:jc w:val="both"/>
              <w:rPr>
                <w:rFonts w:ascii="Century Gothic" w:hAnsi="Century Gothic" w:cs="Arial"/>
                <w:b/>
                <w:sz w:val="22"/>
                <w:lang w:val="el-GR"/>
              </w:rPr>
            </w:pPr>
          </w:p>
          <w:p w:rsidR="00FD2C43" w:rsidRPr="00FD2C43" w:rsidRDefault="00FD2C43" w:rsidP="008F20F2">
            <w:pPr>
              <w:jc w:val="both"/>
              <w:rPr>
                <w:rFonts w:ascii="Century Gothic" w:hAnsi="Century Gothic" w:cs="Arial"/>
                <w:b/>
                <w:sz w:val="22"/>
                <w:lang w:val="el-GR"/>
              </w:rPr>
            </w:pPr>
            <w:r w:rsidRPr="00FD2C43">
              <w:rPr>
                <w:rFonts w:ascii="Century Gothic" w:hAnsi="Century Gothic" w:cs="Arial"/>
                <w:b/>
                <w:sz w:val="22"/>
                <w:szCs w:val="22"/>
                <w:lang w:val="el-GR"/>
              </w:rPr>
              <w:t>34.200,00€ (χωρίς Φ.Π.Α)</w:t>
            </w:r>
          </w:p>
        </w:tc>
      </w:tr>
    </w:tbl>
    <w:p w:rsidR="00FD2C43" w:rsidRDefault="00FD2C43" w:rsidP="00FD2C43">
      <w:pPr>
        <w:tabs>
          <w:tab w:val="left" w:pos="567"/>
        </w:tabs>
        <w:spacing w:after="100" w:line="360" w:lineRule="auto"/>
        <w:jc w:val="center"/>
        <w:rPr>
          <w:rFonts w:ascii="Century Gothic" w:hAnsi="Century Gothic" w:cs="Arial"/>
          <w:b/>
          <w:sz w:val="22"/>
          <w:szCs w:val="22"/>
          <w:lang w:val="el-GR"/>
        </w:rPr>
      </w:pPr>
      <w:r>
        <w:rPr>
          <w:rFonts w:ascii="Century Gothic" w:hAnsi="Century Gothic" w:cs="Arial"/>
          <w:b/>
          <w:sz w:val="22"/>
          <w:szCs w:val="22"/>
          <w:lang w:val="el-GR"/>
        </w:rPr>
        <w:t>ΤΕΧΝΙΚΗ ΕΚΘΕΣΗ</w:t>
      </w:r>
    </w:p>
    <w:p w:rsidR="00FD2C43" w:rsidRDefault="00FD2C43" w:rsidP="00FD2C43">
      <w:pPr>
        <w:tabs>
          <w:tab w:val="left" w:pos="567"/>
        </w:tabs>
        <w:spacing w:after="100" w:line="360" w:lineRule="auto"/>
        <w:jc w:val="both"/>
        <w:rPr>
          <w:rFonts w:ascii="Century Gothic" w:hAnsi="Century Gothic" w:cs="Arial"/>
          <w:sz w:val="22"/>
          <w:szCs w:val="22"/>
          <w:lang w:val="el-GR"/>
        </w:rPr>
      </w:pPr>
      <w:r>
        <w:rPr>
          <w:rFonts w:ascii="Century Gothic" w:hAnsi="Century Gothic" w:cs="Arial"/>
          <w:sz w:val="22"/>
          <w:szCs w:val="22"/>
          <w:lang w:val="el-GR"/>
        </w:rPr>
        <w:tab/>
        <w:t>Η παρούσα συντάχθηκε από την Τεχνική Υπηρεσία του Δήμου Λέρου  και αφορά την εκτέλεση της εργασίας:</w:t>
      </w:r>
    </w:p>
    <w:p w:rsidR="00FD2C43" w:rsidRDefault="00FD2C43" w:rsidP="00FD2C43">
      <w:pPr>
        <w:tabs>
          <w:tab w:val="left" w:pos="567"/>
        </w:tabs>
        <w:spacing w:after="100" w:line="360" w:lineRule="auto"/>
        <w:jc w:val="both"/>
        <w:rPr>
          <w:rFonts w:ascii="Century Gothic" w:hAnsi="Century Gothic" w:cs="Arial"/>
          <w:sz w:val="22"/>
          <w:szCs w:val="22"/>
          <w:lang w:val="el-GR"/>
        </w:rPr>
      </w:pPr>
      <w:r>
        <w:rPr>
          <w:rFonts w:ascii="Century Gothic" w:hAnsi="Century Gothic" w:cs="Arial"/>
          <w:b/>
          <w:sz w:val="22"/>
          <w:szCs w:val="22"/>
          <w:lang w:val="el-GR"/>
        </w:rPr>
        <w:t>«</w:t>
      </w:r>
      <w:r>
        <w:rPr>
          <w:rFonts w:ascii="Arial" w:hAnsi="Arial"/>
          <w:b/>
          <w:bCs/>
          <w:sz w:val="22"/>
          <w:lang w:val="el-GR"/>
        </w:rPr>
        <w:t>ΑΠΟΚΟΜΙΔΗ ΑΠΟΡΡΙΜΜΑΤΩΝ ΑΠΟ ΜΟΝΙΜΟΥΣ ΧΩΡΟΥΣ ΥΠΟΔΟΧΗΣ»</w:t>
      </w:r>
    </w:p>
    <w:p w:rsidR="00FD2C43" w:rsidRDefault="00FD2C43" w:rsidP="00FD2C43">
      <w:pPr>
        <w:tabs>
          <w:tab w:val="left" w:pos="567"/>
        </w:tabs>
        <w:spacing w:after="100" w:line="360" w:lineRule="auto"/>
        <w:jc w:val="both"/>
        <w:rPr>
          <w:rFonts w:ascii="Century Gothic" w:hAnsi="Century Gothic" w:cs="Arial"/>
          <w:sz w:val="22"/>
          <w:szCs w:val="22"/>
          <w:lang w:val="el-GR"/>
        </w:rPr>
      </w:pPr>
      <w:r>
        <w:rPr>
          <w:rFonts w:ascii="Century Gothic" w:hAnsi="Century Gothic" w:cs="Arial"/>
          <w:sz w:val="22"/>
          <w:szCs w:val="22"/>
          <w:lang w:val="el-GR"/>
        </w:rPr>
        <w:t>Πρόκειται για την εκτέλεση εργασιών αποκομιδής και μεταφοράς απορριμμάτων από τους μόνιμους χώρους συγκέντρωσης στον χώρο εναπόθεσης τους αποκλειστικά και  μόνο εντός των διοικητικών ορίων του Δήμου.</w:t>
      </w:r>
    </w:p>
    <w:p w:rsidR="00FD2C43" w:rsidRDefault="00FD2C43" w:rsidP="00FD2C43">
      <w:pPr>
        <w:adjustRightInd w:val="0"/>
        <w:spacing w:line="360" w:lineRule="auto"/>
        <w:jc w:val="both"/>
        <w:rPr>
          <w:rFonts w:ascii="Century Gothic" w:hAnsi="Century Gothic" w:cs="Arial"/>
          <w:sz w:val="22"/>
          <w:szCs w:val="22"/>
          <w:lang w:val="el-GR"/>
        </w:rPr>
      </w:pPr>
      <w:r>
        <w:rPr>
          <w:rFonts w:ascii="Century Gothic" w:hAnsi="Century Gothic" w:cs="Arial"/>
          <w:sz w:val="22"/>
          <w:szCs w:val="22"/>
          <w:lang w:val="el-GR"/>
        </w:rPr>
        <w:t xml:space="preserve">Η μελέτη προβλέπει καθ' όλη τη διάρκεια της σύμβασης, ο ανάδοχος να διαθέτει κατάλληλο όχημα ή οχήματα με  χειριστή και έναν τουλάχιστον εργάτη – βοηθό που θα απασχολούνται σε σταθερή βάση συμπεριλαμβανομένων Κυριακών και αργιών σε μία τετράωρη βάρδια την ημέρα. Ο καθορισμός των δρομολογίων και οι ώρες και η βελτίωση τους θα γίνεται κατόπιν συνεννόησης και με τον ανάδοχο. Ως ελάχιστη συχνότητα αποκομιδής ορίζεται: συλλογή τρεις φορές την εβδομάδα. </w:t>
      </w:r>
    </w:p>
    <w:p w:rsidR="00FD2C43" w:rsidRDefault="00FD2C43" w:rsidP="00FD2C43">
      <w:pPr>
        <w:spacing w:after="120" w:line="360" w:lineRule="auto"/>
        <w:jc w:val="both"/>
        <w:rPr>
          <w:rFonts w:ascii="Century Gothic" w:hAnsi="Century Gothic" w:cs="Arial"/>
          <w:sz w:val="22"/>
          <w:szCs w:val="22"/>
          <w:lang w:val="el-GR"/>
        </w:rPr>
      </w:pPr>
      <w:r>
        <w:rPr>
          <w:rFonts w:ascii="Century Gothic" w:hAnsi="Century Gothic" w:cs="Arial"/>
          <w:sz w:val="22"/>
          <w:szCs w:val="22"/>
          <w:lang w:val="el-GR"/>
        </w:rPr>
        <w:t xml:space="preserve">Στη διακήρυξη του διαγωνισμού και εν συνεχεία στη σύμβαση ο Δήμος θα προσδιορίζει στον ανάδοχο το ακριβές πρόγραμμα. Ο ανάδοχος υποχρεούται: </w:t>
      </w:r>
    </w:p>
    <w:p w:rsidR="00FD2C43" w:rsidRPr="00FD2C43" w:rsidRDefault="00FD2C43" w:rsidP="00FD2C43">
      <w:pPr>
        <w:numPr>
          <w:ilvl w:val="0"/>
          <w:numId w:val="2"/>
        </w:num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να προβαίνει στην περισυλλογή των οικιακού τύπου απορριμμάτων από τους μόνιμους χώρους υποδοχής απορριμμάτων του Δήμου Λέρου (</w:t>
      </w:r>
      <w:r w:rsidR="00C0629D" w:rsidRPr="00C0629D">
        <w:rPr>
          <w:rFonts w:ascii="Century Gothic" w:hAnsi="Century Gothic" w:cs="Arial"/>
          <w:sz w:val="22"/>
          <w:szCs w:val="22"/>
          <w:lang w:val="el-GR"/>
        </w:rPr>
        <w:t>15</w:t>
      </w:r>
      <w:r w:rsidRPr="00FD2C43">
        <w:rPr>
          <w:rFonts w:ascii="Century Gothic" w:hAnsi="Century Gothic" w:cs="Arial"/>
          <w:sz w:val="22"/>
          <w:szCs w:val="22"/>
          <w:lang w:val="el-GR"/>
        </w:rPr>
        <w:t xml:space="preserve"> μόνιμοι κάδοι, χωρητικότητας 3μ3 περίπου έκαστος), στην άμεση αντικατάσταση των σάκων με νέους που θα προμηθεύεται ο ίδιος, για το σκοπό αυτό και στον περιοδικό καθαρισμό των μόνιμων κάδων. Παράλληλα να καθαρίζει το χώρο περιμετρικά του κάδου από απορρίμματα ή άλλους ρύπους</w:t>
      </w:r>
    </w:p>
    <w:p w:rsidR="00FD2C43" w:rsidRPr="00FD2C43" w:rsidRDefault="00FD2C43" w:rsidP="00FD2C43">
      <w:pPr>
        <w:numPr>
          <w:ilvl w:val="0"/>
          <w:numId w:val="2"/>
        </w:num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 xml:space="preserve">Ο καθαρισμός των κάδων θα γίνεται με απορρυπαντικά- απολυμαντικά (χλωρίνη) από τον εργάτη - βοηθό που απασχολείται κάθε φορά που </w:t>
      </w:r>
      <w:proofErr w:type="spellStart"/>
      <w:r w:rsidRPr="00FD2C43">
        <w:rPr>
          <w:rFonts w:ascii="Century Gothic" w:hAnsi="Century Gothic" w:cs="Arial"/>
          <w:sz w:val="22"/>
          <w:szCs w:val="22"/>
          <w:lang w:val="el-GR"/>
        </w:rPr>
        <w:t>αδειάζεται</w:t>
      </w:r>
      <w:proofErr w:type="spellEnd"/>
      <w:r w:rsidRPr="00FD2C43">
        <w:rPr>
          <w:rFonts w:ascii="Century Gothic" w:hAnsi="Century Gothic" w:cs="Arial"/>
          <w:sz w:val="22"/>
          <w:szCs w:val="22"/>
          <w:lang w:val="el-GR"/>
        </w:rPr>
        <w:t xml:space="preserve">  ο κάδος. Απολυμαίνεται το καπάκι εσωτερικά και εξωτερικά και ο χώρος εξωτερικά από τον κάδο. </w:t>
      </w:r>
    </w:p>
    <w:p w:rsidR="00FD2C43" w:rsidRPr="00FD2C43" w:rsidRDefault="00FD2C43" w:rsidP="00FD2C43">
      <w:pPr>
        <w:numPr>
          <w:ilvl w:val="0"/>
          <w:numId w:val="2"/>
        </w:num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 xml:space="preserve">Η απολύμανση των κάδων θα γίνεται μία φορά τον μήνα, με μικροβιοκτόνο – βακτηριοκτόνο φάρμακο. Η διαδικασία καθαρισμού είναι η εξής : ο κάδος </w:t>
      </w:r>
      <w:proofErr w:type="spellStart"/>
      <w:r w:rsidRPr="00FD2C43">
        <w:rPr>
          <w:rFonts w:ascii="Century Gothic" w:hAnsi="Century Gothic" w:cs="Arial"/>
          <w:sz w:val="22"/>
          <w:szCs w:val="22"/>
          <w:lang w:val="el-GR"/>
        </w:rPr>
        <w:t>αδειάζεται</w:t>
      </w:r>
      <w:proofErr w:type="spellEnd"/>
      <w:r w:rsidRPr="00FD2C43">
        <w:rPr>
          <w:rFonts w:ascii="Century Gothic" w:hAnsi="Century Gothic" w:cs="Arial"/>
          <w:sz w:val="22"/>
          <w:szCs w:val="22"/>
          <w:lang w:val="el-GR"/>
        </w:rPr>
        <w:t xml:space="preserve"> από τα σκουπίδια και αναρροφώνται υγρά υπολείμματα των απορριμμάτων. Το φάρμακο θα διαλύεται με νερό σύμφωνα με τις οδηγίες χρήσεως και ψεκάζεται με πιστόλι εντός του κορμού του κάδου, στο καπάκι και στο μόνιμο σάκο υποδοχής και στη συνέχεια αναρροφώνται τα υγρά που εναπομένουν από τον ψεκασμό (αν χρειαστεί). </w:t>
      </w:r>
    </w:p>
    <w:p w:rsidR="00FD2C43" w:rsidRPr="00FD2C43" w:rsidRDefault="00FD2C43" w:rsidP="00FD2C43">
      <w:pPr>
        <w:numPr>
          <w:ilvl w:val="0"/>
          <w:numId w:val="2"/>
        </w:num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Οι διαστάσεις και τα ποιοτικά χαρακτηριστικά των σάκων θα δίδονται από την Υπηρεσία στον ανάδοχο για να τις προμηθεύεται έγκαιρα με δική του δαπάνη.</w:t>
      </w:r>
    </w:p>
    <w:p w:rsidR="00FD2C43" w:rsidRDefault="00FD2C43" w:rsidP="00FD2C43">
      <w:pPr>
        <w:spacing w:after="120" w:line="360" w:lineRule="auto"/>
        <w:jc w:val="both"/>
        <w:rPr>
          <w:rFonts w:ascii="Century Gothic" w:hAnsi="Century Gothic" w:cs="Arial"/>
          <w:color w:val="FF0000"/>
          <w:sz w:val="22"/>
          <w:szCs w:val="22"/>
          <w:lang w:val="el-GR"/>
        </w:rPr>
      </w:pPr>
      <w:r>
        <w:rPr>
          <w:rFonts w:ascii="Century Gothic" w:hAnsi="Century Gothic" w:cs="Arial"/>
          <w:sz w:val="22"/>
          <w:szCs w:val="22"/>
          <w:lang w:val="el-GR"/>
        </w:rPr>
        <w:t xml:space="preserve">Τα συλλεγόμενα απορρίμματα θα μεταφέρονται προς εναπόθεση στον χώρο που θα υποδείξει η Υπηρεσία,  όπου θα εναποτίθενται από τον ανάδοχο για λογαριασμό του Δήμου. </w:t>
      </w:r>
    </w:p>
    <w:p w:rsidR="00FD2C43" w:rsidRPr="0086553B" w:rsidRDefault="00FD2C43" w:rsidP="00FD2C43">
      <w:pPr>
        <w:rPr>
          <w:rFonts w:ascii="Century Gothic" w:hAnsi="Century Gothic" w:cs="Arial"/>
          <w:sz w:val="22"/>
          <w:szCs w:val="22"/>
          <w:lang w:val="el-GR"/>
        </w:rPr>
      </w:pPr>
      <w:r w:rsidRPr="0086553B">
        <w:rPr>
          <w:rFonts w:ascii="Century Gothic" w:hAnsi="Century Gothic" w:cs="Arial"/>
          <w:sz w:val="22"/>
          <w:szCs w:val="22"/>
          <w:lang w:val="el-GR"/>
        </w:rPr>
        <w:t>Οι μόνιμοι κάδοι υποδοχής απορριμμάτων βρίσκονται στις παρακάτω περιοχές:</w:t>
      </w:r>
    </w:p>
    <w:p w:rsidR="00FD2C43" w:rsidRPr="0086553B" w:rsidRDefault="00FD2C43" w:rsidP="00FD2C43">
      <w:pPr>
        <w:rPr>
          <w:rFonts w:ascii="Century Gothic" w:hAnsi="Century Gothic" w:cs="Arial"/>
          <w:sz w:val="22"/>
          <w:szCs w:val="22"/>
          <w:lang w:val="el-GR"/>
        </w:rPr>
      </w:pP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proofErr w:type="spellStart"/>
      <w:r w:rsidRPr="0086553B">
        <w:rPr>
          <w:rFonts w:ascii="Century Gothic" w:hAnsi="Century Gothic" w:cs="Arial"/>
          <w:sz w:val="22"/>
          <w:szCs w:val="22"/>
          <w:lang w:val="el-GR"/>
        </w:rPr>
        <w:t>Άλιντα</w:t>
      </w:r>
      <w:proofErr w:type="spellEnd"/>
      <w:r w:rsidRPr="0086553B">
        <w:rPr>
          <w:rFonts w:ascii="Century Gothic" w:hAnsi="Century Gothic" w:cs="Arial"/>
          <w:sz w:val="22"/>
          <w:szCs w:val="22"/>
          <w:lang w:val="el-GR"/>
        </w:rPr>
        <w:t xml:space="preserve"> προς Καμάρα (διασταύρωση πλησίον περιπτέρου)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2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 xml:space="preserve">Αγία Μαρίνα (πλησίον γραφείο κου Παπαγεωργίου)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1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 xml:space="preserve">Αγία Μαρίνα (πλησίον οικίας κ. Καμπούρη)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1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Πλάτανος (</w:t>
      </w:r>
      <w:proofErr w:type="spellStart"/>
      <w:r w:rsidRPr="0086553B">
        <w:rPr>
          <w:rFonts w:ascii="Century Gothic" w:hAnsi="Century Gothic" w:cs="Arial"/>
          <w:sz w:val="22"/>
          <w:szCs w:val="22"/>
          <w:lang w:val="el-GR"/>
        </w:rPr>
        <w:t>δημ</w:t>
      </w:r>
      <w:proofErr w:type="spellEnd"/>
      <w:r>
        <w:rPr>
          <w:rFonts w:ascii="Century Gothic" w:hAnsi="Century Gothic" w:cs="Arial"/>
          <w:sz w:val="22"/>
          <w:szCs w:val="22"/>
          <w:lang w:val="el-GR"/>
        </w:rPr>
        <w:t>.</w:t>
      </w:r>
      <w:r w:rsidRPr="0086553B">
        <w:rPr>
          <w:rFonts w:ascii="Century Gothic" w:hAnsi="Century Gothic" w:cs="Arial"/>
          <w:sz w:val="22"/>
          <w:szCs w:val="22"/>
          <w:lang w:val="el-GR"/>
        </w:rPr>
        <w:t xml:space="preserve"> χώρος στάθμευσης έναντι ναού Μητρόπολης) </w:t>
      </w:r>
      <w:r>
        <w:rPr>
          <w:rFonts w:ascii="Century Gothic" w:hAnsi="Century Gothic" w:cs="Arial"/>
          <w:sz w:val="22"/>
          <w:szCs w:val="22"/>
          <w:lang w:val="el-GR"/>
        </w:rPr>
        <w:t xml:space="preserve">     2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 xml:space="preserve">Πλάτανος (χώρος ταξί)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2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 xml:space="preserve">Πλάτανος (χώρος στάθμευσης έναντι Μακρή – </w:t>
      </w:r>
      <w:proofErr w:type="spellStart"/>
      <w:r w:rsidRPr="0086553B">
        <w:rPr>
          <w:rFonts w:ascii="Century Gothic" w:hAnsi="Century Gothic" w:cs="Arial"/>
          <w:sz w:val="22"/>
          <w:szCs w:val="22"/>
          <w:lang w:val="el-GR"/>
        </w:rPr>
        <w:t>Γλύνη</w:t>
      </w:r>
      <w:proofErr w:type="spellEnd"/>
      <w:r w:rsidRPr="0086553B">
        <w:rPr>
          <w:rFonts w:ascii="Century Gothic" w:hAnsi="Century Gothic" w:cs="Arial"/>
          <w:sz w:val="22"/>
          <w:szCs w:val="22"/>
          <w:lang w:val="el-GR"/>
        </w:rPr>
        <w:t xml:space="preserve">)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2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proofErr w:type="spellStart"/>
      <w:r w:rsidRPr="0086553B">
        <w:rPr>
          <w:rFonts w:ascii="Century Gothic" w:hAnsi="Century Gothic" w:cs="Arial"/>
          <w:sz w:val="22"/>
          <w:szCs w:val="22"/>
          <w:lang w:val="el-GR"/>
        </w:rPr>
        <w:t>Λακκί</w:t>
      </w:r>
      <w:proofErr w:type="spellEnd"/>
      <w:r w:rsidRPr="0086553B">
        <w:rPr>
          <w:rFonts w:ascii="Century Gothic" w:hAnsi="Century Gothic" w:cs="Arial"/>
          <w:sz w:val="22"/>
          <w:szCs w:val="22"/>
          <w:lang w:val="el-GR"/>
        </w:rPr>
        <w:t xml:space="preserve"> (όπισθεν Κινηματοθεάτρου)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2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numPr>
          <w:ilvl w:val="0"/>
          <w:numId w:val="1"/>
        </w:numPr>
        <w:autoSpaceDE/>
        <w:autoSpaceDN/>
        <w:spacing w:line="360" w:lineRule="auto"/>
        <w:rPr>
          <w:rFonts w:ascii="Century Gothic" w:hAnsi="Century Gothic" w:cs="Arial"/>
          <w:sz w:val="22"/>
          <w:szCs w:val="22"/>
          <w:lang w:val="el-GR"/>
        </w:rPr>
      </w:pPr>
      <w:proofErr w:type="spellStart"/>
      <w:r w:rsidRPr="0086553B">
        <w:rPr>
          <w:rFonts w:ascii="Century Gothic" w:hAnsi="Century Gothic" w:cs="Arial"/>
          <w:sz w:val="22"/>
          <w:szCs w:val="22"/>
          <w:lang w:val="el-GR"/>
        </w:rPr>
        <w:t>Λακκί</w:t>
      </w:r>
      <w:proofErr w:type="spellEnd"/>
      <w:r w:rsidRPr="0086553B">
        <w:rPr>
          <w:rFonts w:ascii="Century Gothic" w:hAnsi="Century Gothic" w:cs="Arial"/>
          <w:sz w:val="22"/>
          <w:szCs w:val="22"/>
          <w:lang w:val="el-GR"/>
        </w:rPr>
        <w:t xml:space="preserve"> (πλησίον Δημοτικού Σταδίου Ποδοσφαίρου)                             2 </w:t>
      </w:r>
      <w:proofErr w:type="spellStart"/>
      <w:r>
        <w:rPr>
          <w:rFonts w:ascii="Century Gothic" w:hAnsi="Century Gothic" w:cs="Arial"/>
          <w:sz w:val="22"/>
          <w:szCs w:val="22"/>
          <w:lang w:val="el-GR"/>
        </w:rPr>
        <w:t>τεμ</w:t>
      </w:r>
      <w:proofErr w:type="spellEnd"/>
    </w:p>
    <w:p w:rsidR="00FD2C43" w:rsidRPr="0086553B" w:rsidRDefault="00FD2C43" w:rsidP="00FD2C43">
      <w:pPr>
        <w:numPr>
          <w:ilvl w:val="0"/>
          <w:numId w:val="1"/>
        </w:numPr>
        <w:autoSpaceDE/>
        <w:autoSpaceDN/>
        <w:spacing w:line="360" w:lineRule="auto"/>
        <w:ind w:hanging="540"/>
        <w:rPr>
          <w:rFonts w:ascii="Century Gothic" w:hAnsi="Century Gothic" w:cs="Arial"/>
          <w:sz w:val="22"/>
          <w:szCs w:val="22"/>
          <w:lang w:val="el-GR"/>
        </w:rPr>
      </w:pPr>
      <w:proofErr w:type="spellStart"/>
      <w:r w:rsidRPr="0086553B">
        <w:rPr>
          <w:rFonts w:ascii="Century Gothic" w:hAnsi="Century Gothic" w:cs="Arial"/>
          <w:sz w:val="22"/>
          <w:szCs w:val="22"/>
          <w:lang w:val="el-GR"/>
        </w:rPr>
        <w:t>Λακκί</w:t>
      </w:r>
      <w:proofErr w:type="spellEnd"/>
      <w:r w:rsidRPr="0086553B">
        <w:rPr>
          <w:rFonts w:ascii="Century Gothic" w:hAnsi="Century Gothic" w:cs="Arial"/>
          <w:sz w:val="22"/>
          <w:szCs w:val="22"/>
          <w:lang w:val="el-GR"/>
        </w:rPr>
        <w:t xml:space="preserve"> ( πλησίον Γηροκομείου)                                                          </w:t>
      </w:r>
      <w:r>
        <w:rPr>
          <w:rFonts w:ascii="Century Gothic" w:hAnsi="Century Gothic" w:cs="Arial"/>
          <w:sz w:val="22"/>
          <w:szCs w:val="22"/>
          <w:lang w:val="el-GR"/>
        </w:rPr>
        <w:t xml:space="preserve">  </w:t>
      </w:r>
      <w:r w:rsidRPr="0086553B">
        <w:rPr>
          <w:rFonts w:ascii="Century Gothic" w:hAnsi="Century Gothic" w:cs="Arial"/>
          <w:sz w:val="22"/>
          <w:szCs w:val="22"/>
          <w:lang w:val="el-GR"/>
        </w:rPr>
        <w:t xml:space="preserve">   1 </w:t>
      </w:r>
      <w:proofErr w:type="spellStart"/>
      <w:r>
        <w:rPr>
          <w:rFonts w:ascii="Century Gothic" w:hAnsi="Century Gothic" w:cs="Arial"/>
          <w:sz w:val="22"/>
          <w:szCs w:val="22"/>
          <w:lang w:val="el-GR"/>
        </w:rPr>
        <w:t>τεμ</w:t>
      </w:r>
      <w:proofErr w:type="spellEnd"/>
      <w:r>
        <w:rPr>
          <w:rFonts w:ascii="Century Gothic" w:hAnsi="Century Gothic" w:cs="Arial"/>
          <w:sz w:val="22"/>
          <w:szCs w:val="22"/>
          <w:lang w:val="el-GR"/>
        </w:rPr>
        <w:t xml:space="preserve"> </w:t>
      </w:r>
    </w:p>
    <w:p w:rsidR="00FD2C43" w:rsidRPr="0086553B" w:rsidRDefault="00FD2C43" w:rsidP="00FD2C43">
      <w:pPr>
        <w:autoSpaceDE/>
        <w:autoSpaceDN/>
        <w:spacing w:line="360" w:lineRule="auto"/>
        <w:rPr>
          <w:rFonts w:ascii="Century Gothic" w:hAnsi="Century Gothic" w:cs="Arial"/>
          <w:sz w:val="22"/>
          <w:szCs w:val="22"/>
          <w:lang w:val="el-GR"/>
        </w:rPr>
      </w:pPr>
      <w:r w:rsidRPr="0086553B">
        <w:rPr>
          <w:rFonts w:ascii="Century Gothic" w:hAnsi="Century Gothic" w:cs="Arial"/>
          <w:sz w:val="22"/>
          <w:szCs w:val="22"/>
          <w:lang w:val="el-GR"/>
        </w:rPr>
        <w:t xml:space="preserve">Επειδή η εργασία σχετίζεται με την καθαριότητα και την υγεία των κατοίκων, το πλήρωμα  υποχρεούται να εκτελεί αυτό όσο δυνατό αρτιότερα βάσει των όρων της παρούσας και να αποκομίζει τόσα απορρίμματα όσα απαιτείται για να παραμένει η περιοχή του συμβατικού χώρου εργασίας καθαρή. </w:t>
      </w:r>
    </w:p>
    <w:p w:rsidR="00FD2C43" w:rsidRDefault="00FD2C43" w:rsidP="00FD2C43">
      <w:pPr>
        <w:jc w:val="both"/>
        <w:rPr>
          <w:rFonts w:ascii="Tahoma" w:hAnsi="Tahoma" w:cs="Tahoma"/>
          <w:sz w:val="22"/>
          <w:lang w:val="el-GR"/>
        </w:rPr>
      </w:pPr>
    </w:p>
    <w:p w:rsidR="00FD2C43" w:rsidRDefault="00FD2C43" w:rsidP="00FD2C43">
      <w:pPr>
        <w:spacing w:after="120" w:line="360" w:lineRule="auto"/>
        <w:jc w:val="both"/>
        <w:rPr>
          <w:rFonts w:ascii="Century Gothic" w:hAnsi="Century Gothic"/>
          <w:sz w:val="22"/>
          <w:szCs w:val="22"/>
          <w:lang w:val="el-GR"/>
        </w:rPr>
      </w:pPr>
      <w:r>
        <w:rPr>
          <w:rFonts w:ascii="Century Gothic" w:hAnsi="Century Gothic" w:cs="Arial"/>
          <w:sz w:val="22"/>
          <w:szCs w:val="22"/>
          <w:lang w:val="el-GR"/>
        </w:rPr>
        <w:t xml:space="preserve">Προβλέπεται ο υποβάλλων προσφορά για την εκτέλεση της εργασίας να διαθέσει μηχανολογικό εξοπλισμό που έχει στην κατοχή του σε ποσοστό 100%  </w:t>
      </w:r>
      <w:r>
        <w:rPr>
          <w:rFonts w:ascii="Century Gothic" w:hAnsi="Century Gothic"/>
          <w:sz w:val="22"/>
          <w:szCs w:val="22"/>
          <w:lang w:val="el-GR"/>
        </w:rPr>
        <w:t>(</w:t>
      </w:r>
      <w:r>
        <w:rPr>
          <w:rFonts w:ascii="Century Gothic" w:hAnsi="Century Gothic"/>
          <w:sz w:val="22"/>
          <w:szCs w:val="22"/>
          <w:u w:val="single"/>
          <w:lang w:val="el-GR"/>
        </w:rPr>
        <w:t xml:space="preserve">επί ποινή αποκλεισμού) </w:t>
      </w:r>
      <w:r>
        <w:rPr>
          <w:rFonts w:ascii="Century Gothic" w:hAnsi="Century Gothic" w:cs="Arial"/>
          <w:sz w:val="22"/>
          <w:szCs w:val="22"/>
          <w:lang w:val="el-GR"/>
        </w:rPr>
        <w:t xml:space="preserve"> σύμφωνα με τα παρακάτω</w:t>
      </w:r>
      <w:r>
        <w:rPr>
          <w:rFonts w:ascii="Century Gothic" w:hAnsi="Century Gothic"/>
          <w:sz w:val="22"/>
          <w:szCs w:val="22"/>
          <w:lang w:val="el-GR"/>
        </w:rPr>
        <w:t>:</w:t>
      </w:r>
    </w:p>
    <w:p w:rsidR="00FD2C43" w:rsidRDefault="00FD2C43" w:rsidP="00FD2C43">
      <w:pPr>
        <w:numPr>
          <w:ilvl w:val="0"/>
          <w:numId w:val="3"/>
        </w:numPr>
        <w:tabs>
          <w:tab w:val="left" w:pos="567"/>
        </w:tabs>
        <w:spacing w:after="100" w:line="360" w:lineRule="auto"/>
        <w:jc w:val="both"/>
        <w:rPr>
          <w:rFonts w:ascii="Century Gothic" w:hAnsi="Century Gothic" w:cs="Arial"/>
          <w:sz w:val="22"/>
          <w:szCs w:val="22"/>
          <w:lang w:val="el-GR"/>
        </w:rPr>
      </w:pPr>
      <w:r>
        <w:rPr>
          <w:rFonts w:ascii="Arial" w:hAnsi="Arial" w:cs="Arial"/>
          <w:sz w:val="22"/>
          <w:szCs w:val="22"/>
          <w:lang w:val="el-GR"/>
        </w:rPr>
        <w:t xml:space="preserve">  </w:t>
      </w:r>
      <w:r>
        <w:rPr>
          <w:rFonts w:ascii="Century Gothic" w:hAnsi="Century Gothic" w:cs="Arial"/>
          <w:sz w:val="22"/>
          <w:szCs w:val="22"/>
          <w:lang w:val="el-GR"/>
        </w:rPr>
        <w:t>Ένα (1) φορτηγό όχημα Δ.Χ ανατρεπόμενο ωφέλιμου φορτίου 10tn και άνω με εγκεκριμένο ανυψωτικό μηχάνημα - γερανό το οποίο θα είναι σύγχρονης αντιρρυπαντικής τεχνολογίας και θα διαθέτει πρώτη άδεια κυκλοφορίας στη χώρα μας εκδοθείσα από το έτος 2000 ως σήμερα. Το ελάχιστο πλήρωμα που θα διατεθεί θα αποτελείται από δύο άτομα : τον οδηγό- χειριστή  και έναν εργάτη – βοηθό. Οι διαστάσεις του οχήματος πρέπει να του επιτρέπουν την προσέγγιση σε όλα τα σημεία των κάδων.</w:t>
      </w:r>
    </w:p>
    <w:p w:rsidR="00FD2C43" w:rsidRDefault="00FD2C43" w:rsidP="00FD2C43">
      <w:pPr>
        <w:spacing w:after="120" w:line="360" w:lineRule="auto"/>
        <w:jc w:val="both"/>
        <w:rPr>
          <w:rFonts w:ascii="Century Gothic" w:hAnsi="Century Gothic" w:cs="Arial"/>
          <w:sz w:val="22"/>
          <w:szCs w:val="22"/>
          <w:lang w:val="el-GR"/>
        </w:rPr>
      </w:pPr>
      <w:r>
        <w:rPr>
          <w:rFonts w:ascii="Century Gothic" w:hAnsi="Century Gothic" w:cs="Arial"/>
          <w:sz w:val="22"/>
          <w:szCs w:val="22"/>
          <w:lang w:val="el-GR"/>
        </w:rPr>
        <w:t>Το όχημα θα πρέπει να είναι εφοδιασμένο με την απαραίτητη άδεια κυκλοφορίας, να συμμορφώνεται με τις απαιτήσεις του τεχνικού ελέγχου ΚΤΕΟ και να είναι ασφαλισμένο – καθ’ όλη τη διάρκεια της σύμβασης – όπως ορίζει η ισχύουσα νομοθεσία</w:t>
      </w:r>
      <w:r>
        <w:rPr>
          <w:rFonts w:ascii="Century Gothic" w:hAnsi="Century Gothic" w:cs="Arial"/>
          <w:color w:val="FF0000"/>
          <w:sz w:val="22"/>
          <w:szCs w:val="22"/>
          <w:lang w:val="el-GR"/>
        </w:rPr>
        <w:t xml:space="preserve"> </w:t>
      </w:r>
      <w:r>
        <w:rPr>
          <w:rFonts w:ascii="Century Gothic" w:hAnsi="Century Gothic" w:cs="Arial"/>
          <w:sz w:val="22"/>
          <w:szCs w:val="22"/>
          <w:lang w:val="el-GR"/>
        </w:rPr>
        <w:t>και να έχουν εξοφληθεί διάφορα συναφή τέλη και φόροι οχημάτων (ΚΤΕΟ, ΚΕΚ, τέλη κυκλοφορίας, κλπ). Διευκρινίζεται ότι όλες οι ανωτέρω προϋποθέσεις θα ελεγχθούν και από τα δύο μέρη στο στάδιο υπογραφής της Σύμβασης</w:t>
      </w:r>
    </w:p>
    <w:p w:rsidR="00FD2C43" w:rsidRDefault="00FD2C43" w:rsidP="00FD2C43">
      <w:pPr>
        <w:spacing w:before="120" w:after="120" w:line="360" w:lineRule="auto"/>
        <w:jc w:val="both"/>
        <w:rPr>
          <w:rFonts w:ascii="Century Gothic" w:hAnsi="Century Gothic" w:cs="Arial"/>
          <w:sz w:val="22"/>
          <w:szCs w:val="22"/>
          <w:lang w:val="el-GR"/>
        </w:rPr>
      </w:pPr>
      <w:r>
        <w:rPr>
          <w:rFonts w:ascii="Century Gothic" w:hAnsi="Century Gothic" w:cs="Arial"/>
          <w:sz w:val="22"/>
          <w:szCs w:val="22"/>
          <w:lang w:val="el-GR"/>
        </w:rPr>
        <w:t>Κατά τη διάρκεια εκτέλεσης των εργασιών το όχημα θα φέρει σε εμφανές σημείο την ένδειξη «ΔΗΜΟΣ ΛΕΡΟΥ»</w:t>
      </w:r>
    </w:p>
    <w:p w:rsidR="00FD2C43" w:rsidRDefault="00FD2C43" w:rsidP="00FD2C43">
      <w:pPr>
        <w:spacing w:after="120" w:line="360" w:lineRule="auto"/>
        <w:jc w:val="both"/>
        <w:rPr>
          <w:rFonts w:ascii="Century Gothic" w:hAnsi="Century Gothic" w:cs="Arial"/>
          <w:sz w:val="22"/>
          <w:szCs w:val="22"/>
          <w:lang w:val="el-GR"/>
        </w:rPr>
      </w:pPr>
      <w:r>
        <w:rPr>
          <w:rFonts w:ascii="Century Gothic" w:hAnsi="Century Gothic" w:cs="Arial"/>
          <w:sz w:val="22"/>
          <w:szCs w:val="22"/>
          <w:lang w:val="el-GR"/>
        </w:rPr>
        <w:t xml:space="preserve">Οι ευθύνες για τις εργασίες συντήρησης και κίνησης του οχήματος είναι του αναδόχου. Αν το όχημα βγει εκτός λειτουργίας κατά τη διάρκεια του έργου, ο ανάδοχος υποχρεούται να το αντικαταστήσει έως  επισκευαστεί. </w:t>
      </w:r>
    </w:p>
    <w:p w:rsidR="00FD2C43" w:rsidRPr="00D56234" w:rsidRDefault="00FD2C43" w:rsidP="00D32F8F">
      <w:pPr>
        <w:spacing w:after="120" w:line="360" w:lineRule="auto"/>
        <w:jc w:val="both"/>
        <w:rPr>
          <w:rFonts w:ascii="Century Gothic" w:hAnsi="Century Gothic" w:cs="Tahoma"/>
          <w:b/>
          <w:bCs/>
          <w:lang w:val="el-GR"/>
        </w:rPr>
      </w:pPr>
      <w:r w:rsidRPr="00546F4E">
        <w:rPr>
          <w:rFonts w:ascii="Century Gothic" w:hAnsi="Century Gothic" w:cs="Arial"/>
          <w:sz w:val="22"/>
          <w:szCs w:val="22"/>
          <w:lang w:val="el-GR"/>
        </w:rPr>
        <w:t>Ο ενδεικτικός προϋπολογισμός της εργασίας ανέρχετ</w:t>
      </w:r>
      <w:r w:rsidR="00A62235">
        <w:rPr>
          <w:rFonts w:ascii="Century Gothic" w:hAnsi="Century Gothic" w:cs="Arial"/>
          <w:sz w:val="22"/>
          <w:szCs w:val="22"/>
          <w:lang w:val="el-GR"/>
        </w:rPr>
        <w:t>αι στο πόσο των 40.014,00€ συμπεριλαμβανομένου</w:t>
      </w:r>
      <w:r w:rsidRPr="00546F4E">
        <w:rPr>
          <w:rFonts w:ascii="Century Gothic" w:hAnsi="Century Gothic" w:cs="Arial"/>
          <w:sz w:val="22"/>
          <w:szCs w:val="22"/>
          <w:lang w:val="el-GR"/>
        </w:rPr>
        <w:t xml:space="preserve"> του Φ.Π.Α. </w:t>
      </w:r>
      <w:r w:rsidR="00A62235">
        <w:rPr>
          <w:rFonts w:ascii="Century Gothic" w:hAnsi="Century Gothic" w:cs="Arial"/>
          <w:sz w:val="22"/>
          <w:szCs w:val="22"/>
          <w:lang w:val="el-GR"/>
        </w:rPr>
        <w:t>17%</w:t>
      </w:r>
      <w:r w:rsidRPr="00546F4E">
        <w:rPr>
          <w:rFonts w:ascii="Century Gothic" w:hAnsi="Century Gothic" w:cs="Arial"/>
          <w:sz w:val="22"/>
          <w:szCs w:val="22"/>
          <w:lang w:val="el-GR"/>
        </w:rPr>
        <w:t xml:space="preserve"> και θα βαρύνει τον κωδικό Κ.Α 30.6279.0005 του Προϋπολογισμού Δήμου Λέρου. Για το έτος 201</w:t>
      </w:r>
      <w:r w:rsidR="00A62235">
        <w:rPr>
          <w:rFonts w:ascii="Century Gothic" w:hAnsi="Century Gothic" w:cs="Arial"/>
          <w:sz w:val="22"/>
          <w:szCs w:val="22"/>
          <w:lang w:val="el-GR"/>
        </w:rPr>
        <w:t>9</w:t>
      </w:r>
      <w:r w:rsidRPr="00546F4E">
        <w:rPr>
          <w:rFonts w:ascii="Century Gothic" w:hAnsi="Century Gothic" w:cs="Arial"/>
          <w:sz w:val="22"/>
          <w:szCs w:val="22"/>
          <w:lang w:val="el-GR"/>
        </w:rPr>
        <w:t xml:space="preserve"> </w:t>
      </w:r>
      <w:r w:rsidR="00A62235">
        <w:rPr>
          <w:rFonts w:ascii="Century Gothic" w:hAnsi="Century Gothic" w:cs="Arial"/>
          <w:sz w:val="22"/>
          <w:szCs w:val="22"/>
          <w:lang w:val="el-GR"/>
        </w:rPr>
        <w:t>η</w:t>
      </w:r>
      <w:r w:rsidR="00D32F8F" w:rsidRPr="00546F4E">
        <w:rPr>
          <w:rFonts w:ascii="Century Gothic" w:hAnsi="Century Gothic" w:cs="Arial"/>
          <w:sz w:val="22"/>
          <w:szCs w:val="22"/>
          <w:lang w:val="el-GR"/>
        </w:rPr>
        <w:t xml:space="preserve"> πίστωση του κωδικού</w:t>
      </w:r>
      <w:r w:rsidRPr="00546F4E">
        <w:rPr>
          <w:rFonts w:ascii="Century Gothic" w:hAnsi="Century Gothic" w:cs="Arial"/>
          <w:sz w:val="22"/>
          <w:szCs w:val="22"/>
          <w:lang w:val="el-GR"/>
        </w:rPr>
        <w:t xml:space="preserve"> ανέρχεται σε </w:t>
      </w:r>
      <w:r w:rsidR="00164D3A">
        <w:rPr>
          <w:rFonts w:ascii="Century Gothic" w:hAnsi="Century Gothic" w:cs="Arial"/>
          <w:sz w:val="22"/>
          <w:szCs w:val="22"/>
          <w:lang w:val="el-GR"/>
        </w:rPr>
        <w:t>6.669,00</w:t>
      </w:r>
      <w:r w:rsidRPr="00546F4E">
        <w:rPr>
          <w:rFonts w:ascii="Century Gothic" w:hAnsi="Century Gothic" w:cs="Arial"/>
          <w:sz w:val="22"/>
          <w:szCs w:val="22"/>
          <w:lang w:val="el-GR"/>
        </w:rPr>
        <w:t xml:space="preserve">€. Το υπόλοιπο ποσό </w:t>
      </w:r>
      <w:r w:rsidR="00D32F8F" w:rsidRPr="00546F4E">
        <w:rPr>
          <w:rFonts w:ascii="Century Gothic" w:hAnsi="Century Gothic" w:cs="Arial"/>
          <w:sz w:val="22"/>
          <w:szCs w:val="22"/>
          <w:lang w:val="el-GR"/>
        </w:rPr>
        <w:t xml:space="preserve">που θα χρειαστεί </w:t>
      </w:r>
      <w:r w:rsidRPr="00546F4E">
        <w:rPr>
          <w:rFonts w:ascii="Century Gothic" w:hAnsi="Century Gothic" w:cs="Arial"/>
          <w:sz w:val="22"/>
          <w:szCs w:val="22"/>
          <w:lang w:val="el-GR"/>
        </w:rPr>
        <w:t>για την εκτέλεση της εργασίας θα περιλαμβάνεται στον π</w:t>
      </w:r>
      <w:r w:rsidR="00A62235">
        <w:rPr>
          <w:rFonts w:ascii="Century Gothic" w:hAnsi="Century Gothic" w:cs="Arial"/>
          <w:sz w:val="22"/>
          <w:szCs w:val="22"/>
          <w:lang w:val="el-GR"/>
        </w:rPr>
        <w:t>ροϋπολογισμό Δήμου Λέρου του 2020</w:t>
      </w:r>
      <w:r w:rsidRPr="00546F4E">
        <w:rPr>
          <w:rFonts w:ascii="Century Gothic" w:hAnsi="Century Gothic" w:cs="Arial"/>
          <w:sz w:val="22"/>
          <w:szCs w:val="22"/>
          <w:lang w:val="el-GR"/>
        </w:rPr>
        <w:t xml:space="preserve">.      </w:t>
      </w:r>
      <w:r w:rsidRPr="00546F4E">
        <w:rPr>
          <w:rFonts w:ascii="Century Gothic" w:hAnsi="Century Gothic" w:cs="Tahoma"/>
          <w:bCs/>
          <w:lang w:val="el-GR"/>
        </w:rPr>
        <w:t xml:space="preserve"> </w:t>
      </w:r>
      <w:r w:rsidRPr="00546F4E">
        <w:rPr>
          <w:rFonts w:ascii="Century Gothic" w:hAnsi="Century Gothic" w:cs="Tahoma"/>
          <w:bCs/>
          <w:lang w:val="el-GR"/>
        </w:rPr>
        <w:tab/>
      </w:r>
      <w:r w:rsidRPr="00546F4E">
        <w:rPr>
          <w:rFonts w:ascii="Century Gothic" w:hAnsi="Century Gothic" w:cs="Tahoma"/>
          <w:bCs/>
          <w:lang w:val="el-GR"/>
        </w:rPr>
        <w:tab/>
      </w:r>
      <w:r w:rsidRPr="00546F4E">
        <w:rPr>
          <w:rFonts w:ascii="Century Gothic" w:hAnsi="Century Gothic" w:cs="Tahoma"/>
          <w:bCs/>
          <w:lang w:val="el-GR"/>
        </w:rPr>
        <w:tab/>
      </w:r>
      <w:r w:rsidRPr="00546F4E">
        <w:rPr>
          <w:rFonts w:ascii="Century Gothic" w:hAnsi="Century Gothic" w:cs="Tahoma"/>
          <w:bCs/>
          <w:lang w:val="el-GR"/>
        </w:rPr>
        <w:tab/>
      </w:r>
      <w:r w:rsidR="00D32F8F" w:rsidRPr="00546F4E">
        <w:rPr>
          <w:rFonts w:ascii="Century Gothic" w:hAnsi="Century Gothic" w:cs="Tahoma"/>
          <w:bCs/>
          <w:lang w:val="el-GR"/>
        </w:rPr>
        <w:tab/>
      </w:r>
      <w:r w:rsidR="00D32F8F" w:rsidRPr="00546F4E">
        <w:rPr>
          <w:rFonts w:ascii="Century Gothic" w:hAnsi="Century Gothic" w:cs="Tahoma"/>
          <w:bCs/>
          <w:lang w:val="el-GR"/>
        </w:rPr>
        <w:tab/>
      </w:r>
      <w:r w:rsidR="00D32F8F" w:rsidRPr="00546F4E">
        <w:rPr>
          <w:rFonts w:ascii="Century Gothic" w:hAnsi="Century Gothic" w:cs="Tahoma"/>
          <w:bCs/>
          <w:lang w:val="el-GR"/>
        </w:rPr>
        <w:tab/>
      </w:r>
      <w:r w:rsidRPr="00164D3A">
        <w:rPr>
          <w:rFonts w:ascii="Century Gothic" w:hAnsi="Century Gothic" w:cs="Tahoma"/>
          <w:bCs/>
          <w:lang w:val="el-GR"/>
        </w:rPr>
        <w:t xml:space="preserve">ΛΕΡΟΣ  </w:t>
      </w:r>
      <w:r w:rsidR="004110AA" w:rsidRPr="00164D3A">
        <w:rPr>
          <w:rFonts w:ascii="Century Gothic" w:hAnsi="Century Gothic" w:cs="Tahoma"/>
          <w:bCs/>
          <w:lang w:val="el-GR"/>
        </w:rPr>
        <w:t>30</w:t>
      </w:r>
      <w:r w:rsidRPr="00164D3A">
        <w:rPr>
          <w:rFonts w:ascii="Century Gothic" w:hAnsi="Century Gothic" w:cs="Tahoma"/>
          <w:bCs/>
          <w:lang w:val="el-GR"/>
        </w:rPr>
        <w:t>/ 0</w:t>
      </w:r>
      <w:r w:rsidR="004110AA" w:rsidRPr="00164D3A">
        <w:rPr>
          <w:rFonts w:ascii="Century Gothic" w:hAnsi="Century Gothic" w:cs="Tahoma"/>
          <w:bCs/>
          <w:lang w:val="el-GR"/>
        </w:rPr>
        <w:t>8</w:t>
      </w:r>
      <w:r w:rsidR="00033E16" w:rsidRPr="00164D3A">
        <w:rPr>
          <w:rFonts w:ascii="Century Gothic" w:hAnsi="Century Gothic" w:cs="Tahoma"/>
          <w:bCs/>
          <w:lang w:val="el-GR"/>
        </w:rPr>
        <w:t xml:space="preserve">  </w:t>
      </w:r>
      <w:r w:rsidRPr="00164D3A">
        <w:rPr>
          <w:rFonts w:ascii="Century Gothic" w:hAnsi="Century Gothic" w:cs="Tahoma"/>
          <w:bCs/>
          <w:lang w:val="el-GR"/>
        </w:rPr>
        <w:t>/ 201</w:t>
      </w:r>
      <w:r w:rsidR="00A62235" w:rsidRPr="00164D3A">
        <w:rPr>
          <w:rFonts w:ascii="Century Gothic" w:hAnsi="Century Gothic" w:cs="Tahoma"/>
          <w:bCs/>
          <w:lang w:val="el-GR"/>
        </w:rPr>
        <w:t>9</w:t>
      </w:r>
    </w:p>
    <w:p w:rsidR="00FD2C43" w:rsidRDefault="00FD2C43" w:rsidP="00FD2C43">
      <w:pPr>
        <w:pStyle w:val="a4"/>
        <w:tabs>
          <w:tab w:val="left" w:pos="3828"/>
        </w:tabs>
        <w:jc w:val="left"/>
        <w:rPr>
          <w:rFonts w:ascii="Century Gothic" w:hAnsi="Century Gothic" w:cs="Tahoma"/>
          <w:b w:val="0"/>
          <w:bCs/>
        </w:rPr>
      </w:pPr>
      <w:r>
        <w:rPr>
          <w:rFonts w:ascii="Century Gothic" w:hAnsi="Century Gothic" w:cs="Tahoma"/>
          <w:b w:val="0"/>
          <w:bCs/>
        </w:rPr>
        <w:tab/>
      </w:r>
      <w:r>
        <w:rPr>
          <w:rFonts w:ascii="Century Gothic" w:hAnsi="Century Gothic" w:cs="Tahoma"/>
          <w:b w:val="0"/>
          <w:bCs/>
        </w:rPr>
        <w:tab/>
      </w:r>
      <w:r>
        <w:rPr>
          <w:rFonts w:ascii="Century Gothic" w:hAnsi="Century Gothic" w:cs="Tahoma"/>
          <w:b w:val="0"/>
          <w:bCs/>
        </w:rPr>
        <w:tab/>
      </w:r>
      <w:r>
        <w:rPr>
          <w:rFonts w:ascii="Century Gothic" w:hAnsi="Century Gothic" w:cs="Tahoma"/>
          <w:b w:val="0"/>
          <w:bCs/>
        </w:rPr>
        <w:tab/>
        <w:t xml:space="preserve">       Η </w:t>
      </w:r>
      <w:proofErr w:type="spellStart"/>
      <w:r>
        <w:rPr>
          <w:rFonts w:ascii="Century Gothic" w:hAnsi="Century Gothic" w:cs="Tahoma"/>
          <w:b w:val="0"/>
          <w:bCs/>
        </w:rPr>
        <w:t>Συντάξασα</w:t>
      </w:r>
      <w:proofErr w:type="spellEnd"/>
    </w:p>
    <w:p w:rsidR="00FD2C43" w:rsidRDefault="00FD2C43" w:rsidP="00FD2C43">
      <w:pPr>
        <w:pStyle w:val="a4"/>
        <w:tabs>
          <w:tab w:val="left" w:pos="3828"/>
        </w:tabs>
        <w:jc w:val="left"/>
        <w:rPr>
          <w:rFonts w:ascii="Century Gothic" w:hAnsi="Century Gothic" w:cs="Tahoma"/>
          <w:b w:val="0"/>
          <w:bCs/>
        </w:rPr>
      </w:pPr>
      <w:r>
        <w:rPr>
          <w:rFonts w:ascii="Century Gothic" w:hAnsi="Century Gothic" w:cs="Tahoma"/>
          <w:b w:val="0"/>
          <w:bCs/>
        </w:rPr>
        <w:tab/>
      </w:r>
      <w:r>
        <w:rPr>
          <w:rFonts w:ascii="Century Gothic" w:hAnsi="Century Gothic" w:cs="Tahoma"/>
          <w:b w:val="0"/>
          <w:bCs/>
        </w:rPr>
        <w:tab/>
      </w:r>
      <w:r>
        <w:rPr>
          <w:rFonts w:ascii="Century Gothic" w:hAnsi="Century Gothic" w:cs="Tahoma"/>
          <w:b w:val="0"/>
          <w:bCs/>
        </w:rPr>
        <w:tab/>
      </w:r>
      <w:r>
        <w:rPr>
          <w:rFonts w:ascii="Century Gothic" w:hAnsi="Century Gothic" w:cs="Tahoma"/>
          <w:b w:val="0"/>
          <w:bCs/>
        </w:rPr>
        <w:tab/>
      </w:r>
      <w:r w:rsidR="007927D5">
        <w:rPr>
          <w:rFonts w:ascii="Century Gothic" w:hAnsi="Century Gothic" w:cs="Tahoma"/>
          <w:b w:val="0"/>
          <w:bCs/>
        </w:rPr>
        <w:t>Δέσποινα Ν. Φιλιππίδη</w:t>
      </w:r>
    </w:p>
    <w:p w:rsidR="00FD2C43" w:rsidRPr="00D56234" w:rsidRDefault="00FD2C43" w:rsidP="00FD2C43">
      <w:pPr>
        <w:pStyle w:val="a4"/>
        <w:tabs>
          <w:tab w:val="left" w:pos="3828"/>
        </w:tabs>
        <w:jc w:val="left"/>
        <w:rPr>
          <w:rFonts w:ascii="Century Gothic" w:hAnsi="Century Gothic" w:cs="Tahoma"/>
          <w:b w:val="0"/>
          <w:bCs/>
        </w:rPr>
      </w:pPr>
      <w:r>
        <w:rPr>
          <w:rFonts w:ascii="Century Gothic" w:hAnsi="Century Gothic" w:cs="Tahoma"/>
          <w:b w:val="0"/>
          <w:bCs/>
        </w:rPr>
        <w:t xml:space="preserve">    </w:t>
      </w:r>
      <w:r>
        <w:rPr>
          <w:rFonts w:ascii="Century Gothic" w:hAnsi="Century Gothic" w:cs="Tahoma"/>
          <w:b w:val="0"/>
          <w:bCs/>
        </w:rPr>
        <w:tab/>
        <w:t xml:space="preserve">            </w:t>
      </w:r>
      <w:r>
        <w:rPr>
          <w:rFonts w:ascii="Century Gothic" w:hAnsi="Century Gothic" w:cs="Tahoma"/>
          <w:b w:val="0"/>
          <w:bCs/>
        </w:rPr>
        <w:tab/>
      </w:r>
      <w:r>
        <w:rPr>
          <w:rFonts w:ascii="Century Gothic" w:hAnsi="Century Gothic" w:cs="Tahoma"/>
          <w:b w:val="0"/>
          <w:bCs/>
        </w:rPr>
        <w:tab/>
        <w:t>Πολιτικός Μηχανικός ΤΕ</w:t>
      </w:r>
    </w:p>
    <w:p w:rsidR="00C0629D" w:rsidRPr="00D56234" w:rsidRDefault="00C0629D" w:rsidP="00FD2C43">
      <w:pPr>
        <w:pStyle w:val="a4"/>
        <w:tabs>
          <w:tab w:val="left" w:pos="3828"/>
        </w:tabs>
        <w:jc w:val="left"/>
        <w:rPr>
          <w:rFonts w:ascii="Century Gothic" w:hAnsi="Century Gothic" w:cs="Tahoma"/>
          <w:b w:val="0"/>
          <w:bCs/>
        </w:rPr>
      </w:pPr>
    </w:p>
    <w:p w:rsidR="00C0629D" w:rsidRPr="00D56234" w:rsidRDefault="00C0629D" w:rsidP="00FD2C43">
      <w:pPr>
        <w:pStyle w:val="a4"/>
        <w:tabs>
          <w:tab w:val="left" w:pos="3828"/>
        </w:tabs>
        <w:jc w:val="left"/>
        <w:rPr>
          <w:rFonts w:ascii="Century Gothic" w:hAnsi="Century Gothic" w:cs="Tahoma"/>
          <w:b w:val="0"/>
          <w:bCs/>
        </w:rPr>
      </w:pPr>
    </w:p>
    <w:p w:rsidR="00C0629D" w:rsidRPr="00D56234" w:rsidRDefault="00C0629D" w:rsidP="00FD2C43">
      <w:pPr>
        <w:pStyle w:val="a4"/>
        <w:tabs>
          <w:tab w:val="left" w:pos="3828"/>
        </w:tabs>
        <w:jc w:val="left"/>
        <w:rPr>
          <w:rFonts w:ascii="Century Gothic" w:hAnsi="Century Gothic" w:cs="Tahoma"/>
          <w:b w:val="0"/>
          <w:bCs/>
        </w:rPr>
      </w:pPr>
    </w:p>
    <w:p w:rsidR="00C0629D" w:rsidRPr="00D56234" w:rsidRDefault="00C0629D" w:rsidP="00FD2C43">
      <w:pPr>
        <w:pStyle w:val="a4"/>
        <w:tabs>
          <w:tab w:val="left" w:pos="3828"/>
        </w:tabs>
        <w:jc w:val="left"/>
        <w:rPr>
          <w:rFonts w:ascii="Century Gothic" w:hAnsi="Century Gothic" w:cs="Tahoma"/>
          <w:b w:val="0"/>
          <w:bCs/>
        </w:rPr>
      </w:pPr>
    </w:p>
    <w:tbl>
      <w:tblPr>
        <w:tblW w:w="9464" w:type="dxa"/>
        <w:tblLayout w:type="fixed"/>
        <w:tblLook w:val="0000"/>
      </w:tblPr>
      <w:tblGrid>
        <w:gridCol w:w="4428"/>
        <w:gridCol w:w="5036"/>
      </w:tblGrid>
      <w:tr w:rsidR="00FD2C43" w:rsidTr="008F20F2">
        <w:tc>
          <w:tcPr>
            <w:tcW w:w="4428" w:type="dxa"/>
          </w:tcPr>
          <w:p w:rsidR="00FD2C43" w:rsidRPr="00FD2C43" w:rsidRDefault="00FD2C43" w:rsidP="008F20F2">
            <w:pPr>
              <w:rPr>
                <w:rFonts w:ascii="Century Gothic" w:hAnsi="Century Gothic" w:cs="Tahoma"/>
                <w:b/>
                <w:lang w:val="el-GR"/>
              </w:rPr>
            </w:pPr>
            <w:r w:rsidRPr="00FD2C43">
              <w:rPr>
                <w:rFonts w:ascii="Century Gothic" w:hAnsi="Century Gothic" w:cs="Tahoma"/>
                <w:b/>
                <w:lang w:val="el-GR"/>
              </w:rPr>
              <w:t>ΕΛΛΗΝΙΚΗ   ΔΗΜΟΚΡΑΤΙΑ</w:t>
            </w:r>
          </w:p>
          <w:p w:rsidR="00FD2C43" w:rsidRPr="00FD2C43" w:rsidRDefault="00FD2C43" w:rsidP="008F20F2">
            <w:pPr>
              <w:rPr>
                <w:rFonts w:ascii="Century Gothic" w:hAnsi="Century Gothic" w:cs="Tahoma"/>
                <w:b/>
                <w:lang w:val="el-GR"/>
              </w:rPr>
            </w:pPr>
            <w:r w:rsidRPr="00FD2C43">
              <w:rPr>
                <w:rFonts w:ascii="Century Gothic" w:hAnsi="Century Gothic" w:cs="Tahoma"/>
                <w:b/>
                <w:lang w:val="el-GR"/>
              </w:rPr>
              <w:t>ΝΟΜΟΣ  ΔΩΔΕΚΑΝΗΣΟΥ</w:t>
            </w:r>
          </w:p>
          <w:p w:rsidR="00FD2C43" w:rsidRPr="005710D1" w:rsidRDefault="00FD2C43" w:rsidP="008F20F2">
            <w:pPr>
              <w:pStyle w:val="3"/>
              <w:rPr>
                <w:rFonts w:ascii="Century Gothic" w:hAnsi="Century Gothic" w:cs="Tahoma"/>
              </w:rPr>
            </w:pPr>
            <w:r>
              <w:rPr>
                <w:rFonts w:ascii="Century Gothic" w:hAnsi="Century Gothic" w:cs="Tahoma"/>
              </w:rPr>
              <w:t>ΔΗΜΟΣ   ΛΕΡΟΥ</w:t>
            </w:r>
          </w:p>
          <w:p w:rsidR="00FD2C43" w:rsidRPr="00FD2C43" w:rsidRDefault="00FD2C43" w:rsidP="008F20F2">
            <w:pPr>
              <w:jc w:val="center"/>
              <w:rPr>
                <w:rFonts w:ascii="Century Gothic" w:hAnsi="Century Gothic" w:cs="Tahoma"/>
                <w:lang w:val="el-GR"/>
              </w:rPr>
            </w:pPr>
          </w:p>
        </w:tc>
        <w:tc>
          <w:tcPr>
            <w:tcW w:w="5036" w:type="dxa"/>
            <w:vAlign w:val="center"/>
          </w:tcPr>
          <w:p w:rsidR="007927D5" w:rsidRDefault="00FD2C43" w:rsidP="007927D5">
            <w:pPr>
              <w:pStyle w:val="3"/>
              <w:rPr>
                <w:rFonts w:ascii="Century Gothic" w:hAnsi="Century Gothic"/>
                <w:sz w:val="18"/>
                <w:szCs w:val="18"/>
              </w:rPr>
            </w:pPr>
            <w:r>
              <w:rPr>
                <w:rFonts w:ascii="Century Gothic" w:hAnsi="Century Gothic"/>
                <w:sz w:val="18"/>
                <w:szCs w:val="18"/>
              </w:rPr>
              <w:t>ΕΡΓΑΣΙΑ: ΑΠΟΚΟΜΙΔΗ ΑΠΟΡΡΙΜΜΑΤΩΝ ΑΠΟ              ΜΟΝΙΜΟΥΣ ΧΩΡΟΥΣ ΥΠΟΔΟΧΗΣ</w:t>
            </w:r>
          </w:p>
          <w:p w:rsidR="00FD2C43" w:rsidRPr="007927D5" w:rsidRDefault="00FD2C43" w:rsidP="007927D5">
            <w:pPr>
              <w:pStyle w:val="3"/>
              <w:rPr>
                <w:rFonts w:ascii="Century Gothic" w:hAnsi="Century Gothic"/>
                <w:sz w:val="18"/>
                <w:szCs w:val="18"/>
              </w:rPr>
            </w:pPr>
            <w:r w:rsidRPr="00FD2C43">
              <w:rPr>
                <w:rFonts w:ascii="Century Gothic" w:hAnsi="Century Gothic"/>
                <w:sz w:val="18"/>
                <w:szCs w:val="18"/>
              </w:rPr>
              <w:t xml:space="preserve"> </w:t>
            </w:r>
            <w:r w:rsidRPr="00B036C6">
              <w:rPr>
                <w:rFonts w:ascii="Century Gothic" w:hAnsi="Century Gothic"/>
                <w:sz w:val="18"/>
                <w:szCs w:val="18"/>
              </w:rPr>
              <w:t>Κ.Α 30.6279.0005</w:t>
            </w:r>
            <w:r w:rsidR="007927D5">
              <w:rPr>
                <w:rFonts w:ascii="Century Gothic" w:hAnsi="Century Gothic"/>
                <w:sz w:val="18"/>
                <w:szCs w:val="18"/>
              </w:rPr>
              <w:t xml:space="preserve"> </w:t>
            </w:r>
          </w:p>
        </w:tc>
      </w:tr>
    </w:tbl>
    <w:p w:rsidR="00FD2C43" w:rsidRDefault="00FD2C43" w:rsidP="00FD2C43">
      <w:pPr>
        <w:rPr>
          <w:rFonts w:ascii="Century Gothic" w:hAnsi="Century Gothic" w:cs="Tahoma"/>
        </w:rPr>
      </w:pPr>
    </w:p>
    <w:p w:rsidR="00FD2C43" w:rsidRDefault="00FD2C43" w:rsidP="00FD2C43">
      <w:pPr>
        <w:rPr>
          <w:rFonts w:ascii="Century Gothic" w:hAnsi="Century Gothic" w:cs="Tahoma"/>
        </w:rPr>
      </w:pPr>
    </w:p>
    <w:p w:rsidR="00FD2C43" w:rsidRDefault="00FD2C43" w:rsidP="00FD2C43">
      <w:pPr>
        <w:rPr>
          <w:rFonts w:ascii="Century Gothic" w:hAnsi="Century Gothic" w:cs="Tahoma"/>
        </w:rPr>
      </w:pPr>
    </w:p>
    <w:p w:rsidR="00FD2C43" w:rsidRDefault="00FD2C43" w:rsidP="00FD2C43">
      <w:pPr>
        <w:rPr>
          <w:rFonts w:ascii="Century Gothic" w:hAnsi="Century Gothic" w:cs="Tahoma"/>
        </w:rPr>
      </w:pPr>
    </w:p>
    <w:p w:rsidR="00FD2C43" w:rsidRDefault="00FD2C43" w:rsidP="00FD2C43">
      <w:pPr>
        <w:jc w:val="center"/>
        <w:rPr>
          <w:rFonts w:ascii="Arial" w:hAnsi="Arial" w:cs="Arial"/>
          <w:b/>
          <w:color w:val="000000"/>
          <w:u w:val="single"/>
        </w:rPr>
      </w:pPr>
    </w:p>
    <w:p w:rsidR="00FD2C43" w:rsidRDefault="00FD2C43" w:rsidP="00FD2C43">
      <w:pPr>
        <w:jc w:val="center"/>
        <w:rPr>
          <w:rFonts w:ascii="Arial" w:hAnsi="Arial" w:cs="Arial"/>
          <w:b/>
          <w:color w:val="000000"/>
        </w:rPr>
      </w:pPr>
    </w:p>
    <w:p w:rsidR="00FD2C43" w:rsidRDefault="00FD2C43" w:rsidP="00FD2C43">
      <w:pPr>
        <w:jc w:val="center"/>
        <w:rPr>
          <w:rFonts w:ascii="Arial" w:hAnsi="Arial" w:cs="Arial"/>
          <w:color w:val="000000"/>
        </w:rPr>
      </w:pPr>
      <w:r>
        <w:rPr>
          <w:rFonts w:ascii="Arial" w:hAnsi="Arial" w:cs="Arial"/>
          <w:b/>
          <w:color w:val="000000"/>
          <w:sz w:val="26"/>
        </w:rPr>
        <w:t>ΠΡΟΫΠΟΛΟΓΙΣΜΟΣ ΔΑΠΑΝΗΣ</w:t>
      </w:r>
    </w:p>
    <w:p w:rsidR="00FD2C43" w:rsidRPr="00FD2C43" w:rsidRDefault="00FD2C43" w:rsidP="00FD2C43">
      <w:pPr>
        <w:jc w:val="center"/>
        <w:rPr>
          <w:rFonts w:ascii="Arial" w:hAnsi="Arial" w:cs="Arial"/>
          <w:b/>
          <w:color w:val="000000"/>
          <w:lang w:val="el-GR"/>
        </w:rPr>
      </w:pPr>
      <w:r w:rsidRPr="00FD2C43">
        <w:rPr>
          <w:rFonts w:ascii="Arial" w:hAnsi="Arial" w:cs="Arial"/>
          <w:b/>
          <w:color w:val="000000"/>
          <w:lang w:val="el-GR"/>
        </w:rPr>
        <w:t>ΜΗ ΣΥΜΠΕΡΙΛΑΜΒΑΝΟΜΕΝΟΥ ΤΟΥ Φ.Π.Α.</w:t>
      </w:r>
    </w:p>
    <w:p w:rsidR="00FD2C43" w:rsidRPr="00FD2C43" w:rsidRDefault="00FD2C43" w:rsidP="00FD2C43">
      <w:pPr>
        <w:jc w:val="center"/>
        <w:rPr>
          <w:rFonts w:ascii="Arial" w:hAnsi="Arial" w:cs="Arial"/>
          <w:color w:val="000000"/>
          <w:lang w:val="el-GR"/>
        </w:rPr>
      </w:pPr>
    </w:p>
    <w:tbl>
      <w:tblPr>
        <w:tblW w:w="8971" w:type="dxa"/>
        <w:jc w:val="center"/>
        <w:tblInd w:w="-337" w:type="dxa"/>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ayout w:type="fixed"/>
        <w:tblLook w:val="0000"/>
      </w:tblPr>
      <w:tblGrid>
        <w:gridCol w:w="4830"/>
        <w:gridCol w:w="42"/>
        <w:gridCol w:w="1219"/>
        <w:gridCol w:w="1440"/>
        <w:gridCol w:w="1440"/>
      </w:tblGrid>
      <w:tr w:rsidR="00FD2C43" w:rsidRPr="009D7CA6" w:rsidTr="008F20F2">
        <w:trPr>
          <w:cantSplit/>
          <w:trHeight w:val="284"/>
          <w:jc w:val="center"/>
        </w:trPr>
        <w:tc>
          <w:tcPr>
            <w:tcW w:w="8971" w:type="dxa"/>
            <w:gridSpan w:val="5"/>
            <w:vAlign w:val="center"/>
          </w:tcPr>
          <w:p w:rsidR="00FD2C43" w:rsidRPr="00FD2C43" w:rsidRDefault="00FD2C43" w:rsidP="008F20F2">
            <w:pPr>
              <w:jc w:val="center"/>
              <w:rPr>
                <w:rFonts w:ascii="Arial" w:hAnsi="Arial" w:cs="Arial"/>
                <w:b/>
                <w:bCs/>
                <w:lang w:val="el-GR"/>
              </w:rPr>
            </w:pPr>
          </w:p>
          <w:p w:rsidR="00FD2C43" w:rsidRPr="00FD2C43" w:rsidRDefault="00FD2C43" w:rsidP="008F20F2">
            <w:pPr>
              <w:jc w:val="center"/>
              <w:rPr>
                <w:rFonts w:ascii="Arial" w:hAnsi="Arial" w:cs="Arial"/>
                <w:b/>
                <w:bCs/>
                <w:lang w:val="el-GR"/>
              </w:rPr>
            </w:pPr>
          </w:p>
        </w:tc>
      </w:tr>
      <w:tr w:rsidR="00FD2C43" w:rsidRPr="009D7CA6" w:rsidTr="008F20F2">
        <w:trPr>
          <w:cantSplit/>
          <w:trHeight w:val="1005"/>
          <w:jc w:val="center"/>
        </w:trPr>
        <w:tc>
          <w:tcPr>
            <w:tcW w:w="8971" w:type="dxa"/>
            <w:gridSpan w:val="5"/>
            <w:vAlign w:val="center"/>
          </w:tcPr>
          <w:p w:rsidR="00FD2C43" w:rsidRPr="00FD2C43" w:rsidRDefault="00FD2C43" w:rsidP="008F20F2">
            <w:pPr>
              <w:jc w:val="center"/>
              <w:rPr>
                <w:rFonts w:ascii="Arial" w:hAnsi="Arial" w:cs="Arial"/>
                <w:b/>
                <w:szCs w:val="20"/>
                <w:lang w:val="el-GR"/>
              </w:rPr>
            </w:pPr>
            <w:r w:rsidRPr="00FD2C43">
              <w:rPr>
                <w:rFonts w:ascii="Century Gothic" w:hAnsi="Century Gothic"/>
                <w:b/>
                <w:szCs w:val="20"/>
                <w:lang w:val="el-GR"/>
              </w:rPr>
              <w:t>ΑΠΟΚΟΜΙΔΗ ΑΠΟΡΡΙΜΜΑΤΩΝ ΑΠΟ ΜΟΝΙΜΟΥΣ ΧΩΡΟΥΣ ΥΠΟΔΟΧΗΣ</w:t>
            </w:r>
          </w:p>
        </w:tc>
      </w:tr>
      <w:tr w:rsidR="00FD2C43" w:rsidRPr="009D7CA6" w:rsidTr="008F20F2">
        <w:trPr>
          <w:cantSplit/>
          <w:trHeight w:val="731"/>
          <w:jc w:val="center"/>
        </w:trPr>
        <w:tc>
          <w:tcPr>
            <w:tcW w:w="4872" w:type="dxa"/>
            <w:gridSpan w:val="2"/>
            <w:tcBorders>
              <w:bottom w:val="double" w:sz="4" w:space="0" w:color="auto"/>
            </w:tcBorders>
            <w:vAlign w:val="center"/>
          </w:tcPr>
          <w:p w:rsidR="00FD2C43" w:rsidRDefault="00FD2C43" w:rsidP="008F20F2">
            <w:pPr>
              <w:jc w:val="center"/>
              <w:rPr>
                <w:rFonts w:ascii="Arial" w:hAnsi="Arial" w:cs="Arial"/>
                <w:b/>
              </w:rPr>
            </w:pPr>
            <w:r>
              <w:rPr>
                <w:rFonts w:ascii="Arial" w:hAnsi="Arial" w:cs="Arial"/>
                <w:b/>
              </w:rPr>
              <w:t>ΕΡΓΑΣΙΑ</w:t>
            </w:r>
          </w:p>
        </w:tc>
        <w:tc>
          <w:tcPr>
            <w:tcW w:w="1219" w:type="dxa"/>
            <w:tcBorders>
              <w:bottom w:val="double" w:sz="4" w:space="0" w:color="auto"/>
            </w:tcBorders>
            <w:vAlign w:val="center"/>
          </w:tcPr>
          <w:p w:rsidR="00FD2C43" w:rsidRDefault="00FD2C43" w:rsidP="008F20F2">
            <w:pPr>
              <w:jc w:val="center"/>
              <w:rPr>
                <w:rFonts w:ascii="Arial" w:hAnsi="Arial" w:cs="Arial"/>
                <w:b/>
                <w:sz w:val="16"/>
                <w:szCs w:val="16"/>
              </w:rPr>
            </w:pPr>
          </w:p>
          <w:p w:rsidR="00FD2C43" w:rsidRDefault="00FD2C43" w:rsidP="008F20F2">
            <w:pPr>
              <w:jc w:val="center"/>
              <w:rPr>
                <w:rFonts w:ascii="Arial" w:hAnsi="Arial" w:cs="Arial"/>
                <w:b/>
                <w:sz w:val="16"/>
                <w:szCs w:val="16"/>
              </w:rPr>
            </w:pPr>
            <w:r>
              <w:rPr>
                <w:rFonts w:ascii="Arial" w:hAnsi="Arial" w:cs="Arial"/>
                <w:b/>
                <w:sz w:val="16"/>
                <w:szCs w:val="16"/>
              </w:rPr>
              <w:t>ΣΥΝΟΛΙΚΗ ΠΟΣΟΤΗΤΑ</w:t>
            </w:r>
          </w:p>
        </w:tc>
        <w:tc>
          <w:tcPr>
            <w:tcW w:w="1440" w:type="dxa"/>
            <w:tcBorders>
              <w:bottom w:val="double" w:sz="4" w:space="0" w:color="auto"/>
            </w:tcBorders>
          </w:tcPr>
          <w:p w:rsidR="00FD2C43" w:rsidRPr="00FD2C43" w:rsidRDefault="00FD2C43" w:rsidP="008F20F2">
            <w:pPr>
              <w:jc w:val="center"/>
              <w:rPr>
                <w:rFonts w:ascii="Arial" w:hAnsi="Arial" w:cs="Arial"/>
                <w:b/>
                <w:sz w:val="16"/>
                <w:szCs w:val="16"/>
                <w:lang w:val="el-GR"/>
              </w:rPr>
            </w:pPr>
          </w:p>
          <w:p w:rsidR="00FD2C43" w:rsidRPr="00FD2C43" w:rsidRDefault="00FD2C43" w:rsidP="008F20F2">
            <w:pPr>
              <w:jc w:val="center"/>
              <w:rPr>
                <w:rFonts w:ascii="Arial" w:hAnsi="Arial" w:cs="Arial"/>
                <w:b/>
                <w:sz w:val="16"/>
                <w:szCs w:val="16"/>
                <w:lang w:val="el-GR"/>
              </w:rPr>
            </w:pPr>
            <w:r w:rsidRPr="00FD2C43">
              <w:rPr>
                <w:rFonts w:ascii="Arial" w:hAnsi="Arial" w:cs="Arial"/>
                <w:b/>
                <w:sz w:val="16"/>
                <w:szCs w:val="16"/>
                <w:lang w:val="el-GR"/>
              </w:rPr>
              <w:t>Ενδεικτική τιμή ανά μήνα  απασχόλησης</w:t>
            </w:r>
          </w:p>
        </w:tc>
        <w:tc>
          <w:tcPr>
            <w:tcW w:w="1440" w:type="dxa"/>
            <w:tcBorders>
              <w:bottom w:val="double" w:sz="4" w:space="0" w:color="auto"/>
            </w:tcBorders>
            <w:vAlign w:val="center"/>
          </w:tcPr>
          <w:p w:rsidR="00FD2C43" w:rsidRPr="00FD2C43" w:rsidRDefault="00FD2C43" w:rsidP="008F20F2">
            <w:pPr>
              <w:jc w:val="center"/>
              <w:rPr>
                <w:rFonts w:ascii="Arial" w:hAnsi="Arial" w:cs="Arial"/>
                <w:b/>
                <w:sz w:val="16"/>
                <w:szCs w:val="16"/>
                <w:lang w:val="el-GR"/>
              </w:rPr>
            </w:pPr>
            <w:r w:rsidRPr="00FD2C43">
              <w:rPr>
                <w:rFonts w:ascii="Arial" w:hAnsi="Arial" w:cs="Arial"/>
                <w:b/>
                <w:sz w:val="16"/>
                <w:szCs w:val="16"/>
                <w:lang w:val="el-GR"/>
              </w:rPr>
              <w:t>Ενδεικτική τιμή για 12μηνη απασχόληση</w:t>
            </w:r>
          </w:p>
        </w:tc>
      </w:tr>
      <w:tr w:rsidR="00FD2C43" w:rsidTr="008F20F2">
        <w:trPr>
          <w:cantSplit/>
          <w:trHeight w:val="975"/>
          <w:jc w:val="center"/>
        </w:trPr>
        <w:tc>
          <w:tcPr>
            <w:tcW w:w="4872" w:type="dxa"/>
            <w:gridSpan w:val="2"/>
            <w:tcBorders>
              <w:bottom w:val="double" w:sz="4" w:space="0" w:color="auto"/>
            </w:tcBorders>
            <w:vAlign w:val="center"/>
          </w:tcPr>
          <w:p w:rsidR="00FD2C43" w:rsidRPr="00FD2C43" w:rsidRDefault="00FD2C43" w:rsidP="008F20F2">
            <w:pPr>
              <w:spacing w:before="60" w:after="60"/>
              <w:jc w:val="center"/>
              <w:rPr>
                <w:rFonts w:ascii="Arial" w:hAnsi="Arial" w:cs="Arial"/>
                <w:lang w:val="el-GR"/>
              </w:rPr>
            </w:pPr>
            <w:r w:rsidRPr="00FD2C43">
              <w:rPr>
                <w:rFonts w:ascii="Century Gothic" w:hAnsi="Century Gothic"/>
                <w:b/>
                <w:szCs w:val="20"/>
                <w:lang w:val="el-GR"/>
              </w:rPr>
              <w:t xml:space="preserve">ΑΠΟΚΟΜΙΔΗ ΑΠΟΡΡΙΜΜΑΤΩΝ ΑΠΟ ΜΟΝΙΜΟΥΣ ΧΩΡΟΥΣ ΥΠΟΔΟΧΗΣ </w:t>
            </w:r>
          </w:p>
        </w:tc>
        <w:tc>
          <w:tcPr>
            <w:tcW w:w="1219" w:type="dxa"/>
            <w:tcBorders>
              <w:bottom w:val="double" w:sz="4" w:space="0" w:color="auto"/>
            </w:tcBorders>
            <w:vAlign w:val="center"/>
          </w:tcPr>
          <w:p w:rsidR="00FD2C43" w:rsidRDefault="00FD2C43" w:rsidP="008F20F2">
            <w:pPr>
              <w:jc w:val="center"/>
              <w:rPr>
                <w:rFonts w:ascii="Arial" w:hAnsi="Arial" w:cs="Arial"/>
                <w:b/>
                <w:sz w:val="18"/>
              </w:rPr>
            </w:pPr>
            <w:r>
              <w:rPr>
                <w:rFonts w:ascii="Arial" w:hAnsi="Arial" w:cs="Arial"/>
                <w:b/>
                <w:sz w:val="18"/>
              </w:rPr>
              <w:t>1</w:t>
            </w:r>
          </w:p>
        </w:tc>
        <w:tc>
          <w:tcPr>
            <w:tcW w:w="1440" w:type="dxa"/>
            <w:tcBorders>
              <w:bottom w:val="double" w:sz="4" w:space="0" w:color="auto"/>
            </w:tcBorders>
            <w:vAlign w:val="center"/>
          </w:tcPr>
          <w:p w:rsidR="00FD2C43" w:rsidRDefault="00FD2C43" w:rsidP="008F20F2">
            <w:pPr>
              <w:jc w:val="center"/>
              <w:rPr>
                <w:rFonts w:ascii="Arial" w:hAnsi="Arial" w:cs="Arial"/>
                <w:b/>
                <w:sz w:val="18"/>
                <w:szCs w:val="18"/>
              </w:rPr>
            </w:pPr>
          </w:p>
          <w:p w:rsidR="00FD2C43" w:rsidRDefault="00FD2C43" w:rsidP="008F20F2">
            <w:pPr>
              <w:jc w:val="center"/>
              <w:rPr>
                <w:rFonts w:ascii="Arial" w:hAnsi="Arial" w:cs="Arial"/>
                <w:b/>
                <w:sz w:val="18"/>
                <w:szCs w:val="18"/>
                <w:lang w:val="en-US"/>
              </w:rPr>
            </w:pPr>
            <w:r>
              <w:rPr>
                <w:rFonts w:ascii="Arial" w:hAnsi="Arial" w:cs="Arial"/>
                <w:b/>
                <w:sz w:val="18"/>
                <w:szCs w:val="18"/>
              </w:rPr>
              <w:t>2850</w:t>
            </w:r>
            <w:r>
              <w:rPr>
                <w:rFonts w:ascii="Arial" w:hAnsi="Arial" w:cs="Arial"/>
                <w:b/>
                <w:sz w:val="18"/>
                <w:szCs w:val="18"/>
                <w:lang w:val="en-US"/>
              </w:rPr>
              <w:t>,00</w:t>
            </w:r>
          </w:p>
        </w:tc>
        <w:tc>
          <w:tcPr>
            <w:tcW w:w="1440" w:type="dxa"/>
            <w:tcBorders>
              <w:bottom w:val="double" w:sz="4" w:space="0" w:color="auto"/>
            </w:tcBorders>
            <w:vAlign w:val="center"/>
          </w:tcPr>
          <w:p w:rsidR="00FD2C43" w:rsidRDefault="00FD2C43" w:rsidP="008F20F2">
            <w:pPr>
              <w:jc w:val="center"/>
              <w:rPr>
                <w:rFonts w:ascii="Arial" w:hAnsi="Arial" w:cs="Arial"/>
                <w:b/>
                <w:sz w:val="18"/>
                <w:szCs w:val="18"/>
                <w:lang w:val="en-US"/>
              </w:rPr>
            </w:pPr>
          </w:p>
          <w:p w:rsidR="00FD2C43" w:rsidRDefault="00FD2C43" w:rsidP="008F20F2">
            <w:pPr>
              <w:jc w:val="center"/>
              <w:rPr>
                <w:rFonts w:ascii="Arial" w:hAnsi="Arial" w:cs="Arial"/>
                <w:b/>
                <w:sz w:val="18"/>
                <w:szCs w:val="18"/>
              </w:rPr>
            </w:pPr>
            <w:r>
              <w:rPr>
                <w:rFonts w:ascii="Arial" w:hAnsi="Arial" w:cs="Arial"/>
                <w:b/>
                <w:sz w:val="18"/>
                <w:szCs w:val="18"/>
              </w:rPr>
              <w:t>34.200,00</w:t>
            </w:r>
          </w:p>
        </w:tc>
      </w:tr>
      <w:tr w:rsidR="00FD2C43" w:rsidTr="008F20F2">
        <w:trPr>
          <w:cantSplit/>
          <w:trHeight w:val="539"/>
          <w:jc w:val="center"/>
        </w:trPr>
        <w:tc>
          <w:tcPr>
            <w:tcW w:w="4872" w:type="dxa"/>
            <w:gridSpan w:val="2"/>
            <w:tcBorders>
              <w:top w:val="double" w:sz="4" w:space="0" w:color="auto"/>
              <w:bottom w:val="single" w:sz="4" w:space="0" w:color="auto"/>
            </w:tcBorders>
            <w:vAlign w:val="center"/>
          </w:tcPr>
          <w:p w:rsidR="00FD2C43" w:rsidRDefault="00FD2C43" w:rsidP="008F20F2">
            <w:pPr>
              <w:spacing w:before="60" w:after="60"/>
              <w:jc w:val="center"/>
              <w:rPr>
                <w:rFonts w:ascii="Arial" w:hAnsi="Arial" w:cs="Arial"/>
                <w:b/>
              </w:rPr>
            </w:pPr>
            <w:proofErr w:type="spellStart"/>
            <w:r>
              <w:rPr>
                <w:rFonts w:ascii="Arial" w:hAnsi="Arial" w:cs="Arial"/>
                <w:b/>
              </w:rPr>
              <w:t>Ενδεικτικό</w:t>
            </w:r>
            <w:proofErr w:type="spellEnd"/>
            <w:r>
              <w:rPr>
                <w:rFonts w:ascii="Arial" w:hAnsi="Arial" w:cs="Arial"/>
                <w:b/>
              </w:rPr>
              <w:t xml:space="preserve"> </w:t>
            </w:r>
            <w:proofErr w:type="spellStart"/>
            <w:r>
              <w:rPr>
                <w:rFonts w:ascii="Arial" w:hAnsi="Arial" w:cs="Arial"/>
                <w:b/>
              </w:rPr>
              <w:t>Σύνολο</w:t>
            </w:r>
            <w:proofErr w:type="spellEnd"/>
            <w:r>
              <w:rPr>
                <w:rFonts w:ascii="Arial" w:hAnsi="Arial" w:cs="Arial"/>
                <w:b/>
              </w:rPr>
              <w:t xml:space="preserve"> </w:t>
            </w:r>
          </w:p>
        </w:tc>
        <w:tc>
          <w:tcPr>
            <w:tcW w:w="1219" w:type="dxa"/>
            <w:tcBorders>
              <w:top w:val="double" w:sz="4" w:space="0" w:color="auto"/>
              <w:bottom w:val="single" w:sz="4" w:space="0" w:color="auto"/>
            </w:tcBorders>
            <w:vAlign w:val="center"/>
          </w:tcPr>
          <w:p w:rsidR="00FD2C43" w:rsidRDefault="00FD2C43" w:rsidP="008F20F2">
            <w:pPr>
              <w:jc w:val="center"/>
              <w:rPr>
                <w:rFonts w:ascii="Arial" w:hAnsi="Arial" w:cs="Arial"/>
                <w:b/>
                <w:bCs/>
                <w:lang w:val="en-US"/>
              </w:rPr>
            </w:pPr>
          </w:p>
        </w:tc>
        <w:tc>
          <w:tcPr>
            <w:tcW w:w="1440" w:type="dxa"/>
            <w:tcBorders>
              <w:top w:val="double" w:sz="4" w:space="0" w:color="auto"/>
              <w:bottom w:val="single" w:sz="4" w:space="0" w:color="auto"/>
            </w:tcBorders>
            <w:vAlign w:val="center"/>
          </w:tcPr>
          <w:p w:rsidR="00FD2C43" w:rsidRDefault="00FD2C43" w:rsidP="008F20F2">
            <w:pPr>
              <w:jc w:val="right"/>
              <w:rPr>
                <w:rFonts w:ascii="Arial" w:hAnsi="Arial" w:cs="Arial"/>
                <w:b/>
                <w:lang w:val="en-US"/>
              </w:rPr>
            </w:pPr>
          </w:p>
        </w:tc>
        <w:tc>
          <w:tcPr>
            <w:tcW w:w="1440" w:type="dxa"/>
            <w:vAlign w:val="center"/>
          </w:tcPr>
          <w:p w:rsidR="00FD2C43" w:rsidRDefault="00FD2C43" w:rsidP="008F20F2">
            <w:pPr>
              <w:jc w:val="center"/>
              <w:rPr>
                <w:rFonts w:ascii="Arial" w:hAnsi="Arial" w:cs="Arial"/>
                <w:b/>
                <w:sz w:val="18"/>
                <w:szCs w:val="18"/>
                <w:lang w:val="en-US"/>
              </w:rPr>
            </w:pPr>
            <w:r>
              <w:rPr>
                <w:rFonts w:ascii="Arial" w:hAnsi="Arial" w:cs="Arial"/>
                <w:b/>
                <w:sz w:val="18"/>
                <w:szCs w:val="18"/>
              </w:rPr>
              <w:t>34</w:t>
            </w:r>
            <w:r>
              <w:rPr>
                <w:rFonts w:ascii="Arial" w:hAnsi="Arial" w:cs="Arial"/>
                <w:b/>
                <w:sz w:val="18"/>
                <w:szCs w:val="18"/>
                <w:lang w:val="en-US"/>
              </w:rPr>
              <w:t>.</w:t>
            </w:r>
            <w:r>
              <w:rPr>
                <w:rFonts w:ascii="Arial" w:hAnsi="Arial" w:cs="Arial"/>
                <w:b/>
                <w:sz w:val="18"/>
                <w:szCs w:val="18"/>
              </w:rPr>
              <w:t>200</w:t>
            </w:r>
            <w:r>
              <w:rPr>
                <w:rFonts w:ascii="Arial" w:hAnsi="Arial" w:cs="Arial"/>
                <w:b/>
                <w:sz w:val="18"/>
                <w:szCs w:val="18"/>
                <w:lang w:val="en-US"/>
              </w:rPr>
              <w:t>,00</w:t>
            </w:r>
          </w:p>
        </w:tc>
      </w:tr>
      <w:tr w:rsidR="00FD2C43" w:rsidTr="008F20F2">
        <w:trPr>
          <w:cantSplit/>
          <w:trHeight w:val="539"/>
          <w:jc w:val="center"/>
        </w:trPr>
        <w:tc>
          <w:tcPr>
            <w:tcW w:w="4830" w:type="dxa"/>
            <w:vAlign w:val="center"/>
          </w:tcPr>
          <w:p w:rsidR="00FD2C43" w:rsidRPr="00FD2C43" w:rsidRDefault="00FD2C43" w:rsidP="008F20F2">
            <w:pPr>
              <w:jc w:val="center"/>
              <w:rPr>
                <w:rFonts w:ascii="Arial" w:hAnsi="Arial" w:cs="Arial"/>
                <w:b/>
                <w:lang w:val="el-GR"/>
              </w:rPr>
            </w:pPr>
          </w:p>
          <w:p w:rsidR="00FD2C43" w:rsidRPr="00FD2C43" w:rsidRDefault="00FD2C43" w:rsidP="008F20F2">
            <w:pPr>
              <w:jc w:val="center"/>
              <w:rPr>
                <w:rFonts w:ascii="Arial" w:hAnsi="Arial" w:cs="Arial"/>
                <w:b/>
                <w:lang w:val="el-GR"/>
              </w:rPr>
            </w:pPr>
            <w:r w:rsidRPr="00FD2C43">
              <w:rPr>
                <w:rFonts w:ascii="Arial" w:hAnsi="Arial" w:cs="Arial"/>
                <w:b/>
                <w:lang w:val="el-GR"/>
              </w:rPr>
              <w:t xml:space="preserve">Συνολικό Ποσό Δωδεκάμηνης </w:t>
            </w:r>
          </w:p>
          <w:p w:rsidR="00FD2C43" w:rsidRPr="00FD2C43" w:rsidRDefault="00FD2C43" w:rsidP="008F20F2">
            <w:pPr>
              <w:jc w:val="center"/>
              <w:rPr>
                <w:rFonts w:ascii="Arial" w:hAnsi="Arial" w:cs="Arial"/>
                <w:b/>
                <w:lang w:val="el-GR"/>
              </w:rPr>
            </w:pPr>
            <w:r w:rsidRPr="00FD2C43">
              <w:rPr>
                <w:rFonts w:ascii="Arial" w:hAnsi="Arial" w:cs="Arial"/>
                <w:b/>
                <w:lang w:val="el-GR"/>
              </w:rPr>
              <w:t>εργασίας</w:t>
            </w:r>
          </w:p>
          <w:p w:rsidR="00FD2C43" w:rsidRPr="00FD2C43" w:rsidRDefault="00FD2C43" w:rsidP="008F20F2">
            <w:pPr>
              <w:jc w:val="center"/>
              <w:rPr>
                <w:rFonts w:ascii="Arial" w:hAnsi="Arial" w:cs="Arial"/>
                <w:b/>
                <w:lang w:val="el-GR"/>
              </w:rPr>
            </w:pPr>
            <w:r w:rsidRPr="00FD2C43">
              <w:rPr>
                <w:rFonts w:ascii="Arial" w:hAnsi="Arial" w:cs="Arial"/>
                <w:b/>
                <w:lang w:val="el-GR"/>
              </w:rPr>
              <w:t>(χωρίς ΦΠΑ)</w:t>
            </w:r>
          </w:p>
        </w:tc>
        <w:tc>
          <w:tcPr>
            <w:tcW w:w="4141" w:type="dxa"/>
            <w:gridSpan w:val="4"/>
            <w:vAlign w:val="center"/>
          </w:tcPr>
          <w:p w:rsidR="00FD2C43" w:rsidRPr="00FD2C43" w:rsidRDefault="00FD2C43" w:rsidP="008F20F2">
            <w:pPr>
              <w:jc w:val="center"/>
              <w:rPr>
                <w:rFonts w:ascii="Arial" w:hAnsi="Arial" w:cs="Arial"/>
                <w:b/>
                <w:lang w:val="el-GR"/>
              </w:rPr>
            </w:pPr>
          </w:p>
          <w:p w:rsidR="00FD2C43" w:rsidRDefault="00FD2C43" w:rsidP="008F20F2">
            <w:pPr>
              <w:jc w:val="center"/>
              <w:rPr>
                <w:rFonts w:ascii="Arial" w:hAnsi="Arial" w:cs="Arial"/>
                <w:b/>
              </w:rPr>
            </w:pPr>
            <w:r>
              <w:rPr>
                <w:rFonts w:ascii="Arial" w:hAnsi="Arial" w:cs="Arial"/>
                <w:b/>
              </w:rPr>
              <w:t>34.200,00</w:t>
            </w:r>
          </w:p>
          <w:p w:rsidR="00FD2C43" w:rsidRDefault="00FD2C43" w:rsidP="008F20F2">
            <w:pPr>
              <w:jc w:val="center"/>
              <w:rPr>
                <w:rFonts w:ascii="Arial" w:hAnsi="Arial" w:cs="Arial"/>
                <w:b/>
              </w:rPr>
            </w:pPr>
          </w:p>
          <w:p w:rsidR="00FD2C43" w:rsidRDefault="00FD2C43" w:rsidP="008F20F2">
            <w:pPr>
              <w:jc w:val="center"/>
              <w:rPr>
                <w:rFonts w:ascii="Arial" w:hAnsi="Arial" w:cs="Arial"/>
                <w:b/>
              </w:rPr>
            </w:pPr>
            <w:r>
              <w:rPr>
                <w:rFonts w:ascii="Arial" w:hAnsi="Arial" w:cs="Arial"/>
                <w:b/>
              </w:rPr>
              <w:t>ΤΡΙΑΝΤΑ ΤΕΣΣΕΡΙΣ ΧΙΛΙΑΔΕΣ ΔΙΑΚΟΣΙΑ ΕΥΡΩ</w:t>
            </w:r>
          </w:p>
          <w:p w:rsidR="00FD2C43" w:rsidRDefault="00FD2C43" w:rsidP="008F20F2">
            <w:pPr>
              <w:jc w:val="center"/>
              <w:rPr>
                <w:rFonts w:ascii="Arial" w:hAnsi="Arial" w:cs="Arial"/>
                <w:b/>
              </w:rPr>
            </w:pPr>
          </w:p>
        </w:tc>
      </w:tr>
    </w:tbl>
    <w:p w:rsidR="00FD2C43" w:rsidRDefault="00FD2C43" w:rsidP="00FD2C43">
      <w:pPr>
        <w:rPr>
          <w:rFonts w:ascii="Arial" w:hAnsi="Arial" w:cs="Arial"/>
          <w:i/>
          <w:iCs/>
        </w:rPr>
      </w:pPr>
    </w:p>
    <w:p w:rsidR="00FD2C43" w:rsidRDefault="00FD2C43" w:rsidP="00FD2C43">
      <w:pPr>
        <w:rPr>
          <w:rFonts w:ascii="Arial" w:hAnsi="Arial" w:cs="Arial"/>
          <w:i/>
          <w:iCs/>
        </w:rPr>
      </w:pPr>
    </w:p>
    <w:p w:rsidR="00FD2C43" w:rsidRDefault="00FD2C43" w:rsidP="00FD2C43">
      <w:pPr>
        <w:rPr>
          <w:i/>
          <w:iCs/>
        </w:rPr>
      </w:pPr>
    </w:p>
    <w:p w:rsidR="00FD2C43" w:rsidRDefault="00FD2C43" w:rsidP="00FD2C43">
      <w:pPr>
        <w:rPr>
          <w:rFonts w:ascii="Century Gothic" w:hAnsi="Century Gothic" w:cs="Tahoma"/>
        </w:rPr>
      </w:pPr>
    </w:p>
    <w:p w:rsidR="00FD2C43" w:rsidRDefault="00FD2C43" w:rsidP="00FD2C43">
      <w:pPr>
        <w:pStyle w:val="a4"/>
        <w:tabs>
          <w:tab w:val="left" w:pos="3828"/>
        </w:tabs>
        <w:jc w:val="left"/>
        <w:rPr>
          <w:rFonts w:ascii="Century Gothic" w:hAnsi="Century Gothic" w:cs="Tahoma"/>
          <w:bCs/>
        </w:rPr>
      </w:pPr>
      <w:r>
        <w:rPr>
          <w:rFonts w:ascii="Century Gothic" w:hAnsi="Century Gothic" w:cs="Tahoma"/>
        </w:rPr>
        <w:t xml:space="preserve">      </w:t>
      </w:r>
      <w:r>
        <w:rPr>
          <w:rFonts w:ascii="Century Gothic" w:hAnsi="Century Gothic" w:cs="Tahoma"/>
          <w:bCs/>
        </w:rPr>
        <w:t xml:space="preserve">Θεωρήθηκε </w:t>
      </w:r>
    </w:p>
    <w:p w:rsidR="00FD2C43" w:rsidRPr="00033E16" w:rsidRDefault="00FD2C43" w:rsidP="00FD2C43">
      <w:pPr>
        <w:pStyle w:val="a4"/>
        <w:tabs>
          <w:tab w:val="left" w:pos="3828"/>
        </w:tabs>
        <w:jc w:val="left"/>
        <w:rPr>
          <w:rFonts w:ascii="Century Gothic" w:hAnsi="Century Gothic" w:cs="Tahoma"/>
          <w:bCs/>
        </w:rPr>
      </w:pPr>
      <w:r>
        <w:rPr>
          <w:rFonts w:ascii="Century Gothic" w:hAnsi="Century Gothic" w:cs="Tahoma"/>
          <w:bCs/>
        </w:rPr>
        <w:t xml:space="preserve">    Λέρος, </w:t>
      </w:r>
      <w:r w:rsidR="00033E16">
        <w:rPr>
          <w:rFonts w:ascii="Century Gothic" w:hAnsi="Century Gothic" w:cs="Tahoma"/>
          <w:bCs/>
        </w:rPr>
        <w:t xml:space="preserve">   </w:t>
      </w:r>
      <w:r w:rsidR="004110AA">
        <w:rPr>
          <w:rFonts w:ascii="Century Gothic" w:hAnsi="Century Gothic" w:cs="Tahoma"/>
          <w:bCs/>
        </w:rPr>
        <w:t>30</w:t>
      </w:r>
      <w:r w:rsidR="00033E16">
        <w:rPr>
          <w:rFonts w:ascii="Century Gothic" w:hAnsi="Century Gothic" w:cs="Tahoma"/>
          <w:bCs/>
        </w:rPr>
        <w:t xml:space="preserve">/ </w:t>
      </w:r>
      <w:r w:rsidR="004110AA">
        <w:rPr>
          <w:rFonts w:ascii="Century Gothic" w:hAnsi="Century Gothic" w:cs="Tahoma"/>
          <w:bCs/>
        </w:rPr>
        <w:t>08</w:t>
      </w:r>
      <w:r>
        <w:rPr>
          <w:rFonts w:ascii="Century Gothic" w:hAnsi="Century Gothic" w:cs="Tahoma"/>
          <w:bCs/>
        </w:rPr>
        <w:t>/ 201</w:t>
      </w:r>
      <w:r w:rsidR="00033E16">
        <w:rPr>
          <w:rFonts w:ascii="Century Gothic" w:hAnsi="Century Gothic" w:cs="Tahoma"/>
          <w:bCs/>
        </w:rPr>
        <w:t>9</w:t>
      </w:r>
      <w:r>
        <w:rPr>
          <w:rFonts w:ascii="Century Gothic" w:hAnsi="Century Gothic" w:cs="Tahoma"/>
          <w:bCs/>
        </w:rPr>
        <w:t xml:space="preserve">                                                               Λέρος </w:t>
      </w:r>
      <w:r w:rsidR="00033E16">
        <w:rPr>
          <w:rFonts w:ascii="Century Gothic" w:hAnsi="Century Gothic" w:cs="Tahoma"/>
          <w:bCs/>
        </w:rPr>
        <w:t xml:space="preserve">      </w:t>
      </w:r>
      <w:r w:rsidR="004110AA">
        <w:rPr>
          <w:rFonts w:ascii="Century Gothic" w:hAnsi="Century Gothic" w:cs="Tahoma"/>
          <w:bCs/>
        </w:rPr>
        <w:t>30/ 08</w:t>
      </w:r>
      <w:r>
        <w:rPr>
          <w:rFonts w:ascii="Century Gothic" w:hAnsi="Century Gothic" w:cs="Tahoma"/>
          <w:bCs/>
        </w:rPr>
        <w:t xml:space="preserve"> / 201</w:t>
      </w:r>
      <w:r w:rsidR="00033E16">
        <w:rPr>
          <w:rFonts w:ascii="Century Gothic" w:hAnsi="Century Gothic" w:cs="Tahoma"/>
          <w:bCs/>
        </w:rPr>
        <w:t>9</w:t>
      </w:r>
    </w:p>
    <w:p w:rsidR="00FD2C43" w:rsidRDefault="00FD2C43" w:rsidP="00FD2C43">
      <w:pPr>
        <w:pStyle w:val="a4"/>
        <w:tabs>
          <w:tab w:val="left" w:pos="3828"/>
        </w:tabs>
        <w:jc w:val="left"/>
        <w:rPr>
          <w:rFonts w:ascii="Century Gothic" w:hAnsi="Century Gothic" w:cs="Tahoma"/>
          <w:bCs/>
        </w:rPr>
      </w:pPr>
      <w:r>
        <w:rPr>
          <w:rFonts w:ascii="Century Gothic" w:hAnsi="Century Gothic" w:cs="Tahoma"/>
          <w:bCs/>
        </w:rPr>
        <w:t xml:space="preserve">      Ο Διευθυντής                                                                                Η </w:t>
      </w:r>
      <w:proofErr w:type="spellStart"/>
      <w:r>
        <w:rPr>
          <w:rFonts w:ascii="Century Gothic" w:hAnsi="Century Gothic" w:cs="Tahoma"/>
          <w:bCs/>
        </w:rPr>
        <w:t>Συντάξασα</w:t>
      </w:r>
      <w:proofErr w:type="spellEnd"/>
    </w:p>
    <w:p w:rsidR="00FD2C43" w:rsidRDefault="00FD2C43" w:rsidP="00FD2C43">
      <w:pPr>
        <w:pStyle w:val="a4"/>
        <w:tabs>
          <w:tab w:val="left" w:pos="3828"/>
        </w:tabs>
        <w:jc w:val="left"/>
        <w:rPr>
          <w:rFonts w:ascii="Century Gothic" w:hAnsi="Century Gothic" w:cs="Tahoma"/>
          <w:bCs/>
          <w:sz w:val="22"/>
          <w:szCs w:val="22"/>
        </w:rPr>
      </w:pPr>
    </w:p>
    <w:p w:rsidR="00FD2C43" w:rsidRDefault="00FD2C43" w:rsidP="00FD2C43">
      <w:pPr>
        <w:pStyle w:val="a4"/>
        <w:tabs>
          <w:tab w:val="left" w:pos="3828"/>
        </w:tabs>
        <w:jc w:val="left"/>
        <w:rPr>
          <w:rFonts w:ascii="Century Gothic" w:hAnsi="Century Gothic" w:cs="Tahoma"/>
          <w:bCs/>
          <w:sz w:val="22"/>
          <w:szCs w:val="22"/>
        </w:rPr>
      </w:pPr>
    </w:p>
    <w:p w:rsidR="00FD2C43" w:rsidRDefault="00FD2C43" w:rsidP="00FD2C43">
      <w:pPr>
        <w:pStyle w:val="a4"/>
        <w:tabs>
          <w:tab w:val="left" w:pos="3828"/>
        </w:tabs>
        <w:jc w:val="left"/>
        <w:rPr>
          <w:rFonts w:ascii="Century Gothic" w:hAnsi="Century Gothic" w:cs="Tahoma"/>
          <w:bCs/>
        </w:rPr>
      </w:pPr>
      <w:r>
        <w:rPr>
          <w:rFonts w:ascii="Century Gothic" w:hAnsi="Century Gothic" w:cs="Tahoma"/>
          <w:bCs/>
        </w:rPr>
        <w:t xml:space="preserve">   Έλληνας Χριστόδουλος</w:t>
      </w:r>
      <w:r>
        <w:rPr>
          <w:rFonts w:ascii="Century Gothic" w:hAnsi="Century Gothic" w:cs="Tahoma"/>
          <w:bCs/>
        </w:rPr>
        <w:tab/>
      </w:r>
      <w:r>
        <w:rPr>
          <w:rFonts w:ascii="Century Gothic" w:hAnsi="Century Gothic" w:cs="Tahoma"/>
          <w:bCs/>
        </w:rPr>
        <w:tab/>
      </w:r>
      <w:r>
        <w:rPr>
          <w:rFonts w:ascii="Century Gothic" w:hAnsi="Century Gothic" w:cs="Tahoma"/>
          <w:bCs/>
        </w:rPr>
        <w:tab/>
      </w:r>
      <w:r>
        <w:rPr>
          <w:rFonts w:ascii="Century Gothic" w:hAnsi="Century Gothic" w:cs="Tahoma"/>
          <w:bCs/>
        </w:rPr>
        <w:tab/>
      </w:r>
      <w:r w:rsidR="007927D5">
        <w:rPr>
          <w:rFonts w:ascii="Century Gothic" w:hAnsi="Century Gothic" w:cs="Tahoma"/>
          <w:bCs/>
        </w:rPr>
        <w:t>Δέσποινα Ν. Φιλιππίδη</w:t>
      </w:r>
    </w:p>
    <w:p w:rsidR="00FD2C43" w:rsidRDefault="00FD2C43" w:rsidP="00FD2C43">
      <w:pPr>
        <w:pStyle w:val="a4"/>
        <w:tabs>
          <w:tab w:val="left" w:pos="3828"/>
        </w:tabs>
        <w:jc w:val="left"/>
        <w:rPr>
          <w:rFonts w:ascii="Century Gothic" w:hAnsi="Century Gothic" w:cs="Tahoma"/>
          <w:bCs/>
        </w:rPr>
      </w:pPr>
      <w:r>
        <w:rPr>
          <w:rFonts w:ascii="Century Gothic" w:hAnsi="Century Gothic" w:cs="Tahoma"/>
          <w:bCs/>
        </w:rPr>
        <w:t xml:space="preserve">   Πολιτικός Μηχανικός</w:t>
      </w:r>
      <w:r>
        <w:rPr>
          <w:rFonts w:ascii="Century Gothic" w:hAnsi="Century Gothic" w:cs="Tahoma"/>
          <w:bCs/>
        </w:rPr>
        <w:tab/>
      </w:r>
      <w:r>
        <w:rPr>
          <w:rFonts w:ascii="Century Gothic" w:hAnsi="Century Gothic" w:cs="Tahoma"/>
          <w:bCs/>
        </w:rPr>
        <w:tab/>
      </w:r>
      <w:r>
        <w:rPr>
          <w:rFonts w:ascii="Century Gothic" w:hAnsi="Century Gothic" w:cs="Tahoma"/>
          <w:bCs/>
        </w:rPr>
        <w:tab/>
      </w:r>
      <w:r>
        <w:rPr>
          <w:rFonts w:ascii="Century Gothic" w:hAnsi="Century Gothic" w:cs="Tahoma"/>
          <w:bCs/>
        </w:rPr>
        <w:tab/>
        <w:t>Πολιτικός Μηχανικός</w:t>
      </w:r>
      <w:r>
        <w:rPr>
          <w:rFonts w:ascii="Century Gothic" w:hAnsi="Century Gothic" w:cs="Tahoma"/>
          <w:bCs/>
          <w:sz w:val="22"/>
          <w:szCs w:val="22"/>
        </w:rPr>
        <w:t xml:space="preserve"> </w:t>
      </w:r>
      <w:r>
        <w:rPr>
          <w:rFonts w:ascii="Century Gothic" w:hAnsi="Century Gothic" w:cs="Tahoma"/>
          <w:bCs/>
        </w:rPr>
        <w:t>ΤΕ</w:t>
      </w: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p w:rsidR="00FD2C43" w:rsidRDefault="00FD2C43" w:rsidP="00FD2C43">
      <w:pPr>
        <w:pStyle w:val="a4"/>
        <w:tabs>
          <w:tab w:val="left" w:pos="3828"/>
        </w:tabs>
        <w:jc w:val="left"/>
        <w:rPr>
          <w:rFonts w:ascii="Century Gothic" w:hAnsi="Century Gothic" w:cs="Tahoma"/>
          <w:bCs/>
        </w:rPr>
      </w:pPr>
    </w:p>
    <w:tbl>
      <w:tblPr>
        <w:tblW w:w="9464" w:type="dxa"/>
        <w:tblLayout w:type="fixed"/>
        <w:tblLook w:val="0000"/>
      </w:tblPr>
      <w:tblGrid>
        <w:gridCol w:w="4428"/>
        <w:gridCol w:w="5036"/>
      </w:tblGrid>
      <w:tr w:rsidR="00422BDF" w:rsidTr="00986066">
        <w:tc>
          <w:tcPr>
            <w:tcW w:w="4428" w:type="dxa"/>
          </w:tcPr>
          <w:p w:rsidR="00422BDF" w:rsidRPr="00FD2C43" w:rsidRDefault="00422BDF" w:rsidP="00986066">
            <w:pPr>
              <w:rPr>
                <w:rFonts w:ascii="Century Gothic" w:hAnsi="Century Gothic" w:cs="Tahoma"/>
                <w:b/>
                <w:lang w:val="el-GR"/>
              </w:rPr>
            </w:pPr>
            <w:r w:rsidRPr="00FD2C43">
              <w:rPr>
                <w:rFonts w:ascii="Century Gothic" w:hAnsi="Century Gothic" w:cs="Tahoma"/>
                <w:b/>
                <w:lang w:val="el-GR"/>
              </w:rPr>
              <w:t>ΕΛΛΗΝΙΚΗ   ΔΗΜΟΚΡΑΤΙΑ</w:t>
            </w:r>
          </w:p>
          <w:p w:rsidR="00422BDF" w:rsidRPr="00FD2C43" w:rsidRDefault="00422BDF" w:rsidP="00986066">
            <w:pPr>
              <w:rPr>
                <w:rFonts w:ascii="Century Gothic" w:hAnsi="Century Gothic" w:cs="Tahoma"/>
                <w:b/>
                <w:lang w:val="el-GR"/>
              </w:rPr>
            </w:pPr>
            <w:r w:rsidRPr="00FD2C43">
              <w:rPr>
                <w:rFonts w:ascii="Century Gothic" w:hAnsi="Century Gothic" w:cs="Tahoma"/>
                <w:b/>
                <w:lang w:val="el-GR"/>
              </w:rPr>
              <w:t>ΝΟΜΟΣ  ΔΩΔΕΚΑΝΗΣΟΥ</w:t>
            </w:r>
          </w:p>
          <w:p w:rsidR="00422BDF" w:rsidRPr="005710D1" w:rsidRDefault="00422BDF" w:rsidP="00986066">
            <w:pPr>
              <w:pStyle w:val="3"/>
              <w:rPr>
                <w:rFonts w:ascii="Century Gothic" w:hAnsi="Century Gothic" w:cs="Tahoma"/>
              </w:rPr>
            </w:pPr>
            <w:r>
              <w:rPr>
                <w:rFonts w:ascii="Century Gothic" w:hAnsi="Century Gothic" w:cs="Tahoma"/>
              </w:rPr>
              <w:t>ΔΗΜΟΣ   ΛΕΡΟΥ</w:t>
            </w:r>
          </w:p>
          <w:p w:rsidR="00422BDF" w:rsidRPr="00FD2C43" w:rsidRDefault="00422BDF" w:rsidP="00986066">
            <w:pPr>
              <w:jc w:val="center"/>
              <w:rPr>
                <w:rFonts w:ascii="Century Gothic" w:hAnsi="Century Gothic" w:cs="Tahoma"/>
                <w:lang w:val="el-GR"/>
              </w:rPr>
            </w:pPr>
          </w:p>
        </w:tc>
        <w:tc>
          <w:tcPr>
            <w:tcW w:w="5036" w:type="dxa"/>
            <w:vAlign w:val="center"/>
          </w:tcPr>
          <w:p w:rsidR="00422BDF" w:rsidRDefault="00422BDF" w:rsidP="00986066">
            <w:pPr>
              <w:pStyle w:val="3"/>
              <w:rPr>
                <w:rFonts w:ascii="Century Gothic" w:hAnsi="Century Gothic"/>
                <w:sz w:val="18"/>
                <w:szCs w:val="18"/>
              </w:rPr>
            </w:pPr>
            <w:r>
              <w:rPr>
                <w:rFonts w:ascii="Century Gothic" w:hAnsi="Century Gothic"/>
                <w:sz w:val="18"/>
                <w:szCs w:val="18"/>
              </w:rPr>
              <w:t>ΕΡΓΑΣΙΑ: ΑΠΟΚΟΜΙΔΗ ΑΠΟΡΡΙΜΜΑΤΩΝ ΑΠΟ              ΜΟΝΙΜΟΥΣ ΧΩΡΟΥΣ ΥΠΟΔΟΧΗΣ</w:t>
            </w:r>
          </w:p>
          <w:p w:rsidR="00422BDF" w:rsidRPr="007927D5" w:rsidRDefault="00422BDF" w:rsidP="00986066">
            <w:pPr>
              <w:pStyle w:val="3"/>
              <w:rPr>
                <w:rFonts w:ascii="Century Gothic" w:hAnsi="Century Gothic"/>
                <w:sz w:val="18"/>
                <w:szCs w:val="18"/>
              </w:rPr>
            </w:pPr>
            <w:r w:rsidRPr="00FD2C43">
              <w:rPr>
                <w:rFonts w:ascii="Century Gothic" w:hAnsi="Century Gothic"/>
                <w:sz w:val="18"/>
                <w:szCs w:val="18"/>
              </w:rPr>
              <w:t xml:space="preserve"> </w:t>
            </w:r>
            <w:r w:rsidRPr="00B036C6">
              <w:rPr>
                <w:rFonts w:ascii="Century Gothic" w:hAnsi="Century Gothic"/>
                <w:sz w:val="18"/>
                <w:szCs w:val="18"/>
              </w:rPr>
              <w:t>Κ.Α 30.6279.0005</w:t>
            </w:r>
            <w:r>
              <w:rPr>
                <w:rFonts w:ascii="Century Gothic" w:hAnsi="Century Gothic"/>
                <w:sz w:val="18"/>
                <w:szCs w:val="18"/>
              </w:rPr>
              <w:t xml:space="preserve"> </w:t>
            </w:r>
          </w:p>
        </w:tc>
      </w:tr>
    </w:tbl>
    <w:p w:rsidR="00FD2C43" w:rsidRDefault="00FD2C43" w:rsidP="00FD2C43">
      <w:pPr>
        <w:pStyle w:val="a4"/>
        <w:tabs>
          <w:tab w:val="left" w:pos="3828"/>
        </w:tabs>
        <w:jc w:val="left"/>
        <w:rPr>
          <w:rFonts w:ascii="Century Gothic" w:hAnsi="Century Gothic" w:cs="Tahoma"/>
          <w:bCs/>
        </w:rPr>
      </w:pPr>
    </w:p>
    <w:p w:rsidR="00FD2C43" w:rsidRPr="00422BDF" w:rsidRDefault="00FD2C43" w:rsidP="00FD2C43">
      <w:pPr>
        <w:pStyle w:val="5"/>
        <w:rPr>
          <w:rFonts w:ascii="Century Gothic" w:hAnsi="Century Gothic" w:cs="Arial"/>
          <w:bCs w:val="0"/>
          <w:i w:val="0"/>
          <w:iCs w:val="0"/>
          <w:sz w:val="22"/>
          <w:szCs w:val="22"/>
          <w:lang w:eastAsia="en-US"/>
        </w:rPr>
      </w:pPr>
      <w:r w:rsidRPr="00422BDF">
        <w:rPr>
          <w:rFonts w:ascii="Century Gothic" w:hAnsi="Century Gothic" w:cs="Arial"/>
          <w:bCs w:val="0"/>
          <w:i w:val="0"/>
          <w:iCs w:val="0"/>
          <w:sz w:val="22"/>
          <w:szCs w:val="22"/>
          <w:lang w:eastAsia="en-US"/>
        </w:rPr>
        <w:t>ΣΥΓΓΡΑΦΗ  ΥΠΟΧΡΕΩΣΕΩΝ</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1</w:t>
      </w:r>
    </w:p>
    <w:p w:rsidR="00FD2C43" w:rsidRPr="00FD2C43" w:rsidRDefault="00FD2C43" w:rsidP="00FD2C43">
      <w:pPr>
        <w:spacing w:line="360" w:lineRule="auto"/>
        <w:ind w:firstLine="708"/>
        <w:jc w:val="both"/>
        <w:rPr>
          <w:rFonts w:ascii="Century Gothic" w:hAnsi="Century Gothic" w:cs="Arial"/>
          <w:sz w:val="22"/>
          <w:szCs w:val="22"/>
          <w:lang w:val="el-GR"/>
        </w:rPr>
      </w:pPr>
      <w:r w:rsidRPr="00FD2C43">
        <w:rPr>
          <w:rFonts w:ascii="Century Gothic" w:hAnsi="Century Gothic" w:cs="Arial"/>
          <w:sz w:val="22"/>
          <w:szCs w:val="22"/>
          <w:lang w:val="el-GR"/>
        </w:rPr>
        <w:t xml:space="preserve">α) Η παρούσα συγγραφή υποχρεώσεων αφορά την εργασία τίτλο «ΑΠΟΚΟΜΙΔΗ ΑΠΟΡΡΙΜΜΑΤΩΝ ΑΠΟ ΜΟΝΙΜΟΥΣ ΧΩΡΟΥΣ ΥΠΟΔΟΧΗΣ» για χρονικό διάστημα ενός έτους από την υπογραφή της σύμβασης.  </w:t>
      </w:r>
    </w:p>
    <w:p w:rsidR="00FD2C43" w:rsidRPr="00FD2C43" w:rsidRDefault="00FD2C43" w:rsidP="00FD2C43">
      <w:pPr>
        <w:spacing w:line="360" w:lineRule="auto"/>
        <w:ind w:firstLine="708"/>
        <w:jc w:val="both"/>
        <w:rPr>
          <w:rFonts w:ascii="Century Gothic" w:hAnsi="Century Gothic" w:cs="Arial"/>
          <w:sz w:val="22"/>
          <w:szCs w:val="22"/>
          <w:lang w:val="el-GR"/>
        </w:rPr>
      </w:pPr>
      <w:r w:rsidRPr="00FD2C43">
        <w:rPr>
          <w:rFonts w:ascii="Century Gothic" w:hAnsi="Century Gothic" w:cs="Arial"/>
          <w:sz w:val="22"/>
          <w:szCs w:val="22"/>
          <w:lang w:val="el-GR"/>
        </w:rPr>
        <w:t>β) Η προϋπολογισθείσα δαπάνη ανέρχεται στο ποσό των 34.200,00 ευρώ, μη συμπεριλαμβανομένου του Φ.Π.Α 1</w:t>
      </w:r>
      <w:r w:rsidR="007927D5">
        <w:rPr>
          <w:rFonts w:ascii="Century Gothic" w:hAnsi="Century Gothic" w:cs="Arial"/>
          <w:sz w:val="22"/>
          <w:szCs w:val="22"/>
          <w:lang w:val="el-GR"/>
        </w:rPr>
        <w:t>7</w:t>
      </w:r>
      <w:r w:rsidRPr="00FD2C43">
        <w:rPr>
          <w:rFonts w:ascii="Century Gothic" w:hAnsi="Century Gothic" w:cs="Arial"/>
          <w:sz w:val="22"/>
          <w:szCs w:val="22"/>
          <w:lang w:val="el-GR"/>
        </w:rPr>
        <w:t>%.</w:t>
      </w:r>
    </w:p>
    <w:p w:rsidR="00FD2C43" w:rsidRPr="00FD2C43" w:rsidRDefault="00FD2C43" w:rsidP="00FD2C43">
      <w:pPr>
        <w:spacing w:line="360" w:lineRule="auto"/>
        <w:ind w:firstLine="708"/>
        <w:jc w:val="both"/>
        <w:rPr>
          <w:rFonts w:ascii="Century Gothic" w:hAnsi="Century Gothic" w:cs="Arial"/>
          <w:sz w:val="22"/>
          <w:szCs w:val="22"/>
          <w:lang w:val="el-GR"/>
        </w:rPr>
      </w:pPr>
      <w:r w:rsidRPr="00FD2C43">
        <w:rPr>
          <w:rFonts w:ascii="Century Gothic" w:hAnsi="Century Gothic" w:cs="Arial"/>
          <w:sz w:val="22"/>
          <w:szCs w:val="22"/>
          <w:lang w:val="el-GR"/>
        </w:rPr>
        <w:t>γ) Υπάρχει πίστωση στον Προϋπολογισμό του 201</w:t>
      </w:r>
      <w:r w:rsidR="00033E16">
        <w:rPr>
          <w:rFonts w:ascii="Century Gothic" w:hAnsi="Century Gothic" w:cs="Arial"/>
          <w:sz w:val="22"/>
          <w:szCs w:val="22"/>
          <w:lang w:val="el-GR"/>
        </w:rPr>
        <w:t>9</w:t>
      </w:r>
      <w:r w:rsidRPr="00FD2C43">
        <w:rPr>
          <w:rFonts w:ascii="Century Gothic" w:hAnsi="Century Gothic" w:cs="Arial"/>
          <w:sz w:val="22"/>
          <w:szCs w:val="22"/>
          <w:lang w:val="el-GR"/>
        </w:rPr>
        <w:t xml:space="preserve"> ποσού </w:t>
      </w:r>
      <w:r w:rsidR="00033E16">
        <w:rPr>
          <w:rFonts w:ascii="Century Gothic" w:hAnsi="Century Gothic" w:cs="Arial"/>
          <w:sz w:val="22"/>
          <w:szCs w:val="22"/>
          <w:lang w:val="el-GR"/>
        </w:rPr>
        <w:t>6.669,00</w:t>
      </w:r>
      <w:r w:rsidRPr="00546F4E">
        <w:rPr>
          <w:rFonts w:ascii="Century Gothic" w:hAnsi="Century Gothic" w:cs="Arial"/>
          <w:sz w:val="22"/>
          <w:szCs w:val="22"/>
          <w:lang w:val="el-GR"/>
        </w:rPr>
        <w:t xml:space="preserve"> €,</w:t>
      </w:r>
      <w:r w:rsidRPr="00FD2C43">
        <w:rPr>
          <w:rFonts w:ascii="Century Gothic" w:hAnsi="Century Gothic" w:cs="Arial"/>
          <w:sz w:val="22"/>
          <w:szCs w:val="22"/>
          <w:lang w:val="el-GR"/>
        </w:rPr>
        <w:t xml:space="preserve"> ενώ το υπόλοιπο απαιτούμενο ποσό </w:t>
      </w:r>
      <w:r w:rsidR="00033E16">
        <w:rPr>
          <w:rFonts w:ascii="Century Gothic" w:hAnsi="Century Gothic" w:cs="Arial"/>
          <w:sz w:val="22"/>
          <w:szCs w:val="22"/>
          <w:lang w:val="el-GR"/>
        </w:rPr>
        <w:t xml:space="preserve">33.345,00 € </w:t>
      </w:r>
      <w:r w:rsidRPr="00FD2C43">
        <w:rPr>
          <w:rFonts w:ascii="Century Gothic" w:hAnsi="Century Gothic" w:cs="Arial"/>
          <w:sz w:val="22"/>
          <w:szCs w:val="22"/>
          <w:lang w:val="el-GR"/>
        </w:rPr>
        <w:t xml:space="preserve">θα περιλαμβάνεται </w:t>
      </w:r>
      <w:r w:rsidR="00033E16">
        <w:rPr>
          <w:rFonts w:ascii="Century Gothic" w:hAnsi="Century Gothic" w:cs="Arial"/>
          <w:sz w:val="22"/>
          <w:szCs w:val="22"/>
          <w:lang w:val="el-GR"/>
        </w:rPr>
        <w:t>στον Προϋπολογισμό του έτους 2020</w:t>
      </w:r>
      <w:r w:rsidRPr="00FD2C43">
        <w:rPr>
          <w:rFonts w:ascii="Century Gothic" w:hAnsi="Century Gothic" w:cs="Arial"/>
          <w:sz w:val="22"/>
          <w:szCs w:val="22"/>
          <w:lang w:val="el-GR"/>
        </w:rPr>
        <w:t xml:space="preserve"> (Κ.Α  30.6279.0005).</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2</w:t>
      </w:r>
    </w:p>
    <w:p w:rsidR="005D6970" w:rsidRPr="00C0629D" w:rsidRDefault="00FD2C43" w:rsidP="00FD2C43">
      <w:pPr>
        <w:spacing w:line="360" w:lineRule="auto"/>
        <w:ind w:firstLine="708"/>
        <w:jc w:val="both"/>
        <w:rPr>
          <w:rFonts w:ascii="Century Gothic" w:hAnsi="Century Gothic" w:cs="Arial"/>
          <w:sz w:val="22"/>
          <w:szCs w:val="22"/>
          <w:lang w:val="el-GR"/>
        </w:rPr>
      </w:pPr>
      <w:r w:rsidRPr="00C0629D">
        <w:rPr>
          <w:rFonts w:ascii="Century Gothic" w:hAnsi="Century Gothic" w:cs="Arial"/>
          <w:sz w:val="22"/>
          <w:szCs w:val="22"/>
          <w:lang w:val="el-GR"/>
        </w:rPr>
        <w:t xml:space="preserve">Η παροχή της υπηρεσίας διέπεται από τις διατάξεις του </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Ν. 4412/2016</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Του Ν. 2286/1995 (ΦΕΚ 19 Α) «Προμήθειες του δημοσίου τομέα και ρυθμίσεις συναφών θεμάτων»</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 xml:space="preserve">Του άρθρου 19, παρ. 3 του Ν.  2503 / 30-5-1997 (ΦΕΚ 107 / Α’) «Διοίκηση, οργάνωση, στελέχωση της Περιφέρειας, ρύθμιση θεμάτων για την Τοπική Αυτοδιοίκηση και άλλες διατάξεις». </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Του Ν. 3852/2010 (ΦΕΚ Α 87) «Νέα Αρχιτεκτονική της Αυτοδιοίκησης και της αποκεντρωμένης Διοίκησης-Πρόγραμμα Καλλικράτης».</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Τις διατάξεις της παρ. 9 του άρθρου 209 του Ν. 3463/2006, όπως προστέθηκε με την παρ. 13 του άρθρου 20 του Ν. 3731/2008 και διατηρήθηκε σε ισχύ με την περίπτωση 38 της παρ. 1 του άρθρου 377 του Ν. 4412/2016.</w:t>
      </w:r>
    </w:p>
    <w:p w:rsidR="005D6970" w:rsidRPr="00C0629D" w:rsidRDefault="005D6970" w:rsidP="005D6970">
      <w:pPr>
        <w:pStyle w:val="a6"/>
        <w:numPr>
          <w:ilvl w:val="0"/>
          <w:numId w:val="3"/>
        </w:numPr>
        <w:spacing w:line="360" w:lineRule="auto"/>
        <w:jc w:val="both"/>
        <w:rPr>
          <w:rFonts w:ascii="Century Gothic" w:hAnsi="Century Gothic" w:cs="Arial"/>
          <w:sz w:val="22"/>
          <w:szCs w:val="22"/>
        </w:rPr>
      </w:pPr>
      <w:r w:rsidRPr="00C0629D">
        <w:rPr>
          <w:rFonts w:ascii="Century Gothic" w:hAnsi="Century Gothic" w:cs="Arial"/>
          <w:sz w:val="22"/>
          <w:szCs w:val="22"/>
        </w:rPr>
        <w:t>Την παρ. 4 του άρθρου 209 του Ν. 3463/2006, όπως αναδιατυπώθηκε με την παρ. 3 του άρθρου 22 του Ν. 3536/2007.</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3</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Τα συμβατικά στοιχεία της εργασίας κατά σειρά είναι:</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α) Διακήρυξη δημοπρασίας.</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β) Προϋπολογισμός και τιμολόγιο της προσφοράς.</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γ) Συγγραφή υποχρεώσεων.</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δ) Τεχνική περιγραφή.</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4</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Χώρος Εργασίας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Ως χώρος συμβατικής εργασίας ορίζονται τα παρακάτω σημεία όπου βρίσκονται οι μόνιμοι κάδοι υποδοχής απορριμμάτων του Δήμου Λέρου :</w:t>
      </w:r>
    </w:p>
    <w:p w:rsidR="00FD2C43" w:rsidRPr="00FD2C43" w:rsidRDefault="00FD2C43" w:rsidP="00FD2C43">
      <w:pPr>
        <w:pStyle w:val="7"/>
        <w:jc w:val="both"/>
        <w:rPr>
          <w:rFonts w:ascii="Century Gothic" w:hAnsi="Century Gothic" w:cs="Arial"/>
          <w:sz w:val="22"/>
          <w:szCs w:val="22"/>
          <w:lang w:eastAsia="en-US"/>
        </w:rPr>
      </w:pPr>
      <w:proofErr w:type="spellStart"/>
      <w:r w:rsidRPr="00FD2C43">
        <w:rPr>
          <w:rFonts w:ascii="Century Gothic" w:hAnsi="Century Gothic" w:cs="Arial"/>
          <w:sz w:val="22"/>
          <w:szCs w:val="22"/>
          <w:lang w:eastAsia="en-US"/>
        </w:rPr>
        <w:t>Άλιντα</w:t>
      </w:r>
      <w:proofErr w:type="spellEnd"/>
      <w:r w:rsidRPr="00FD2C43">
        <w:rPr>
          <w:rFonts w:ascii="Century Gothic" w:hAnsi="Century Gothic" w:cs="Arial"/>
          <w:sz w:val="22"/>
          <w:szCs w:val="22"/>
          <w:lang w:eastAsia="en-US"/>
        </w:rPr>
        <w:t xml:space="preserve"> προς Καμάρα (διασταύρωση πλησίον πε</w:t>
      </w:r>
      <w:r w:rsidR="005D6970">
        <w:rPr>
          <w:rFonts w:ascii="Century Gothic" w:hAnsi="Century Gothic" w:cs="Arial"/>
          <w:sz w:val="22"/>
          <w:szCs w:val="22"/>
          <w:lang w:eastAsia="en-US"/>
        </w:rPr>
        <w:t xml:space="preserve">ριπτέρου)         </w:t>
      </w:r>
      <w:r w:rsidRPr="00FD2C43">
        <w:rPr>
          <w:rFonts w:ascii="Century Gothic" w:hAnsi="Century Gothic" w:cs="Arial"/>
          <w:sz w:val="22"/>
          <w:szCs w:val="22"/>
          <w:lang w:eastAsia="en-US"/>
        </w:rPr>
        <w:t>2 μόνιμοι κάδοι</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Αγία Μαρίνα (πλησίον γραφείο κου Παπαγεωργίου)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1 μόνιμος κάδος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Αγία Μαρίνα (πλησίον οικίας κ. Καμπούρη)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1 μόνιμος κάδος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Πλάτανος (δημοτικός χώρος στάθμευσης έναντι ναού Μητρόπολης)       2 μόνιμοι κάδοι </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Πλάτανος (χώρος ταξί)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 xml:space="preserve">2 μόνιμοι κάδοι </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Πλάτανος (χώρος στάθμευσης έναντι Μακρή – </w:t>
      </w:r>
      <w:proofErr w:type="spellStart"/>
      <w:r w:rsidRPr="00FD2C43">
        <w:rPr>
          <w:rFonts w:ascii="Century Gothic" w:hAnsi="Century Gothic" w:cs="Arial"/>
          <w:sz w:val="22"/>
          <w:szCs w:val="22"/>
          <w:lang w:eastAsia="en-US"/>
        </w:rPr>
        <w:t>Γλ</w:t>
      </w:r>
      <w:r w:rsidR="005D6970">
        <w:rPr>
          <w:rFonts w:ascii="Century Gothic" w:hAnsi="Century Gothic" w:cs="Arial"/>
          <w:sz w:val="22"/>
          <w:szCs w:val="22"/>
          <w:lang w:eastAsia="en-US"/>
        </w:rPr>
        <w:t>ύνη</w:t>
      </w:r>
      <w:proofErr w:type="spellEnd"/>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 xml:space="preserve">2 μόνιμοι κάδοι </w:t>
      </w:r>
    </w:p>
    <w:p w:rsidR="00FD2C43" w:rsidRPr="00FD2C43" w:rsidRDefault="00FD2C43" w:rsidP="00FD2C43">
      <w:pPr>
        <w:pStyle w:val="7"/>
        <w:jc w:val="both"/>
        <w:rPr>
          <w:rFonts w:ascii="Century Gothic" w:hAnsi="Century Gothic" w:cs="Arial"/>
          <w:sz w:val="22"/>
          <w:szCs w:val="22"/>
          <w:lang w:eastAsia="en-US"/>
        </w:rPr>
      </w:pPr>
      <w:proofErr w:type="spellStart"/>
      <w:r w:rsidRPr="00FD2C43">
        <w:rPr>
          <w:rFonts w:ascii="Century Gothic" w:hAnsi="Century Gothic" w:cs="Arial"/>
          <w:sz w:val="22"/>
          <w:szCs w:val="22"/>
          <w:lang w:eastAsia="en-US"/>
        </w:rPr>
        <w:t>Λακκί</w:t>
      </w:r>
      <w:proofErr w:type="spellEnd"/>
      <w:r w:rsidRPr="00FD2C43">
        <w:rPr>
          <w:rFonts w:ascii="Century Gothic" w:hAnsi="Century Gothic" w:cs="Arial"/>
          <w:sz w:val="22"/>
          <w:szCs w:val="22"/>
          <w:lang w:eastAsia="en-US"/>
        </w:rPr>
        <w:t xml:space="preserve"> (όπισθεν Κινηματοθεάτρου)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2 μόνιμοι κάδοι</w:t>
      </w:r>
    </w:p>
    <w:p w:rsidR="00FD2C43" w:rsidRPr="00FD2C43" w:rsidRDefault="00FD2C43" w:rsidP="00FD2C43">
      <w:pPr>
        <w:pStyle w:val="7"/>
        <w:jc w:val="both"/>
        <w:rPr>
          <w:rFonts w:ascii="Century Gothic" w:hAnsi="Century Gothic" w:cs="Arial"/>
          <w:sz w:val="22"/>
          <w:szCs w:val="22"/>
          <w:lang w:eastAsia="en-US"/>
        </w:rPr>
      </w:pPr>
      <w:proofErr w:type="spellStart"/>
      <w:r w:rsidRPr="00FD2C43">
        <w:rPr>
          <w:rFonts w:ascii="Century Gothic" w:hAnsi="Century Gothic" w:cs="Arial"/>
          <w:sz w:val="22"/>
          <w:szCs w:val="22"/>
          <w:lang w:eastAsia="en-US"/>
        </w:rPr>
        <w:t>Λακκί</w:t>
      </w:r>
      <w:proofErr w:type="spellEnd"/>
      <w:r w:rsidRPr="00FD2C43">
        <w:rPr>
          <w:rFonts w:ascii="Century Gothic" w:hAnsi="Century Gothic" w:cs="Arial"/>
          <w:sz w:val="22"/>
          <w:szCs w:val="22"/>
          <w:lang w:eastAsia="en-US"/>
        </w:rPr>
        <w:t xml:space="preserve"> (πλησίον Δημοτικού Σταδίου Ποδοσφαίρου)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2 μόνιμοι κάδοι</w:t>
      </w:r>
    </w:p>
    <w:p w:rsidR="00FD2C43" w:rsidRPr="00FD2C43" w:rsidRDefault="00FD2C43" w:rsidP="00FD2C43">
      <w:pPr>
        <w:pStyle w:val="7"/>
        <w:jc w:val="both"/>
        <w:rPr>
          <w:rFonts w:ascii="Century Gothic" w:hAnsi="Century Gothic" w:cs="Arial"/>
          <w:sz w:val="22"/>
          <w:szCs w:val="22"/>
          <w:lang w:eastAsia="en-US"/>
        </w:rPr>
      </w:pPr>
      <w:proofErr w:type="spellStart"/>
      <w:r w:rsidRPr="00FD2C43">
        <w:rPr>
          <w:rFonts w:ascii="Century Gothic" w:hAnsi="Century Gothic" w:cs="Arial"/>
          <w:sz w:val="22"/>
          <w:szCs w:val="22"/>
          <w:lang w:eastAsia="en-US"/>
        </w:rPr>
        <w:t>Λακκί</w:t>
      </w:r>
      <w:proofErr w:type="spellEnd"/>
      <w:r w:rsidRPr="00FD2C43">
        <w:rPr>
          <w:rFonts w:ascii="Century Gothic" w:hAnsi="Century Gothic" w:cs="Arial"/>
          <w:sz w:val="22"/>
          <w:szCs w:val="22"/>
          <w:lang w:eastAsia="en-US"/>
        </w:rPr>
        <w:t xml:space="preserve"> ( πλησίον Γηροκομείου)                                  </w:t>
      </w:r>
      <w:r w:rsidR="005D6970">
        <w:rPr>
          <w:rFonts w:ascii="Century Gothic" w:hAnsi="Century Gothic" w:cs="Arial"/>
          <w:sz w:val="22"/>
          <w:szCs w:val="22"/>
          <w:lang w:eastAsia="en-US"/>
        </w:rPr>
        <w:t xml:space="preserve">                     </w:t>
      </w:r>
      <w:r w:rsidRPr="00FD2C43">
        <w:rPr>
          <w:rFonts w:ascii="Century Gothic" w:hAnsi="Century Gothic" w:cs="Arial"/>
          <w:sz w:val="22"/>
          <w:szCs w:val="22"/>
          <w:lang w:eastAsia="en-US"/>
        </w:rPr>
        <w:t>1 μόνιμος κάδος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Ο ανάδοχος θα πρέπει σε συνεργασία με τη Δημοτική Αρχή να φροντίζει για την αποκομιδή και διάθεση των  απορριμμάτων, καθώς και για την καθαριότητα περιμετρικά του χώρου συλλογής και για την πλύση των κάδων απορριμμάτων. Ειδικά κατά την έναρξη της χρήσης και λόγω της παρατεταμένης αχρησίας των κάδων επιβάλλεται η πλύση και η απολύμανση όλων των κάδων από τον ανάδοχο. Η προμήθεια και τοποθέτηση των σάκων απορριμμάτων στις κατάλληλες διαστάσεις αποτελεί επίσης αντικείμενο και δαπάνη του αναδόχου. </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Οι εργασίες του ανάδοχου προς τον Δήμο, το απαιτούμενο προσωπικό και η ελάχιστη συχνότητα εκτέλεσης των συμβατικών εργασιών ορίζονται στην Τεχνική Περιγραφή της μελέτης.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Ο Δήμος διατηρεί το δικαίωμα καθορισμού των εκάστοτε δρομολογίων, διαδρομών και ωρών εργασίας. Το πρόγραμμα εργασίας θα έχει πάντοτε γραπτή μορφή, θα περιληφθεί στη σύμβαση που θα υπογραφεί και ο Δήμος διατηρεί το δικαίωμα τροποποίησης του όποτε κριθεί αναγκαίο.</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 Ο ανάδοχος θα πρέπει να έχει υπό την κατοχή του σε ποσοστό 100%</w:t>
      </w:r>
    </w:p>
    <w:p w:rsidR="00FD2C43" w:rsidRPr="00FD2C43" w:rsidRDefault="00FD2C43" w:rsidP="00FD2C43">
      <w:pPr>
        <w:numPr>
          <w:ilvl w:val="0"/>
          <w:numId w:val="3"/>
        </w:numPr>
        <w:tabs>
          <w:tab w:val="left" w:pos="567"/>
        </w:tabs>
        <w:spacing w:after="100"/>
        <w:jc w:val="both"/>
        <w:rPr>
          <w:rFonts w:ascii="Century Gothic" w:hAnsi="Century Gothic" w:cs="Arial"/>
          <w:sz w:val="22"/>
          <w:szCs w:val="22"/>
          <w:lang w:val="el-GR"/>
        </w:rPr>
      </w:pPr>
      <w:r w:rsidRPr="00FD2C43">
        <w:rPr>
          <w:rFonts w:ascii="Century Gothic" w:hAnsi="Century Gothic" w:cs="Arial"/>
          <w:sz w:val="22"/>
          <w:szCs w:val="22"/>
          <w:lang w:val="el-GR"/>
        </w:rPr>
        <w:t xml:space="preserve">  Ένα (1) φορτηγό όχημα Δ.Χ ανατρεπόμενο ωφέλιμου φορτίου 10tn και άνω με εγκεκριμένο ανυψωτικό μηχάνημα - γερανό το οποίο θα είναι σύγχρονης αντιρρυπαντικής τεχνολογίας και θα διαθέτει πρώτη άδεια κυκλοφορίας στη χώρα μας εκδοθείσα από το έτος 2000 ως σήμερα. Το ελάχιστο πλήρωμα που θα διατεθεί θα αποτελείται από δύο άτομα : τον οδηγό- χειριστή  και έναν εργάτη – βοηθό. Οι διαστάσεις του οχήματος πρέπει να του επιτρέπουν την προσέγγιση σε όλα τα σημεία των κάδων.</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Με την εγκατάσταση στο έργο, το όχημα του αναδόχου θα πρέπει να είναι εφοδιασμένο με τις απαραίτητες άδειες κυκλοφορίας, να συμμορφώνονται με τις απαιτήσεις του τεχνικού ελέγχου ΚΤΕΟ και να είναι ασφαλισμένα – καθ’ όλη τη διάρκεια της σύμβασης – όπως ορίζει η ισχύουσα νομοθεσία. Διευκρινίζεται ότι όλες οι ανωτέρω προϋποθέσεις θα ελεγχθούν και από τα δύο μέρη με την ανάληψη καθηκόντων από τον ανάδοχο και θα γίνει πλήρης αυτοψία στο συνεργείο του Δήμου του συνόλου του μηχανολογικού εξοπλισμού και θα γίνει καταγραφή των παρακάτω στοιχείων για κάθε όχημα:</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Χιλιόμετρα</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Εμφανείς φθορές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Τυχόν παραστατικά για ιστορικό επισκευών και </w:t>
      </w:r>
      <w:proofErr w:type="spellStart"/>
      <w:r w:rsidRPr="00FD2C43">
        <w:rPr>
          <w:rFonts w:ascii="Century Gothic" w:hAnsi="Century Gothic" w:cs="Arial"/>
          <w:sz w:val="22"/>
          <w:szCs w:val="22"/>
          <w:lang w:eastAsia="en-US"/>
        </w:rPr>
        <w:t>service</w:t>
      </w:r>
      <w:proofErr w:type="spellEnd"/>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Τυχόν παραστατικά για ιστορικό αλλαγής ανταλλακτικών και λιπαντικών</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Κάθε άλλο στοιχείο που θα βοηθήσει τον Δήμο προκειμένου να αποκομίσει πλήρη εικόνα της κατάστασης των οχημάτων κατά την ημερομηνία έναρξης εργασιών</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Κατά τη διάρκεια εκτέλεσης των εργασιών το όχημα θα φέρει σε εμφανές σημείο την ένδειξη «ΔΗΜΟΣ ΛΕΡΟΥ».</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Εργασίες Συντήρησης οχήματος </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Καθ’  όλη τη διάρκεια της σύμβασης, ο ανάδοχος, υποχρεούται να εκτελεί όλες τις απαραίτητες εργασίες συντήρησης και επισκευής, που αναφέρονται στο σχετικό άρθρο της διακήρυξης.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Επίσης, ο ανάδοχος υποχρεούται σε περίπτωση βλάβης του μηχανολογικού εξοπλισμού η καθ’  οιονδήποτε τρόπο αδυναμίας εκτέλεσης της εργασίας για την οποία </w:t>
      </w:r>
      <w:proofErr w:type="spellStart"/>
      <w:r w:rsidRPr="00FD2C43">
        <w:rPr>
          <w:rFonts w:ascii="Century Gothic" w:hAnsi="Century Gothic" w:cs="Arial"/>
          <w:sz w:val="22"/>
          <w:szCs w:val="22"/>
          <w:lang w:eastAsia="en-US"/>
        </w:rPr>
        <w:t>αμοίβεται</w:t>
      </w:r>
      <w:proofErr w:type="spellEnd"/>
      <w:r w:rsidRPr="00FD2C43">
        <w:rPr>
          <w:rFonts w:ascii="Century Gothic" w:hAnsi="Century Gothic" w:cs="Arial"/>
          <w:sz w:val="22"/>
          <w:szCs w:val="22"/>
          <w:lang w:eastAsia="en-US"/>
        </w:rPr>
        <w:t xml:space="preserve">  να προβεί στην αντικατάσταση του με άλλο. Η αντικατάσταση δεν μπορεί να υπερβαίνει το χρονικό διάστημα των 24 ωρών.</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 xml:space="preserve"> AΡΘΡΟ  5</w:t>
      </w:r>
    </w:p>
    <w:p w:rsidR="001B2F31" w:rsidRPr="00D56234" w:rsidRDefault="00FD2C43" w:rsidP="004650EE">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Η εγγυητική επιστολή συμμετοχής σε ποσοστό δύο τοις εκατό (2%) επί του ποσού του ενδεικτικού προϋπολογισμού των προσφερομένων εργασιών, χωρίς το Φ.Π.Α</w:t>
      </w:r>
      <w:r w:rsidR="001B2F31">
        <w:rPr>
          <w:rFonts w:ascii="Century Gothic" w:hAnsi="Century Gothic" w:cs="Arial"/>
          <w:sz w:val="22"/>
          <w:szCs w:val="22"/>
          <w:lang w:eastAsia="en-US"/>
        </w:rPr>
        <w:t xml:space="preserve">  </w:t>
      </w:r>
      <w:r w:rsidR="001B2F31" w:rsidRPr="004650EE">
        <w:rPr>
          <w:rFonts w:ascii="Century Gothic" w:hAnsi="Century Gothic" w:cs="Arial"/>
          <w:sz w:val="22"/>
          <w:szCs w:val="22"/>
          <w:lang w:eastAsia="en-US"/>
        </w:rPr>
        <w:t>ΔΕΝ ΑΠΑΙΤΕΙΤΑΙ</w:t>
      </w:r>
      <w:r w:rsidR="001B2F31">
        <w:rPr>
          <w:rFonts w:ascii="Century Gothic" w:hAnsi="Century Gothic" w:cs="Arial"/>
          <w:sz w:val="22"/>
          <w:szCs w:val="22"/>
          <w:lang w:eastAsia="en-US"/>
        </w:rPr>
        <w:t xml:space="preserve">. </w:t>
      </w:r>
      <w:r w:rsidR="001B2F31" w:rsidRPr="004650EE">
        <w:rPr>
          <w:rFonts w:ascii="Century Gothic" w:hAnsi="Century Gothic" w:cs="Arial"/>
          <w:sz w:val="22"/>
          <w:szCs w:val="22"/>
          <w:lang w:eastAsia="en-US"/>
        </w:rPr>
        <w:t xml:space="preserve">Για συμβάσεις κατώτερης από το ποσό των είκοσι χιλιάδων ( 20.000,00 χωρίς ΦΠΑ) Ευρώ, για την υπογραφή της σύμβασης δεν απαιτείται η παροχή εγγύησης καλής εκτέλεσης, σύμφωνα με το άρθρο 72 παρ. 1 β) του Ν.4412/2016, εκτός να ορίζεται στα έγγραφα της σύμβασης.  Απαιτείται εγγύηση καλής εκτέλεσης για συμβάσεις ίσης ή ανώτερης από το ποσό των είκοσι χιλιάδων ( 20.000,00 χωρίς ΦΠΑ) Ευρώ, το ύψος της οποίας καθορίζεται σε ποσοστό 5% επί της αξίας της σύμβασης, χωρίς Φ.Π.Α. </w:t>
      </w:r>
    </w:p>
    <w:p w:rsidR="00C0629D" w:rsidRPr="00D56234" w:rsidRDefault="00C0629D" w:rsidP="00C0629D">
      <w:pPr>
        <w:rPr>
          <w:lang w:val="el-GR"/>
        </w:rPr>
      </w:pP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6</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Η προσφερόμενη έκπτωση του αναδόχου είναι σταθερή και αμετάβλητη και ισχύει για όλη τη διάρκεια της σύμβασης και δεν υπόκειται για κανένα λόγο σε αναθεώρηση.</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Η πληρωμή θα γίνεται με χρηματικό ένταλμα που θα εκδίδεται μετά την τμηματική παραλαβή των εργασιών.</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 xml:space="preserve">Επειδή η παράδοση της εργασίας θα είναι τμηματική, θα εκδίδεται τιμολόγιο του </w:t>
      </w:r>
      <w:proofErr w:type="spellStart"/>
      <w:r w:rsidRPr="00FD2C43">
        <w:rPr>
          <w:rFonts w:ascii="Century Gothic" w:hAnsi="Century Gothic" w:cs="Arial"/>
          <w:sz w:val="22"/>
          <w:szCs w:val="22"/>
          <w:lang w:val="el-GR"/>
        </w:rPr>
        <w:t>παρόχου</w:t>
      </w:r>
      <w:proofErr w:type="spellEnd"/>
      <w:r w:rsidRPr="00FD2C43">
        <w:rPr>
          <w:rFonts w:ascii="Century Gothic" w:hAnsi="Century Gothic" w:cs="Arial"/>
          <w:sz w:val="22"/>
          <w:szCs w:val="22"/>
          <w:lang w:val="el-GR"/>
        </w:rPr>
        <w:t xml:space="preserve"> ανά μήνα εκτελεσμένων  εργασιών. Ο δήμος υποχρεούται να εξοφλεί τον ανάδοχο μέσα σε διάστημα εξήντα (60) ημερών από την παραλαβή της εκάστοτε εργασίας και εφόσον ο ανάδοχος εκδώσει το τιμολόγιο παροχής υπηρεσιών και προσκομίσει τα νόμιμα δικαιολογητικά.</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7</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Αμέσως μετά την κατακύρωση του αποτελέσματος του διαγωνισμού, ο ανάδοχος της θα κληθεί να υπογράψει τη σχετική σύμβαση. Κατά την ποσοτική και ποιοτική παραλαβή εξετάζεται η καταλληλότητα αυτού και συμμόρφωση με τη μελέτη. Εφόσον προκύψει ακαταλληλότητα όλης ή μέρους της ποσότητας της εργασίας, ο ανάδοχος οφείλει να προβεί σε άμεση αποκατάσταση αυτής. Εάν ο ανάδοχος δεν προβεί άμεσα στις υποδεικνυόμενες εργασίες ο δήμος δικαιούται κατά την κρίση του να προβεί στην στη μείωση του τιμήματος. Το συγκεκριμένο ποσοστό θα εγκρίνει με απόφασή της η Οικονομική Επιτροπή.</w:t>
      </w:r>
    </w:p>
    <w:p w:rsidR="00FD2C43" w:rsidRPr="00FD2C43" w:rsidRDefault="00FD2C43" w:rsidP="00FD2C43">
      <w:pPr>
        <w:spacing w:line="360" w:lineRule="auto"/>
        <w:jc w:val="both"/>
        <w:rPr>
          <w:rFonts w:ascii="Century Gothic" w:hAnsi="Century Gothic" w:cs="Arial"/>
          <w:sz w:val="22"/>
          <w:szCs w:val="22"/>
          <w:lang w:val="el-GR"/>
        </w:rPr>
      </w:pP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8</w:t>
      </w:r>
    </w:p>
    <w:p w:rsidR="00FD2C43" w:rsidRPr="00FD2C43" w:rsidRDefault="00FD2C43" w:rsidP="00FD2C43">
      <w:pPr>
        <w:pStyle w:val="2"/>
        <w:rPr>
          <w:rFonts w:ascii="Century Gothic" w:hAnsi="Century Gothic" w:cs="Arial"/>
          <w:sz w:val="22"/>
          <w:szCs w:val="22"/>
          <w:lang w:val="el-GR"/>
        </w:rPr>
      </w:pPr>
      <w:r w:rsidRPr="00FD2C43">
        <w:rPr>
          <w:rFonts w:ascii="Century Gothic" w:hAnsi="Century Gothic" w:cs="Arial"/>
          <w:sz w:val="22"/>
          <w:szCs w:val="22"/>
          <w:lang w:val="el-GR"/>
        </w:rPr>
        <w:t>Εάν ο ανάδοχος καθυστερήσει για οποιονδήποτε λόγο την παράδοση των συμφωνηθέντων εργασιών πέραν της ορισθείσης προθεσμίας και εφόσον η καθυστέρηση δεν υπερβαίνει τις τρεις εργάσιμες (3) ημέρες, υποχρεούται να πληρώσει προς το δήμο ως ποινική ρήτρα ποσοστό δυόμισι τοις εκατό (2,5%) επί της συμβατικής αξίας της ποσότητας της κάθε εργασίας που παραδόθηκε εκπρόθεσμα. Για καθυστέρηση πέραν των τριών (3) ημερών, του επιβάλλεται πρόστιμο πέντε τοις εκατό (5%) επί της συμβατικής αξίας της ποσότητας της κάθε εργασίας που παραδόθηκε εκπρόθεσμα.</w:t>
      </w:r>
    </w:p>
    <w:p w:rsid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Η ποινική ρήτρα επιβάλλεται με απόφαση του Δημοτικού Συμβουλίου και παρακρατείται από τον πρώτο λογαριασμό πληρωμής ή από την εγγύηση καλής εκτέλεσης του αναδόχου.</w:t>
      </w:r>
    </w:p>
    <w:p w:rsidR="00FD2C43" w:rsidRPr="00FD2C43" w:rsidRDefault="00FD2C43" w:rsidP="00FD2C43">
      <w:pPr>
        <w:pStyle w:val="7"/>
        <w:rPr>
          <w:rFonts w:ascii="Century Gothic" w:hAnsi="Century Gothic" w:cs="Arial"/>
          <w:sz w:val="22"/>
          <w:szCs w:val="22"/>
          <w:lang w:eastAsia="en-US"/>
        </w:rPr>
      </w:pPr>
      <w:r w:rsidRPr="00FD2C43">
        <w:rPr>
          <w:rFonts w:ascii="Century Gothic" w:hAnsi="Century Gothic" w:cs="Arial"/>
          <w:sz w:val="22"/>
          <w:szCs w:val="22"/>
          <w:lang w:eastAsia="en-US"/>
        </w:rPr>
        <w:t>ΑΡΘΡΟ  9</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Σε περίπτωση καθυστέρησης που οφείλεται σε υπαιτιότητα του δήμου ή σε ανωτέρα βία, η προθεσμία παράδοσης παρατείνεται για τόσο χρόνο όσο θα διαρκεί το από υπαιτιότητα του δήμου, ή από ανωτέρα βία κώλυμα του αναδόχου, ο οποίος όμως δεν δικαιούται καμιά αποζημίωση για την καθυστέρηση αυτή.</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Εάν ο ανάδοχος καθυστερήσει την παράδοση της εργασίας, πέραν της προαναφερθείσης προθεσμίας, μπορεί να κηρυχθεί έκπτωτος με απόφαση του Δημοτικού Συμβουλίου με συνέπεια ολόκληρο το ποσό της εγγύησης να καταπέσει υπέρ του δήμου, σύμφωνα με τις ισχύουσες διατάξεις.</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10</w:t>
      </w:r>
    </w:p>
    <w:p w:rsidR="00FD2C43" w:rsidRPr="00FD2C43" w:rsidRDefault="00FD2C43" w:rsidP="00FD2C43">
      <w:pPr>
        <w:spacing w:line="360" w:lineRule="auto"/>
        <w:jc w:val="both"/>
        <w:rPr>
          <w:rFonts w:ascii="Century Gothic" w:hAnsi="Century Gothic" w:cs="Arial"/>
          <w:sz w:val="22"/>
          <w:szCs w:val="22"/>
          <w:lang w:val="el-GR"/>
        </w:rPr>
      </w:pPr>
      <w:r w:rsidRPr="00FD2C43">
        <w:rPr>
          <w:rFonts w:ascii="Century Gothic" w:hAnsi="Century Gothic" w:cs="Arial"/>
          <w:sz w:val="22"/>
          <w:szCs w:val="22"/>
          <w:lang w:val="el-GR"/>
        </w:rPr>
        <w:t xml:space="preserve">Ο κάθε διαγωνιζόμενος μπορεί να υποβάλει προσφορά για το σύνολο των εργασιών.  </w:t>
      </w:r>
    </w:p>
    <w:p w:rsidR="00FD2C43" w:rsidRPr="00FD2C43" w:rsidRDefault="00FD2C43" w:rsidP="00FD2C43">
      <w:pPr>
        <w:pStyle w:val="7"/>
        <w:jc w:val="both"/>
        <w:rPr>
          <w:rFonts w:ascii="Century Gothic" w:hAnsi="Century Gothic" w:cs="Arial"/>
          <w:sz w:val="22"/>
          <w:szCs w:val="22"/>
          <w:lang w:eastAsia="en-US"/>
        </w:rPr>
      </w:pPr>
      <w:r w:rsidRPr="00FD2C43">
        <w:rPr>
          <w:rFonts w:ascii="Century Gothic" w:hAnsi="Century Gothic" w:cs="Arial"/>
          <w:sz w:val="22"/>
          <w:szCs w:val="22"/>
          <w:lang w:eastAsia="en-US"/>
        </w:rPr>
        <w:t>ΑΡΘΡΟ  11</w:t>
      </w:r>
    </w:p>
    <w:p w:rsidR="00FD2C43" w:rsidRPr="00FD2C43" w:rsidRDefault="00FD2C43" w:rsidP="00FD2C43">
      <w:pPr>
        <w:pStyle w:val="2"/>
        <w:rPr>
          <w:rFonts w:ascii="Century Gothic" w:hAnsi="Century Gothic" w:cs="Arial"/>
          <w:sz w:val="22"/>
          <w:szCs w:val="22"/>
          <w:lang w:val="el-GR"/>
        </w:rPr>
      </w:pPr>
      <w:r w:rsidRPr="00FD2C43">
        <w:rPr>
          <w:rFonts w:ascii="Century Gothic" w:hAnsi="Century Gothic" w:cs="Arial"/>
          <w:sz w:val="22"/>
          <w:szCs w:val="22"/>
          <w:lang w:val="el-GR"/>
        </w:rPr>
        <w:t>Ατυχήματα, ζημιές, φόροι, τέλη, έξοδα δημοσίευσης, χαρτόσημα, βαρύνουν όλα τον ανάδοχο και μόνο αυτόν χωρίς καμιά ευθύνη και υποχρέωση του δήμου. Τον ίδιο βαρύνει και η κράτηση 2% υπέρ Τ.Α.Δ.Κ.Υ..</w:t>
      </w:r>
    </w:p>
    <w:p w:rsidR="00FD2C43" w:rsidRPr="00FD2C43" w:rsidRDefault="00FD2C43" w:rsidP="00FD2C43">
      <w:pPr>
        <w:rPr>
          <w:rFonts w:ascii="Century Gothic" w:hAnsi="Century Gothic" w:cs="Arial"/>
          <w:sz w:val="22"/>
          <w:szCs w:val="22"/>
          <w:lang w:val="el-GR"/>
        </w:rPr>
      </w:pPr>
    </w:p>
    <w:p w:rsidR="00FD2C43" w:rsidRPr="00FD2C43" w:rsidRDefault="00FD2C43" w:rsidP="00FD2C43">
      <w:pPr>
        <w:pStyle w:val="a4"/>
        <w:tabs>
          <w:tab w:val="left" w:pos="3828"/>
        </w:tabs>
        <w:jc w:val="left"/>
        <w:rPr>
          <w:rFonts w:ascii="Century Gothic" w:hAnsi="Century Gothic" w:cs="Arial"/>
          <w:b w:val="0"/>
          <w:sz w:val="22"/>
          <w:szCs w:val="22"/>
          <w:lang w:eastAsia="en-US"/>
        </w:rPr>
      </w:pPr>
      <w:r w:rsidRPr="00FD2C43">
        <w:rPr>
          <w:rFonts w:ascii="Century Gothic" w:hAnsi="Century Gothic" w:cs="Arial"/>
          <w:b w:val="0"/>
          <w:sz w:val="22"/>
          <w:szCs w:val="22"/>
          <w:lang w:eastAsia="en-US"/>
        </w:rPr>
        <w:t xml:space="preserve">      Θεωρήθηκε </w:t>
      </w:r>
    </w:p>
    <w:p w:rsidR="00FD2C43" w:rsidRPr="00D56234" w:rsidRDefault="00FD2C43" w:rsidP="00FD2C43">
      <w:pPr>
        <w:pStyle w:val="a4"/>
        <w:tabs>
          <w:tab w:val="left" w:pos="3828"/>
        </w:tabs>
        <w:jc w:val="left"/>
        <w:rPr>
          <w:rFonts w:ascii="Century Gothic" w:hAnsi="Century Gothic" w:cs="Arial"/>
          <w:b w:val="0"/>
          <w:sz w:val="22"/>
          <w:szCs w:val="22"/>
          <w:lang w:eastAsia="en-US"/>
        </w:rPr>
      </w:pPr>
      <w:r w:rsidRPr="00FD2C43">
        <w:rPr>
          <w:rFonts w:ascii="Century Gothic" w:hAnsi="Century Gothic" w:cs="Arial"/>
          <w:b w:val="0"/>
          <w:sz w:val="22"/>
          <w:szCs w:val="22"/>
          <w:lang w:eastAsia="en-US"/>
        </w:rPr>
        <w:t xml:space="preserve">    Λέρος   </w:t>
      </w:r>
      <w:r w:rsidR="009D7CA6" w:rsidRPr="00164D3A">
        <w:rPr>
          <w:rFonts w:ascii="Century Gothic" w:hAnsi="Century Gothic" w:cs="Tahoma"/>
          <w:bCs/>
        </w:rPr>
        <w:t>ΛΕΡΟΣ  30/ 08  / 2019</w:t>
      </w:r>
      <w:r w:rsidR="009D7CA6">
        <w:rPr>
          <w:rFonts w:ascii="Century Gothic" w:hAnsi="Century Gothic" w:cs="Tahoma"/>
          <w:bCs/>
          <w:lang w:val="en-US"/>
        </w:rPr>
        <w:t xml:space="preserve">                                             </w:t>
      </w:r>
      <w:r w:rsidRPr="00033E16">
        <w:rPr>
          <w:rFonts w:ascii="Century Gothic" w:hAnsi="Century Gothic" w:cs="Arial"/>
          <w:b w:val="0"/>
          <w:sz w:val="22"/>
          <w:szCs w:val="22"/>
          <w:highlight w:val="yellow"/>
          <w:lang w:eastAsia="en-US"/>
        </w:rPr>
        <w:t xml:space="preserve">Λέρος   </w:t>
      </w:r>
      <w:r w:rsidR="009D7CA6">
        <w:rPr>
          <w:rFonts w:ascii="Century Gothic" w:hAnsi="Century Gothic" w:cs="Arial"/>
          <w:b w:val="0"/>
          <w:sz w:val="22"/>
          <w:szCs w:val="22"/>
          <w:highlight w:val="yellow"/>
          <w:lang w:val="en-US" w:eastAsia="en-US"/>
        </w:rPr>
        <w:t>30</w:t>
      </w:r>
      <w:r w:rsidRPr="00033E16">
        <w:rPr>
          <w:rFonts w:ascii="Century Gothic" w:hAnsi="Century Gothic" w:cs="Arial"/>
          <w:b w:val="0"/>
          <w:sz w:val="22"/>
          <w:szCs w:val="22"/>
          <w:highlight w:val="yellow"/>
          <w:lang w:eastAsia="en-US"/>
        </w:rPr>
        <w:t xml:space="preserve">  / </w:t>
      </w:r>
      <w:r w:rsidR="009D7CA6">
        <w:rPr>
          <w:rFonts w:ascii="Century Gothic" w:hAnsi="Century Gothic" w:cs="Arial"/>
          <w:b w:val="0"/>
          <w:sz w:val="22"/>
          <w:szCs w:val="22"/>
          <w:highlight w:val="yellow"/>
          <w:lang w:val="en-US" w:eastAsia="en-US"/>
        </w:rPr>
        <w:t>08</w:t>
      </w:r>
      <w:r w:rsidRPr="00033E16">
        <w:rPr>
          <w:rFonts w:ascii="Century Gothic" w:hAnsi="Century Gothic" w:cs="Arial"/>
          <w:b w:val="0"/>
          <w:sz w:val="22"/>
          <w:szCs w:val="22"/>
          <w:highlight w:val="yellow"/>
          <w:lang w:eastAsia="en-US"/>
        </w:rPr>
        <w:t xml:space="preserve">  / 201</w:t>
      </w:r>
      <w:r w:rsidR="00C0629D" w:rsidRPr="00033E16">
        <w:rPr>
          <w:rFonts w:ascii="Century Gothic" w:hAnsi="Century Gothic" w:cs="Arial"/>
          <w:b w:val="0"/>
          <w:sz w:val="22"/>
          <w:szCs w:val="22"/>
          <w:highlight w:val="yellow"/>
          <w:lang w:eastAsia="en-US"/>
        </w:rPr>
        <w:t>8</w:t>
      </w:r>
    </w:p>
    <w:p w:rsidR="00FD2C43" w:rsidRPr="00FD2C43" w:rsidRDefault="00FD2C43" w:rsidP="00FD2C43">
      <w:pPr>
        <w:pStyle w:val="a4"/>
        <w:tabs>
          <w:tab w:val="left" w:pos="3828"/>
        </w:tabs>
        <w:jc w:val="left"/>
        <w:rPr>
          <w:rFonts w:ascii="Century Gothic" w:hAnsi="Century Gothic" w:cs="Arial"/>
          <w:b w:val="0"/>
          <w:sz w:val="22"/>
          <w:szCs w:val="22"/>
          <w:lang w:eastAsia="en-US"/>
        </w:rPr>
      </w:pPr>
      <w:r w:rsidRPr="00FD2C43">
        <w:rPr>
          <w:rFonts w:ascii="Century Gothic" w:hAnsi="Century Gothic" w:cs="Arial"/>
          <w:b w:val="0"/>
          <w:sz w:val="22"/>
          <w:szCs w:val="22"/>
          <w:lang w:eastAsia="en-US"/>
        </w:rPr>
        <w:t xml:space="preserve">    Ο Διευθυντής</w:t>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t xml:space="preserve">    Η </w:t>
      </w:r>
      <w:proofErr w:type="spellStart"/>
      <w:r w:rsidRPr="00FD2C43">
        <w:rPr>
          <w:rFonts w:ascii="Century Gothic" w:hAnsi="Century Gothic" w:cs="Arial"/>
          <w:b w:val="0"/>
          <w:sz w:val="22"/>
          <w:szCs w:val="22"/>
          <w:lang w:eastAsia="en-US"/>
        </w:rPr>
        <w:t>Συντάξασα</w:t>
      </w:r>
      <w:proofErr w:type="spellEnd"/>
    </w:p>
    <w:p w:rsidR="00FD2C43" w:rsidRPr="00FD2C43" w:rsidRDefault="00FD2C43" w:rsidP="00FD2C43">
      <w:pPr>
        <w:pStyle w:val="a4"/>
        <w:tabs>
          <w:tab w:val="left" w:pos="3828"/>
        </w:tabs>
        <w:jc w:val="left"/>
        <w:rPr>
          <w:rFonts w:ascii="Century Gothic" w:hAnsi="Century Gothic" w:cs="Arial"/>
          <w:b w:val="0"/>
          <w:sz w:val="22"/>
          <w:szCs w:val="22"/>
          <w:lang w:eastAsia="en-US"/>
        </w:rPr>
      </w:pPr>
    </w:p>
    <w:p w:rsidR="00FD2C43" w:rsidRPr="00FD2C43" w:rsidRDefault="00FD2C43" w:rsidP="00FD2C43">
      <w:pPr>
        <w:pStyle w:val="a4"/>
        <w:tabs>
          <w:tab w:val="left" w:pos="3828"/>
        </w:tabs>
        <w:jc w:val="left"/>
        <w:rPr>
          <w:rFonts w:ascii="Century Gothic" w:hAnsi="Century Gothic" w:cs="Arial"/>
          <w:b w:val="0"/>
          <w:sz w:val="22"/>
          <w:szCs w:val="22"/>
          <w:lang w:eastAsia="en-US"/>
        </w:rPr>
      </w:pPr>
    </w:p>
    <w:p w:rsidR="00FD2C43" w:rsidRPr="00FD2C43" w:rsidRDefault="00FD2C43" w:rsidP="00FD2C43">
      <w:pPr>
        <w:pStyle w:val="a4"/>
        <w:tabs>
          <w:tab w:val="left" w:pos="3828"/>
        </w:tabs>
        <w:jc w:val="left"/>
        <w:rPr>
          <w:rFonts w:ascii="Century Gothic" w:hAnsi="Century Gothic" w:cs="Arial"/>
          <w:b w:val="0"/>
          <w:sz w:val="22"/>
          <w:szCs w:val="22"/>
          <w:lang w:eastAsia="en-US"/>
        </w:rPr>
      </w:pPr>
      <w:r w:rsidRPr="00FD2C43">
        <w:rPr>
          <w:rFonts w:ascii="Century Gothic" w:hAnsi="Century Gothic" w:cs="Arial"/>
          <w:b w:val="0"/>
          <w:sz w:val="22"/>
          <w:szCs w:val="22"/>
          <w:lang w:eastAsia="en-US"/>
        </w:rPr>
        <w:t xml:space="preserve">   Έλληνας Χριστόδουλος</w:t>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00352D2C">
        <w:rPr>
          <w:rFonts w:ascii="Century Gothic" w:hAnsi="Century Gothic" w:cs="Arial"/>
          <w:b w:val="0"/>
          <w:sz w:val="22"/>
          <w:szCs w:val="22"/>
          <w:lang w:eastAsia="en-US"/>
        </w:rPr>
        <w:t>Δέσποινα Ν. Φιλιππίδη</w:t>
      </w:r>
    </w:p>
    <w:p w:rsidR="00FD2C43" w:rsidRPr="00D56234" w:rsidRDefault="00FD2C43" w:rsidP="00FD2C43">
      <w:pPr>
        <w:pStyle w:val="a4"/>
        <w:tabs>
          <w:tab w:val="left" w:pos="3828"/>
        </w:tabs>
        <w:jc w:val="left"/>
        <w:rPr>
          <w:rFonts w:ascii="Century Gothic" w:hAnsi="Century Gothic" w:cs="Arial"/>
          <w:b w:val="0"/>
          <w:sz w:val="22"/>
          <w:szCs w:val="22"/>
          <w:lang w:eastAsia="en-US"/>
        </w:rPr>
      </w:pPr>
      <w:r w:rsidRPr="00FD2C43">
        <w:rPr>
          <w:rFonts w:ascii="Century Gothic" w:hAnsi="Century Gothic" w:cs="Arial"/>
          <w:b w:val="0"/>
          <w:sz w:val="22"/>
          <w:szCs w:val="22"/>
          <w:lang w:eastAsia="en-US"/>
        </w:rPr>
        <w:t xml:space="preserve">   Πολιτικός Μηχανικός</w:t>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r>
      <w:r w:rsidRPr="00FD2C43">
        <w:rPr>
          <w:rFonts w:ascii="Century Gothic" w:hAnsi="Century Gothic" w:cs="Arial"/>
          <w:b w:val="0"/>
          <w:sz w:val="22"/>
          <w:szCs w:val="22"/>
          <w:lang w:eastAsia="en-US"/>
        </w:rPr>
        <w:tab/>
        <w:t>Πολιτικός Μηχανικός ΤΕ</w:t>
      </w: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C0629D" w:rsidRPr="00D56234" w:rsidRDefault="00C0629D" w:rsidP="00FD2C43">
      <w:pPr>
        <w:pStyle w:val="a4"/>
        <w:tabs>
          <w:tab w:val="left" w:pos="3828"/>
        </w:tabs>
        <w:jc w:val="left"/>
        <w:rPr>
          <w:rFonts w:ascii="Century Gothic" w:hAnsi="Century Gothic" w:cs="Arial"/>
          <w:b w:val="0"/>
          <w:sz w:val="22"/>
          <w:szCs w:val="22"/>
          <w:lang w:eastAsia="en-US"/>
        </w:rPr>
      </w:pPr>
    </w:p>
    <w:p w:rsidR="00870C47" w:rsidRPr="001B2F31" w:rsidRDefault="00870C47" w:rsidP="00FD2C43">
      <w:pPr>
        <w:pStyle w:val="a4"/>
        <w:tabs>
          <w:tab w:val="left" w:pos="3828"/>
        </w:tabs>
        <w:jc w:val="left"/>
        <w:rPr>
          <w:rFonts w:ascii="Century Gothic" w:hAnsi="Century Gothic" w:cs="Arial"/>
          <w:b w:val="0"/>
          <w:sz w:val="22"/>
          <w:szCs w:val="22"/>
          <w:lang w:eastAsia="en-US"/>
        </w:rPr>
      </w:pPr>
    </w:p>
    <w:p w:rsidR="00870C47" w:rsidRPr="001B2F31" w:rsidRDefault="00870C47" w:rsidP="00FD2C43">
      <w:pPr>
        <w:pStyle w:val="a4"/>
        <w:tabs>
          <w:tab w:val="left" w:pos="3828"/>
        </w:tabs>
        <w:jc w:val="left"/>
        <w:rPr>
          <w:rFonts w:ascii="Century Gothic" w:hAnsi="Century Gothic" w:cs="Arial"/>
          <w:b w:val="0"/>
          <w:sz w:val="22"/>
          <w:szCs w:val="22"/>
          <w:lang w:eastAsia="en-US"/>
        </w:rPr>
      </w:pPr>
    </w:p>
    <w:tbl>
      <w:tblPr>
        <w:tblW w:w="9464" w:type="dxa"/>
        <w:tblLayout w:type="fixed"/>
        <w:tblLook w:val="0000"/>
      </w:tblPr>
      <w:tblGrid>
        <w:gridCol w:w="4428"/>
        <w:gridCol w:w="5036"/>
      </w:tblGrid>
      <w:tr w:rsidR="00870C47" w:rsidTr="0023696E">
        <w:tc>
          <w:tcPr>
            <w:tcW w:w="4428" w:type="dxa"/>
          </w:tcPr>
          <w:p w:rsidR="00870C47" w:rsidRPr="00FD2C43" w:rsidRDefault="00870C47" w:rsidP="0023696E">
            <w:pPr>
              <w:rPr>
                <w:rFonts w:ascii="Century Gothic" w:hAnsi="Century Gothic" w:cs="Tahoma"/>
                <w:b/>
                <w:lang w:val="el-GR"/>
              </w:rPr>
            </w:pPr>
            <w:r w:rsidRPr="00FD2C43">
              <w:rPr>
                <w:rFonts w:ascii="Century Gothic" w:hAnsi="Century Gothic" w:cs="Tahoma"/>
                <w:b/>
                <w:lang w:val="el-GR"/>
              </w:rPr>
              <w:t>ΕΛΛΗΝΙΚΗ   ΔΗΜΟΚΡΑΤΙΑ</w:t>
            </w:r>
          </w:p>
          <w:p w:rsidR="00870C47" w:rsidRPr="00FD2C43" w:rsidRDefault="00870C47" w:rsidP="0023696E">
            <w:pPr>
              <w:rPr>
                <w:rFonts w:ascii="Century Gothic" w:hAnsi="Century Gothic" w:cs="Tahoma"/>
                <w:b/>
                <w:lang w:val="el-GR"/>
              </w:rPr>
            </w:pPr>
            <w:r w:rsidRPr="00FD2C43">
              <w:rPr>
                <w:rFonts w:ascii="Century Gothic" w:hAnsi="Century Gothic" w:cs="Tahoma"/>
                <w:b/>
                <w:lang w:val="el-GR"/>
              </w:rPr>
              <w:t>ΝΟΜΟΣ  ΔΩΔΕΚΑΝΗΣΟΥ</w:t>
            </w:r>
          </w:p>
          <w:p w:rsidR="00870C47" w:rsidRPr="005710D1" w:rsidRDefault="00870C47" w:rsidP="0023696E">
            <w:pPr>
              <w:pStyle w:val="3"/>
              <w:rPr>
                <w:rFonts w:ascii="Century Gothic" w:hAnsi="Century Gothic" w:cs="Tahoma"/>
              </w:rPr>
            </w:pPr>
            <w:r>
              <w:rPr>
                <w:rFonts w:ascii="Century Gothic" w:hAnsi="Century Gothic" w:cs="Tahoma"/>
              </w:rPr>
              <w:t>ΔΗΜΟΣ   ΛΕΡΟΥ</w:t>
            </w:r>
          </w:p>
          <w:p w:rsidR="00870C47" w:rsidRPr="00FD2C43" w:rsidRDefault="00870C47" w:rsidP="0023696E">
            <w:pPr>
              <w:jc w:val="center"/>
              <w:rPr>
                <w:rFonts w:ascii="Century Gothic" w:hAnsi="Century Gothic" w:cs="Tahoma"/>
                <w:lang w:val="el-GR"/>
              </w:rPr>
            </w:pPr>
          </w:p>
        </w:tc>
        <w:tc>
          <w:tcPr>
            <w:tcW w:w="5036" w:type="dxa"/>
            <w:vAlign w:val="center"/>
          </w:tcPr>
          <w:p w:rsidR="00870C47" w:rsidRDefault="00870C47" w:rsidP="0023696E">
            <w:pPr>
              <w:pStyle w:val="3"/>
              <w:rPr>
                <w:rFonts w:ascii="Century Gothic" w:hAnsi="Century Gothic"/>
                <w:sz w:val="18"/>
                <w:szCs w:val="18"/>
              </w:rPr>
            </w:pPr>
            <w:r>
              <w:rPr>
                <w:rFonts w:ascii="Century Gothic" w:hAnsi="Century Gothic"/>
                <w:sz w:val="18"/>
                <w:szCs w:val="18"/>
              </w:rPr>
              <w:t>ΕΡΓΑΣΙΑ: ΑΠΟΚΟΜΙΔΗ ΑΠΟΡΡΙΜΜΑΤΩΝ ΑΠΟ              ΜΟΝΙΜΟΥΣ ΧΩΡΟΥΣ ΥΠΟΔΟΧΗΣ</w:t>
            </w:r>
          </w:p>
          <w:p w:rsidR="00870C47" w:rsidRPr="007927D5" w:rsidRDefault="00870C47" w:rsidP="0023696E">
            <w:pPr>
              <w:pStyle w:val="3"/>
              <w:rPr>
                <w:rFonts w:ascii="Century Gothic" w:hAnsi="Century Gothic"/>
                <w:sz w:val="18"/>
                <w:szCs w:val="18"/>
              </w:rPr>
            </w:pPr>
            <w:r w:rsidRPr="00FD2C43">
              <w:rPr>
                <w:rFonts w:ascii="Century Gothic" w:hAnsi="Century Gothic"/>
                <w:sz w:val="18"/>
                <w:szCs w:val="18"/>
              </w:rPr>
              <w:t xml:space="preserve"> </w:t>
            </w:r>
            <w:r w:rsidRPr="00B036C6">
              <w:rPr>
                <w:rFonts w:ascii="Century Gothic" w:hAnsi="Century Gothic"/>
                <w:sz w:val="18"/>
                <w:szCs w:val="18"/>
              </w:rPr>
              <w:t>Κ.Α 30.6279.0005</w:t>
            </w:r>
            <w:r>
              <w:rPr>
                <w:rFonts w:ascii="Century Gothic" w:hAnsi="Century Gothic"/>
                <w:sz w:val="18"/>
                <w:szCs w:val="18"/>
              </w:rPr>
              <w:t xml:space="preserve"> </w:t>
            </w:r>
          </w:p>
        </w:tc>
      </w:tr>
    </w:tbl>
    <w:p w:rsidR="00870C47" w:rsidRDefault="00870C47" w:rsidP="00870C47">
      <w:pPr>
        <w:rPr>
          <w:rFonts w:ascii="Century Gothic" w:hAnsi="Century Gothic" w:cs="Tahoma"/>
        </w:rPr>
      </w:pPr>
    </w:p>
    <w:p w:rsidR="00870C47" w:rsidRDefault="00870C47" w:rsidP="00870C47">
      <w:pPr>
        <w:rPr>
          <w:rFonts w:ascii="Century Gothic" w:hAnsi="Century Gothic" w:cs="Tahoma"/>
        </w:rPr>
      </w:pPr>
    </w:p>
    <w:p w:rsidR="00870C47" w:rsidRDefault="00870C47" w:rsidP="00870C47">
      <w:pPr>
        <w:rPr>
          <w:rFonts w:ascii="Century Gothic" w:hAnsi="Century Gothic" w:cs="Tahoma"/>
        </w:rPr>
      </w:pPr>
    </w:p>
    <w:p w:rsidR="00870C47" w:rsidRDefault="00870C47" w:rsidP="00870C47">
      <w:pPr>
        <w:rPr>
          <w:rFonts w:ascii="Century Gothic" w:hAnsi="Century Gothic" w:cs="Tahoma"/>
        </w:rPr>
      </w:pPr>
    </w:p>
    <w:p w:rsidR="00870C47" w:rsidRDefault="00870C47" w:rsidP="00870C47">
      <w:pPr>
        <w:jc w:val="center"/>
        <w:rPr>
          <w:rFonts w:ascii="Arial" w:hAnsi="Arial" w:cs="Arial"/>
          <w:b/>
          <w:color w:val="000000"/>
          <w:u w:val="single"/>
        </w:rPr>
      </w:pPr>
    </w:p>
    <w:p w:rsidR="00870C47" w:rsidRDefault="00870C47" w:rsidP="00870C47">
      <w:pPr>
        <w:jc w:val="center"/>
        <w:rPr>
          <w:rFonts w:ascii="Arial" w:hAnsi="Arial" w:cs="Arial"/>
          <w:b/>
          <w:color w:val="000000"/>
        </w:rPr>
      </w:pPr>
    </w:p>
    <w:p w:rsidR="00870C47" w:rsidRPr="00870C47" w:rsidRDefault="00870C47" w:rsidP="00870C47">
      <w:pPr>
        <w:jc w:val="center"/>
        <w:rPr>
          <w:rFonts w:ascii="Arial" w:hAnsi="Arial" w:cs="Arial"/>
          <w:color w:val="000000"/>
          <w:lang w:val="el-GR"/>
        </w:rPr>
      </w:pPr>
      <w:r>
        <w:rPr>
          <w:rFonts w:ascii="Arial" w:hAnsi="Arial" w:cs="Arial"/>
          <w:b/>
          <w:color w:val="000000"/>
          <w:sz w:val="26"/>
          <w:lang w:val="el-GR"/>
        </w:rPr>
        <w:t>ΕΝΤΥΠΟ ΟΙΚΟΝΟΜΙΚΗΣ ΠΡΟΣΦΟΡΑΣ</w:t>
      </w:r>
    </w:p>
    <w:p w:rsidR="00870C47" w:rsidRPr="00FD2C43" w:rsidRDefault="00870C47" w:rsidP="00870C47">
      <w:pPr>
        <w:jc w:val="center"/>
        <w:rPr>
          <w:rFonts w:ascii="Arial" w:hAnsi="Arial" w:cs="Arial"/>
          <w:b/>
          <w:color w:val="000000"/>
          <w:lang w:val="el-GR"/>
        </w:rPr>
      </w:pPr>
      <w:r w:rsidRPr="00FD2C43">
        <w:rPr>
          <w:rFonts w:ascii="Arial" w:hAnsi="Arial" w:cs="Arial"/>
          <w:b/>
          <w:color w:val="000000"/>
          <w:lang w:val="el-GR"/>
        </w:rPr>
        <w:t>ΜΗ ΣΥΜΠΕΡΙΛΑΜΒΑΝΟΜΕΝΟΥ ΤΟΥ Φ.Π.Α.</w:t>
      </w:r>
    </w:p>
    <w:p w:rsidR="00870C47" w:rsidRPr="00FD2C43" w:rsidRDefault="00870C47" w:rsidP="00870C47">
      <w:pPr>
        <w:jc w:val="center"/>
        <w:rPr>
          <w:rFonts w:ascii="Arial" w:hAnsi="Arial" w:cs="Arial"/>
          <w:color w:val="000000"/>
          <w:lang w:val="el-GR"/>
        </w:rPr>
      </w:pPr>
    </w:p>
    <w:tbl>
      <w:tblPr>
        <w:tblW w:w="8971" w:type="dxa"/>
        <w:jc w:val="center"/>
        <w:tblInd w:w="-337" w:type="dxa"/>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ayout w:type="fixed"/>
        <w:tblLook w:val="0000"/>
      </w:tblPr>
      <w:tblGrid>
        <w:gridCol w:w="4830"/>
        <w:gridCol w:w="42"/>
        <w:gridCol w:w="1219"/>
        <w:gridCol w:w="1440"/>
        <w:gridCol w:w="1440"/>
      </w:tblGrid>
      <w:tr w:rsidR="00870C47" w:rsidRPr="009D7CA6" w:rsidTr="0023696E">
        <w:trPr>
          <w:cantSplit/>
          <w:trHeight w:val="284"/>
          <w:jc w:val="center"/>
        </w:trPr>
        <w:tc>
          <w:tcPr>
            <w:tcW w:w="8971" w:type="dxa"/>
            <w:gridSpan w:val="5"/>
            <w:vAlign w:val="center"/>
          </w:tcPr>
          <w:p w:rsidR="00870C47" w:rsidRPr="00FD2C43" w:rsidRDefault="00870C47" w:rsidP="0023696E">
            <w:pPr>
              <w:jc w:val="center"/>
              <w:rPr>
                <w:rFonts w:ascii="Arial" w:hAnsi="Arial" w:cs="Arial"/>
                <w:b/>
                <w:bCs/>
                <w:lang w:val="el-GR"/>
              </w:rPr>
            </w:pPr>
          </w:p>
          <w:p w:rsidR="00870C47" w:rsidRPr="00FD2C43" w:rsidRDefault="00870C47" w:rsidP="0023696E">
            <w:pPr>
              <w:jc w:val="center"/>
              <w:rPr>
                <w:rFonts w:ascii="Arial" w:hAnsi="Arial" w:cs="Arial"/>
                <w:b/>
                <w:bCs/>
                <w:lang w:val="el-GR"/>
              </w:rPr>
            </w:pPr>
          </w:p>
        </w:tc>
      </w:tr>
      <w:tr w:rsidR="00870C47" w:rsidRPr="009D7CA6" w:rsidTr="0023696E">
        <w:trPr>
          <w:cantSplit/>
          <w:trHeight w:val="1005"/>
          <w:jc w:val="center"/>
        </w:trPr>
        <w:tc>
          <w:tcPr>
            <w:tcW w:w="8971" w:type="dxa"/>
            <w:gridSpan w:val="5"/>
            <w:vAlign w:val="center"/>
          </w:tcPr>
          <w:p w:rsidR="00870C47" w:rsidRPr="00FD2C43" w:rsidRDefault="00870C47" w:rsidP="0023696E">
            <w:pPr>
              <w:jc w:val="center"/>
              <w:rPr>
                <w:rFonts w:ascii="Arial" w:hAnsi="Arial" w:cs="Arial"/>
                <w:b/>
                <w:szCs w:val="20"/>
                <w:lang w:val="el-GR"/>
              </w:rPr>
            </w:pPr>
            <w:r w:rsidRPr="00FD2C43">
              <w:rPr>
                <w:rFonts w:ascii="Century Gothic" w:hAnsi="Century Gothic"/>
                <w:b/>
                <w:szCs w:val="20"/>
                <w:lang w:val="el-GR"/>
              </w:rPr>
              <w:t>ΑΠΟΚΟΜΙΔΗ ΑΠΟΡΡΙΜΜΑΤΩΝ ΑΠΟ ΜΟΝΙΜΟΥΣ ΧΩΡΟΥΣ ΥΠΟΔΟΧΗΣ</w:t>
            </w:r>
          </w:p>
        </w:tc>
      </w:tr>
      <w:tr w:rsidR="00870C47" w:rsidRPr="009D7CA6" w:rsidTr="0023696E">
        <w:trPr>
          <w:cantSplit/>
          <w:trHeight w:val="731"/>
          <w:jc w:val="center"/>
        </w:trPr>
        <w:tc>
          <w:tcPr>
            <w:tcW w:w="4872" w:type="dxa"/>
            <w:gridSpan w:val="2"/>
            <w:tcBorders>
              <w:bottom w:val="double" w:sz="4" w:space="0" w:color="auto"/>
            </w:tcBorders>
            <w:vAlign w:val="center"/>
          </w:tcPr>
          <w:p w:rsidR="00870C47" w:rsidRDefault="00870C47" w:rsidP="0023696E">
            <w:pPr>
              <w:jc w:val="center"/>
              <w:rPr>
                <w:rFonts w:ascii="Arial" w:hAnsi="Arial" w:cs="Arial"/>
                <w:b/>
              </w:rPr>
            </w:pPr>
            <w:r>
              <w:rPr>
                <w:rFonts w:ascii="Arial" w:hAnsi="Arial" w:cs="Arial"/>
                <w:b/>
              </w:rPr>
              <w:t>ΕΡΓΑΣΙΑ</w:t>
            </w:r>
          </w:p>
        </w:tc>
        <w:tc>
          <w:tcPr>
            <w:tcW w:w="1219" w:type="dxa"/>
            <w:tcBorders>
              <w:bottom w:val="double" w:sz="4" w:space="0" w:color="auto"/>
            </w:tcBorders>
            <w:vAlign w:val="center"/>
          </w:tcPr>
          <w:p w:rsidR="00870C47" w:rsidRDefault="00870C47" w:rsidP="0023696E">
            <w:pPr>
              <w:jc w:val="center"/>
              <w:rPr>
                <w:rFonts w:ascii="Arial" w:hAnsi="Arial" w:cs="Arial"/>
                <w:b/>
                <w:sz w:val="16"/>
                <w:szCs w:val="16"/>
              </w:rPr>
            </w:pPr>
          </w:p>
          <w:p w:rsidR="00870C47" w:rsidRDefault="00870C47" w:rsidP="0023696E">
            <w:pPr>
              <w:jc w:val="center"/>
              <w:rPr>
                <w:rFonts w:ascii="Arial" w:hAnsi="Arial" w:cs="Arial"/>
                <w:b/>
                <w:sz w:val="16"/>
                <w:szCs w:val="16"/>
              </w:rPr>
            </w:pPr>
            <w:r>
              <w:rPr>
                <w:rFonts w:ascii="Arial" w:hAnsi="Arial" w:cs="Arial"/>
                <w:b/>
                <w:sz w:val="16"/>
                <w:szCs w:val="16"/>
              </w:rPr>
              <w:t>ΣΥΝΟΛΙΚΗ ΠΟΣΟΤΗΤΑ</w:t>
            </w:r>
          </w:p>
        </w:tc>
        <w:tc>
          <w:tcPr>
            <w:tcW w:w="1440" w:type="dxa"/>
            <w:tcBorders>
              <w:bottom w:val="double" w:sz="4" w:space="0" w:color="auto"/>
            </w:tcBorders>
          </w:tcPr>
          <w:p w:rsidR="00870C47" w:rsidRPr="00FD2C43" w:rsidRDefault="00870C47" w:rsidP="0023696E">
            <w:pPr>
              <w:jc w:val="center"/>
              <w:rPr>
                <w:rFonts w:ascii="Arial" w:hAnsi="Arial" w:cs="Arial"/>
                <w:b/>
                <w:sz w:val="16"/>
                <w:szCs w:val="16"/>
                <w:lang w:val="el-GR"/>
              </w:rPr>
            </w:pPr>
          </w:p>
          <w:p w:rsidR="00870C47" w:rsidRPr="00FD2C43" w:rsidRDefault="00870C47" w:rsidP="0023696E">
            <w:pPr>
              <w:jc w:val="center"/>
              <w:rPr>
                <w:rFonts w:ascii="Arial" w:hAnsi="Arial" w:cs="Arial"/>
                <w:b/>
                <w:sz w:val="16"/>
                <w:szCs w:val="16"/>
                <w:lang w:val="el-GR"/>
              </w:rPr>
            </w:pPr>
            <w:r>
              <w:rPr>
                <w:rFonts w:ascii="Arial" w:hAnsi="Arial" w:cs="Arial"/>
                <w:b/>
                <w:sz w:val="16"/>
                <w:szCs w:val="16"/>
                <w:lang w:val="el-GR"/>
              </w:rPr>
              <w:t>Προσφερόμενη</w:t>
            </w:r>
            <w:r w:rsidRPr="00FD2C43">
              <w:rPr>
                <w:rFonts w:ascii="Arial" w:hAnsi="Arial" w:cs="Arial"/>
                <w:b/>
                <w:sz w:val="16"/>
                <w:szCs w:val="16"/>
                <w:lang w:val="el-GR"/>
              </w:rPr>
              <w:t xml:space="preserve"> τιμή ανά μήνα  απασχόλησης</w:t>
            </w:r>
          </w:p>
        </w:tc>
        <w:tc>
          <w:tcPr>
            <w:tcW w:w="1440" w:type="dxa"/>
            <w:tcBorders>
              <w:bottom w:val="double" w:sz="4" w:space="0" w:color="auto"/>
            </w:tcBorders>
            <w:vAlign w:val="center"/>
          </w:tcPr>
          <w:p w:rsidR="00870C47" w:rsidRPr="00FD2C43" w:rsidRDefault="00870C47" w:rsidP="0023696E">
            <w:pPr>
              <w:jc w:val="center"/>
              <w:rPr>
                <w:rFonts w:ascii="Arial" w:hAnsi="Arial" w:cs="Arial"/>
                <w:b/>
                <w:sz w:val="16"/>
                <w:szCs w:val="16"/>
                <w:lang w:val="el-GR"/>
              </w:rPr>
            </w:pPr>
            <w:r>
              <w:rPr>
                <w:rFonts w:ascii="Arial" w:hAnsi="Arial" w:cs="Arial"/>
                <w:b/>
                <w:sz w:val="16"/>
                <w:szCs w:val="16"/>
                <w:lang w:val="el-GR"/>
              </w:rPr>
              <w:t>Προσφερόμενη</w:t>
            </w:r>
            <w:r w:rsidRPr="00FD2C43">
              <w:rPr>
                <w:rFonts w:ascii="Arial" w:hAnsi="Arial" w:cs="Arial"/>
                <w:b/>
                <w:sz w:val="16"/>
                <w:szCs w:val="16"/>
                <w:lang w:val="el-GR"/>
              </w:rPr>
              <w:t xml:space="preserve"> τιμή για 12μηνη απασχόληση</w:t>
            </w:r>
          </w:p>
        </w:tc>
      </w:tr>
      <w:tr w:rsidR="00870C47" w:rsidTr="0023696E">
        <w:trPr>
          <w:cantSplit/>
          <w:trHeight w:val="975"/>
          <w:jc w:val="center"/>
        </w:trPr>
        <w:tc>
          <w:tcPr>
            <w:tcW w:w="4872" w:type="dxa"/>
            <w:gridSpan w:val="2"/>
            <w:tcBorders>
              <w:bottom w:val="double" w:sz="4" w:space="0" w:color="auto"/>
            </w:tcBorders>
            <w:vAlign w:val="center"/>
          </w:tcPr>
          <w:p w:rsidR="00870C47" w:rsidRPr="00FD2C43" w:rsidRDefault="00870C47" w:rsidP="0023696E">
            <w:pPr>
              <w:spacing w:before="60" w:after="60"/>
              <w:jc w:val="center"/>
              <w:rPr>
                <w:rFonts w:ascii="Arial" w:hAnsi="Arial" w:cs="Arial"/>
                <w:lang w:val="el-GR"/>
              </w:rPr>
            </w:pPr>
            <w:r w:rsidRPr="00FD2C43">
              <w:rPr>
                <w:rFonts w:ascii="Century Gothic" w:hAnsi="Century Gothic"/>
                <w:b/>
                <w:szCs w:val="20"/>
                <w:lang w:val="el-GR"/>
              </w:rPr>
              <w:t xml:space="preserve">ΑΠΟΚΟΜΙΔΗ ΑΠΟΡΡΙΜΜΑΤΩΝ ΑΠΟ ΜΟΝΙΜΟΥΣ ΧΩΡΟΥΣ ΥΠΟΔΟΧΗΣ </w:t>
            </w:r>
          </w:p>
        </w:tc>
        <w:tc>
          <w:tcPr>
            <w:tcW w:w="1219" w:type="dxa"/>
            <w:tcBorders>
              <w:bottom w:val="double" w:sz="4" w:space="0" w:color="auto"/>
            </w:tcBorders>
            <w:vAlign w:val="center"/>
          </w:tcPr>
          <w:p w:rsidR="00870C47" w:rsidRDefault="00870C47" w:rsidP="0023696E">
            <w:pPr>
              <w:jc w:val="center"/>
              <w:rPr>
                <w:rFonts w:ascii="Arial" w:hAnsi="Arial" w:cs="Arial"/>
                <w:b/>
                <w:sz w:val="18"/>
              </w:rPr>
            </w:pPr>
            <w:r>
              <w:rPr>
                <w:rFonts w:ascii="Arial" w:hAnsi="Arial" w:cs="Arial"/>
                <w:b/>
                <w:sz w:val="18"/>
              </w:rPr>
              <w:t>1</w:t>
            </w:r>
          </w:p>
        </w:tc>
        <w:tc>
          <w:tcPr>
            <w:tcW w:w="1440" w:type="dxa"/>
            <w:tcBorders>
              <w:bottom w:val="double" w:sz="4" w:space="0" w:color="auto"/>
            </w:tcBorders>
            <w:vAlign w:val="center"/>
          </w:tcPr>
          <w:p w:rsidR="00870C47" w:rsidRDefault="00870C47" w:rsidP="0023696E">
            <w:pPr>
              <w:jc w:val="center"/>
              <w:rPr>
                <w:rFonts w:ascii="Arial" w:hAnsi="Arial" w:cs="Arial"/>
                <w:b/>
                <w:sz w:val="18"/>
                <w:szCs w:val="18"/>
                <w:lang w:val="en-US"/>
              </w:rPr>
            </w:pPr>
          </w:p>
        </w:tc>
        <w:tc>
          <w:tcPr>
            <w:tcW w:w="1440" w:type="dxa"/>
            <w:tcBorders>
              <w:bottom w:val="double" w:sz="4" w:space="0" w:color="auto"/>
            </w:tcBorders>
            <w:vAlign w:val="center"/>
          </w:tcPr>
          <w:p w:rsidR="00870C47" w:rsidRDefault="00870C47" w:rsidP="0023696E">
            <w:pPr>
              <w:jc w:val="center"/>
              <w:rPr>
                <w:rFonts w:ascii="Arial" w:hAnsi="Arial" w:cs="Arial"/>
                <w:b/>
                <w:sz w:val="18"/>
                <w:szCs w:val="18"/>
              </w:rPr>
            </w:pPr>
          </w:p>
        </w:tc>
      </w:tr>
      <w:tr w:rsidR="00870C47" w:rsidTr="0023696E">
        <w:trPr>
          <w:cantSplit/>
          <w:trHeight w:val="539"/>
          <w:jc w:val="center"/>
        </w:trPr>
        <w:tc>
          <w:tcPr>
            <w:tcW w:w="4872" w:type="dxa"/>
            <w:gridSpan w:val="2"/>
            <w:tcBorders>
              <w:top w:val="double" w:sz="4" w:space="0" w:color="auto"/>
              <w:bottom w:val="single" w:sz="4" w:space="0" w:color="auto"/>
            </w:tcBorders>
            <w:vAlign w:val="center"/>
          </w:tcPr>
          <w:p w:rsidR="00870C47" w:rsidRDefault="00870C47" w:rsidP="0023696E">
            <w:pPr>
              <w:spacing w:before="60" w:after="60"/>
              <w:jc w:val="center"/>
              <w:rPr>
                <w:rFonts w:ascii="Arial" w:hAnsi="Arial" w:cs="Arial"/>
                <w:b/>
              </w:rPr>
            </w:pPr>
            <w:proofErr w:type="spellStart"/>
            <w:r>
              <w:rPr>
                <w:rFonts w:ascii="Arial" w:hAnsi="Arial" w:cs="Arial"/>
                <w:b/>
              </w:rPr>
              <w:t>Ενδεικτικό</w:t>
            </w:r>
            <w:proofErr w:type="spellEnd"/>
            <w:r>
              <w:rPr>
                <w:rFonts w:ascii="Arial" w:hAnsi="Arial" w:cs="Arial"/>
                <w:b/>
              </w:rPr>
              <w:t xml:space="preserve"> </w:t>
            </w:r>
            <w:proofErr w:type="spellStart"/>
            <w:r>
              <w:rPr>
                <w:rFonts w:ascii="Arial" w:hAnsi="Arial" w:cs="Arial"/>
                <w:b/>
              </w:rPr>
              <w:t>Σύνολο</w:t>
            </w:r>
            <w:proofErr w:type="spellEnd"/>
            <w:r>
              <w:rPr>
                <w:rFonts w:ascii="Arial" w:hAnsi="Arial" w:cs="Arial"/>
                <w:b/>
              </w:rPr>
              <w:t xml:space="preserve"> </w:t>
            </w:r>
          </w:p>
        </w:tc>
        <w:tc>
          <w:tcPr>
            <w:tcW w:w="1219" w:type="dxa"/>
            <w:tcBorders>
              <w:top w:val="double" w:sz="4" w:space="0" w:color="auto"/>
              <w:bottom w:val="single" w:sz="4" w:space="0" w:color="auto"/>
            </w:tcBorders>
            <w:vAlign w:val="center"/>
          </w:tcPr>
          <w:p w:rsidR="00870C47" w:rsidRDefault="00870C47" w:rsidP="0023696E">
            <w:pPr>
              <w:jc w:val="center"/>
              <w:rPr>
                <w:rFonts w:ascii="Arial" w:hAnsi="Arial" w:cs="Arial"/>
                <w:b/>
                <w:bCs/>
                <w:lang w:val="en-US"/>
              </w:rPr>
            </w:pPr>
          </w:p>
        </w:tc>
        <w:tc>
          <w:tcPr>
            <w:tcW w:w="1440" w:type="dxa"/>
            <w:tcBorders>
              <w:top w:val="double" w:sz="4" w:space="0" w:color="auto"/>
              <w:bottom w:val="single" w:sz="4" w:space="0" w:color="auto"/>
            </w:tcBorders>
            <w:vAlign w:val="center"/>
          </w:tcPr>
          <w:p w:rsidR="00870C47" w:rsidRDefault="00870C47" w:rsidP="0023696E">
            <w:pPr>
              <w:jc w:val="right"/>
              <w:rPr>
                <w:rFonts w:ascii="Arial" w:hAnsi="Arial" w:cs="Arial"/>
                <w:b/>
                <w:lang w:val="en-US"/>
              </w:rPr>
            </w:pPr>
          </w:p>
        </w:tc>
        <w:tc>
          <w:tcPr>
            <w:tcW w:w="1440" w:type="dxa"/>
            <w:vAlign w:val="center"/>
          </w:tcPr>
          <w:p w:rsidR="00870C47" w:rsidRDefault="00870C47" w:rsidP="0023696E">
            <w:pPr>
              <w:jc w:val="center"/>
              <w:rPr>
                <w:rFonts w:ascii="Arial" w:hAnsi="Arial" w:cs="Arial"/>
                <w:b/>
                <w:sz w:val="18"/>
                <w:szCs w:val="18"/>
                <w:lang w:val="en-US"/>
              </w:rPr>
            </w:pPr>
          </w:p>
        </w:tc>
      </w:tr>
      <w:tr w:rsidR="00870C47" w:rsidRPr="009D7CA6" w:rsidTr="0023696E">
        <w:trPr>
          <w:cantSplit/>
          <w:trHeight w:val="539"/>
          <w:jc w:val="center"/>
        </w:trPr>
        <w:tc>
          <w:tcPr>
            <w:tcW w:w="4830" w:type="dxa"/>
            <w:vAlign w:val="center"/>
          </w:tcPr>
          <w:p w:rsidR="00870C47" w:rsidRPr="00FD2C43" w:rsidRDefault="00870C47" w:rsidP="0023696E">
            <w:pPr>
              <w:jc w:val="center"/>
              <w:rPr>
                <w:rFonts w:ascii="Arial" w:hAnsi="Arial" w:cs="Arial"/>
                <w:b/>
                <w:lang w:val="el-GR"/>
              </w:rPr>
            </w:pPr>
          </w:p>
          <w:p w:rsidR="00870C47" w:rsidRPr="00FD2C43" w:rsidRDefault="00870C47" w:rsidP="0023696E">
            <w:pPr>
              <w:jc w:val="center"/>
              <w:rPr>
                <w:rFonts w:ascii="Arial" w:hAnsi="Arial" w:cs="Arial"/>
                <w:b/>
                <w:lang w:val="el-GR"/>
              </w:rPr>
            </w:pPr>
            <w:r w:rsidRPr="00FD2C43">
              <w:rPr>
                <w:rFonts w:ascii="Arial" w:hAnsi="Arial" w:cs="Arial"/>
                <w:b/>
                <w:lang w:val="el-GR"/>
              </w:rPr>
              <w:t xml:space="preserve">Συνολικό Ποσό Δωδεκάμηνης </w:t>
            </w:r>
          </w:p>
          <w:p w:rsidR="00870C47" w:rsidRPr="00FD2C43" w:rsidRDefault="00870C47" w:rsidP="0023696E">
            <w:pPr>
              <w:jc w:val="center"/>
              <w:rPr>
                <w:rFonts w:ascii="Arial" w:hAnsi="Arial" w:cs="Arial"/>
                <w:b/>
                <w:lang w:val="el-GR"/>
              </w:rPr>
            </w:pPr>
            <w:r w:rsidRPr="00FD2C43">
              <w:rPr>
                <w:rFonts w:ascii="Arial" w:hAnsi="Arial" w:cs="Arial"/>
                <w:b/>
                <w:lang w:val="el-GR"/>
              </w:rPr>
              <w:t>εργασίας</w:t>
            </w:r>
          </w:p>
          <w:p w:rsidR="00870C47" w:rsidRPr="00FD2C43" w:rsidRDefault="00870C47" w:rsidP="0023696E">
            <w:pPr>
              <w:jc w:val="center"/>
              <w:rPr>
                <w:rFonts w:ascii="Arial" w:hAnsi="Arial" w:cs="Arial"/>
                <w:b/>
                <w:lang w:val="el-GR"/>
              </w:rPr>
            </w:pPr>
            <w:r w:rsidRPr="00FD2C43">
              <w:rPr>
                <w:rFonts w:ascii="Arial" w:hAnsi="Arial" w:cs="Arial"/>
                <w:b/>
                <w:lang w:val="el-GR"/>
              </w:rPr>
              <w:t>(χωρίς ΦΠΑ)</w:t>
            </w:r>
          </w:p>
        </w:tc>
        <w:tc>
          <w:tcPr>
            <w:tcW w:w="4141" w:type="dxa"/>
            <w:gridSpan w:val="4"/>
            <w:vAlign w:val="center"/>
          </w:tcPr>
          <w:p w:rsidR="00870C47" w:rsidRPr="00FD2C43" w:rsidRDefault="00870C47" w:rsidP="0023696E">
            <w:pPr>
              <w:jc w:val="center"/>
              <w:rPr>
                <w:rFonts w:ascii="Arial" w:hAnsi="Arial" w:cs="Arial"/>
                <w:b/>
                <w:lang w:val="el-GR"/>
              </w:rPr>
            </w:pPr>
          </w:p>
          <w:p w:rsidR="00870C47" w:rsidRPr="001B2F31" w:rsidRDefault="00870C47" w:rsidP="0023696E">
            <w:pPr>
              <w:jc w:val="center"/>
              <w:rPr>
                <w:rFonts w:ascii="Arial" w:hAnsi="Arial" w:cs="Arial"/>
                <w:b/>
                <w:lang w:val="el-GR"/>
              </w:rPr>
            </w:pPr>
          </w:p>
          <w:p w:rsidR="00870C47" w:rsidRPr="00870C47" w:rsidRDefault="00870C47" w:rsidP="00870C47">
            <w:pPr>
              <w:jc w:val="center"/>
              <w:rPr>
                <w:rFonts w:ascii="Arial" w:hAnsi="Arial" w:cs="Arial"/>
                <w:b/>
                <w:lang w:val="el-GR"/>
              </w:rPr>
            </w:pPr>
          </w:p>
        </w:tc>
      </w:tr>
    </w:tbl>
    <w:p w:rsidR="00870C47" w:rsidRPr="00870C47" w:rsidRDefault="00870C47" w:rsidP="00870C47">
      <w:pPr>
        <w:rPr>
          <w:rFonts w:ascii="Arial" w:hAnsi="Arial" w:cs="Arial"/>
          <w:i/>
          <w:iCs/>
          <w:lang w:val="el-GR"/>
        </w:rPr>
      </w:pPr>
    </w:p>
    <w:p w:rsidR="00870C47" w:rsidRPr="00870C47" w:rsidRDefault="00870C47" w:rsidP="00870C47">
      <w:pPr>
        <w:rPr>
          <w:rFonts w:ascii="Arial" w:hAnsi="Arial" w:cs="Arial"/>
          <w:i/>
          <w:iCs/>
          <w:lang w:val="el-GR"/>
        </w:rPr>
      </w:pPr>
    </w:p>
    <w:p w:rsidR="00870C47" w:rsidRPr="00870C47" w:rsidRDefault="00870C47" w:rsidP="00870C47">
      <w:pPr>
        <w:rPr>
          <w:i/>
          <w:iCs/>
          <w:lang w:val="el-GR"/>
        </w:rPr>
      </w:pPr>
    </w:p>
    <w:p w:rsidR="00870C47" w:rsidRPr="00870C47" w:rsidRDefault="00870C47" w:rsidP="00870C47">
      <w:pPr>
        <w:rPr>
          <w:rFonts w:ascii="Century Gothic" w:hAnsi="Century Gothic" w:cs="Tahoma"/>
          <w:lang w:val="el-GR"/>
        </w:rPr>
      </w:pPr>
    </w:p>
    <w:p w:rsidR="00870C47" w:rsidRDefault="00870C47" w:rsidP="00870C47">
      <w:pPr>
        <w:pStyle w:val="a4"/>
        <w:tabs>
          <w:tab w:val="left" w:pos="3828"/>
        </w:tabs>
        <w:jc w:val="left"/>
        <w:rPr>
          <w:rFonts w:ascii="Century Gothic" w:hAnsi="Century Gothic" w:cs="Tahoma"/>
          <w:bCs/>
        </w:rPr>
      </w:pPr>
      <w:r>
        <w:rPr>
          <w:rFonts w:ascii="Century Gothic" w:hAnsi="Century Gothic" w:cs="Tahoma"/>
        </w:rPr>
        <w:t xml:space="preserve">      </w:t>
      </w:r>
    </w:p>
    <w:p w:rsidR="00870C47" w:rsidRPr="00033E16" w:rsidRDefault="00870C47" w:rsidP="00870C47">
      <w:pPr>
        <w:pStyle w:val="a4"/>
        <w:tabs>
          <w:tab w:val="left" w:pos="3828"/>
        </w:tabs>
        <w:jc w:val="left"/>
        <w:rPr>
          <w:rFonts w:ascii="Century Gothic" w:hAnsi="Century Gothic" w:cs="Tahoma"/>
          <w:bCs/>
        </w:rPr>
      </w:pPr>
      <w:r>
        <w:rPr>
          <w:rFonts w:ascii="Century Gothic" w:hAnsi="Century Gothic" w:cs="Tahoma"/>
          <w:bCs/>
        </w:rPr>
        <w:tab/>
      </w:r>
      <w:r>
        <w:rPr>
          <w:rFonts w:ascii="Century Gothic" w:hAnsi="Century Gothic" w:cs="Tahoma"/>
          <w:bCs/>
        </w:rPr>
        <w:tab/>
      </w:r>
      <w:r>
        <w:rPr>
          <w:rFonts w:ascii="Century Gothic" w:hAnsi="Century Gothic" w:cs="Tahoma"/>
          <w:bCs/>
        </w:rPr>
        <w:tab/>
      </w:r>
      <w:r>
        <w:rPr>
          <w:rFonts w:ascii="Century Gothic" w:hAnsi="Century Gothic" w:cs="Tahoma"/>
          <w:bCs/>
        </w:rPr>
        <w:tab/>
        <w:t>ΛΕΡΟΣ, …./…./201</w:t>
      </w:r>
      <w:r w:rsidR="00033E16">
        <w:rPr>
          <w:rFonts w:ascii="Century Gothic" w:hAnsi="Century Gothic" w:cs="Tahoma"/>
          <w:bCs/>
        </w:rPr>
        <w:t>9</w:t>
      </w:r>
    </w:p>
    <w:p w:rsidR="00870C47" w:rsidRDefault="00870C47" w:rsidP="00870C47">
      <w:pPr>
        <w:pStyle w:val="a4"/>
        <w:tabs>
          <w:tab w:val="left" w:pos="3828"/>
        </w:tabs>
        <w:jc w:val="left"/>
        <w:rPr>
          <w:rFonts w:ascii="Century Gothic" w:hAnsi="Century Gothic" w:cs="Tahoma"/>
          <w:bCs/>
        </w:rPr>
      </w:pPr>
      <w:r>
        <w:rPr>
          <w:rFonts w:ascii="Century Gothic" w:hAnsi="Century Gothic" w:cs="Tahoma"/>
          <w:bCs/>
        </w:rPr>
        <w:tab/>
      </w:r>
      <w:r>
        <w:rPr>
          <w:rFonts w:ascii="Century Gothic" w:hAnsi="Century Gothic" w:cs="Tahoma"/>
          <w:bCs/>
        </w:rPr>
        <w:tab/>
      </w:r>
      <w:r>
        <w:rPr>
          <w:rFonts w:ascii="Century Gothic" w:hAnsi="Century Gothic" w:cs="Tahoma"/>
          <w:bCs/>
        </w:rPr>
        <w:tab/>
      </w:r>
      <w:r>
        <w:rPr>
          <w:rFonts w:ascii="Century Gothic" w:hAnsi="Century Gothic" w:cs="Tahoma"/>
          <w:bCs/>
        </w:rPr>
        <w:tab/>
        <w:t>Ο ΠΡΟΣΦΕΡΩΝ (-ΟΥΣΑ)</w:t>
      </w: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Default="00870C47" w:rsidP="00870C47">
      <w:pPr>
        <w:pStyle w:val="a4"/>
        <w:tabs>
          <w:tab w:val="left" w:pos="3828"/>
        </w:tabs>
        <w:jc w:val="left"/>
        <w:rPr>
          <w:rFonts w:ascii="Century Gothic" w:hAnsi="Century Gothic" w:cs="Tahoma"/>
          <w:bCs/>
        </w:rPr>
      </w:pPr>
    </w:p>
    <w:p w:rsidR="00870C47" w:rsidRPr="00870C47" w:rsidRDefault="00870C47" w:rsidP="00FD2C43">
      <w:pPr>
        <w:pStyle w:val="a4"/>
        <w:tabs>
          <w:tab w:val="left" w:pos="3828"/>
        </w:tabs>
        <w:jc w:val="left"/>
        <w:rPr>
          <w:rFonts w:ascii="Century Gothic" w:hAnsi="Century Gothic" w:cs="Arial"/>
          <w:b w:val="0"/>
          <w:sz w:val="22"/>
          <w:szCs w:val="22"/>
          <w:lang w:eastAsia="en-US"/>
        </w:rPr>
      </w:pPr>
    </w:p>
    <w:p w:rsidR="00FD2C43" w:rsidRPr="00FD2C43" w:rsidRDefault="00FD2C43" w:rsidP="00FD2C43">
      <w:pPr>
        <w:rPr>
          <w:rFonts w:ascii="Century Gothic" w:hAnsi="Century Gothic" w:cs="Arial"/>
          <w:sz w:val="22"/>
          <w:szCs w:val="22"/>
          <w:lang w:val="el-GR"/>
        </w:rPr>
      </w:pPr>
    </w:p>
    <w:p w:rsidR="00636133" w:rsidRPr="00FD2C43" w:rsidRDefault="00636133">
      <w:pPr>
        <w:rPr>
          <w:rFonts w:ascii="Century Gothic" w:hAnsi="Century Gothic" w:cs="Arial"/>
          <w:sz w:val="22"/>
          <w:szCs w:val="22"/>
          <w:lang w:val="el-GR"/>
        </w:rPr>
      </w:pPr>
    </w:p>
    <w:sectPr w:rsidR="00636133" w:rsidRPr="00FD2C43" w:rsidSect="007A0D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2B9"/>
    <w:multiLevelType w:val="hybridMultilevel"/>
    <w:tmpl w:val="106657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BFC7F5B"/>
    <w:multiLevelType w:val="hybridMultilevel"/>
    <w:tmpl w:val="D5B883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8AD2372"/>
    <w:multiLevelType w:val="hybridMultilevel"/>
    <w:tmpl w:val="5F9C4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1635A0"/>
    <w:multiLevelType w:val="hybridMultilevel"/>
    <w:tmpl w:val="561CF07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0557551"/>
    <w:multiLevelType w:val="hybridMultilevel"/>
    <w:tmpl w:val="DE365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D2C43"/>
    <w:rsid w:val="00033E16"/>
    <w:rsid w:val="000F7071"/>
    <w:rsid w:val="00164D3A"/>
    <w:rsid w:val="0018044C"/>
    <w:rsid w:val="001B2F31"/>
    <w:rsid w:val="002E6618"/>
    <w:rsid w:val="00323583"/>
    <w:rsid w:val="00352D2C"/>
    <w:rsid w:val="004110AA"/>
    <w:rsid w:val="00422BDF"/>
    <w:rsid w:val="004650EE"/>
    <w:rsid w:val="004D3DD8"/>
    <w:rsid w:val="00546F4E"/>
    <w:rsid w:val="005D6970"/>
    <w:rsid w:val="00636133"/>
    <w:rsid w:val="00712536"/>
    <w:rsid w:val="007927D5"/>
    <w:rsid w:val="007A0DD1"/>
    <w:rsid w:val="007C11A4"/>
    <w:rsid w:val="00870C47"/>
    <w:rsid w:val="0097506C"/>
    <w:rsid w:val="009D7CA6"/>
    <w:rsid w:val="009F2F16"/>
    <w:rsid w:val="00A62235"/>
    <w:rsid w:val="00A87F60"/>
    <w:rsid w:val="00BA24C5"/>
    <w:rsid w:val="00C0629D"/>
    <w:rsid w:val="00D32F8F"/>
    <w:rsid w:val="00D56234"/>
    <w:rsid w:val="00E6743C"/>
    <w:rsid w:val="00EC7CF5"/>
    <w:rsid w:val="00F115EF"/>
    <w:rsid w:val="00FD2C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43"/>
    <w:pPr>
      <w:autoSpaceDE w:val="0"/>
      <w:autoSpaceDN w:val="0"/>
      <w:spacing w:after="0" w:line="240" w:lineRule="auto"/>
    </w:pPr>
    <w:rPr>
      <w:rFonts w:ascii="Times New Roman" w:eastAsia="Times New Roman" w:hAnsi="Times New Roman" w:cs="Times New Roman"/>
      <w:sz w:val="20"/>
      <w:szCs w:val="24"/>
      <w:lang w:val="en-GB"/>
    </w:rPr>
  </w:style>
  <w:style w:type="paragraph" w:styleId="3">
    <w:name w:val="heading 3"/>
    <w:basedOn w:val="a"/>
    <w:next w:val="a"/>
    <w:link w:val="3Char"/>
    <w:qFormat/>
    <w:rsid w:val="00FD2C43"/>
    <w:pPr>
      <w:keepNext/>
      <w:autoSpaceDE/>
      <w:autoSpaceDN/>
      <w:outlineLvl w:val="2"/>
    </w:pPr>
    <w:rPr>
      <w:b/>
      <w:szCs w:val="20"/>
      <w:lang w:val="el-GR" w:eastAsia="el-GR"/>
    </w:rPr>
  </w:style>
  <w:style w:type="paragraph" w:styleId="5">
    <w:name w:val="heading 5"/>
    <w:basedOn w:val="a"/>
    <w:next w:val="a"/>
    <w:link w:val="5Char"/>
    <w:qFormat/>
    <w:rsid w:val="00FD2C43"/>
    <w:pPr>
      <w:autoSpaceDE/>
      <w:autoSpaceDN/>
      <w:spacing w:before="240" w:after="60"/>
      <w:outlineLvl w:val="4"/>
    </w:pPr>
    <w:rPr>
      <w:b/>
      <w:bCs/>
      <w:i/>
      <w:iCs/>
      <w:sz w:val="26"/>
      <w:szCs w:val="26"/>
      <w:lang w:val="el-GR" w:eastAsia="el-GR"/>
    </w:rPr>
  </w:style>
  <w:style w:type="paragraph" w:styleId="7">
    <w:name w:val="heading 7"/>
    <w:basedOn w:val="a"/>
    <w:next w:val="a"/>
    <w:link w:val="7Char"/>
    <w:qFormat/>
    <w:rsid w:val="00FD2C43"/>
    <w:pPr>
      <w:autoSpaceDE/>
      <w:autoSpaceDN/>
      <w:spacing w:before="240" w:after="60"/>
      <w:outlineLvl w:val="6"/>
    </w:pPr>
    <w:rPr>
      <w:sz w:val="24"/>
      <w:lang w:val="el-GR" w:eastAsia="el-GR"/>
    </w:rPr>
  </w:style>
  <w:style w:type="paragraph" w:styleId="8">
    <w:name w:val="heading 8"/>
    <w:basedOn w:val="a"/>
    <w:next w:val="a"/>
    <w:link w:val="8Char"/>
    <w:uiPriority w:val="9"/>
    <w:semiHidden/>
    <w:unhideWhenUsed/>
    <w:qFormat/>
    <w:rsid w:val="00FD2C43"/>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D2C43"/>
    <w:rPr>
      <w:rFonts w:ascii="Times New Roman" w:eastAsia="Times New Roman" w:hAnsi="Times New Roman" w:cs="Times New Roman"/>
      <w:b/>
      <w:sz w:val="20"/>
      <w:szCs w:val="20"/>
      <w:lang w:eastAsia="el-GR"/>
    </w:rPr>
  </w:style>
  <w:style w:type="paragraph" w:styleId="a3">
    <w:name w:val="Body Text Indent"/>
    <w:basedOn w:val="a"/>
    <w:link w:val="Char"/>
    <w:rsid w:val="00FD2C43"/>
    <w:pPr>
      <w:spacing w:after="120"/>
      <w:ind w:left="283"/>
    </w:pPr>
  </w:style>
  <w:style w:type="character" w:customStyle="1" w:styleId="Char">
    <w:name w:val="Σώμα κείμενου με εσοχή Char"/>
    <w:basedOn w:val="a0"/>
    <w:link w:val="a3"/>
    <w:rsid w:val="00FD2C43"/>
    <w:rPr>
      <w:rFonts w:ascii="Times New Roman" w:eastAsia="Times New Roman" w:hAnsi="Times New Roman" w:cs="Times New Roman"/>
      <w:sz w:val="20"/>
      <w:szCs w:val="24"/>
      <w:lang w:val="en-GB"/>
    </w:rPr>
  </w:style>
  <w:style w:type="paragraph" w:styleId="a4">
    <w:name w:val="Title"/>
    <w:basedOn w:val="a"/>
    <w:link w:val="Char0"/>
    <w:qFormat/>
    <w:rsid w:val="00FD2C43"/>
    <w:pPr>
      <w:autoSpaceDE/>
      <w:autoSpaceDN/>
      <w:jc w:val="center"/>
    </w:pPr>
    <w:rPr>
      <w:b/>
      <w:szCs w:val="20"/>
      <w:lang w:val="el-GR" w:eastAsia="el-GR"/>
    </w:rPr>
  </w:style>
  <w:style w:type="character" w:customStyle="1" w:styleId="Char0">
    <w:name w:val="Τίτλος Char"/>
    <w:basedOn w:val="a0"/>
    <w:link w:val="a4"/>
    <w:rsid w:val="00FD2C43"/>
    <w:rPr>
      <w:rFonts w:ascii="Times New Roman" w:eastAsia="Times New Roman" w:hAnsi="Times New Roman" w:cs="Times New Roman"/>
      <w:b/>
      <w:sz w:val="20"/>
      <w:szCs w:val="20"/>
      <w:lang w:eastAsia="el-GR"/>
    </w:rPr>
  </w:style>
  <w:style w:type="paragraph" w:styleId="a5">
    <w:name w:val="header"/>
    <w:basedOn w:val="a"/>
    <w:link w:val="Char1"/>
    <w:rsid w:val="00FD2C43"/>
    <w:pPr>
      <w:tabs>
        <w:tab w:val="center" w:pos="4153"/>
        <w:tab w:val="right" w:pos="8306"/>
      </w:tabs>
      <w:autoSpaceDE/>
      <w:autoSpaceDN/>
    </w:pPr>
    <w:rPr>
      <w:szCs w:val="20"/>
      <w:lang w:val="el-GR" w:eastAsia="el-GR"/>
    </w:rPr>
  </w:style>
  <w:style w:type="character" w:customStyle="1" w:styleId="Char1">
    <w:name w:val="Κεφαλίδα Char"/>
    <w:basedOn w:val="a0"/>
    <w:link w:val="a5"/>
    <w:rsid w:val="00FD2C43"/>
    <w:rPr>
      <w:rFonts w:ascii="Times New Roman" w:eastAsia="Times New Roman" w:hAnsi="Times New Roman" w:cs="Times New Roman"/>
      <w:sz w:val="20"/>
      <w:szCs w:val="20"/>
      <w:lang w:eastAsia="el-GR"/>
    </w:rPr>
  </w:style>
  <w:style w:type="paragraph" w:styleId="2">
    <w:name w:val="Body Text 2"/>
    <w:basedOn w:val="a"/>
    <w:link w:val="2Char"/>
    <w:uiPriority w:val="99"/>
    <w:semiHidden/>
    <w:unhideWhenUsed/>
    <w:rsid w:val="00FD2C43"/>
    <w:pPr>
      <w:spacing w:after="120" w:line="480" w:lineRule="auto"/>
    </w:pPr>
  </w:style>
  <w:style w:type="character" w:customStyle="1" w:styleId="2Char">
    <w:name w:val="Σώμα κείμενου 2 Char"/>
    <w:basedOn w:val="a0"/>
    <w:link w:val="2"/>
    <w:uiPriority w:val="99"/>
    <w:semiHidden/>
    <w:rsid w:val="00FD2C43"/>
    <w:rPr>
      <w:rFonts w:ascii="Times New Roman" w:eastAsia="Times New Roman" w:hAnsi="Times New Roman" w:cs="Times New Roman"/>
      <w:sz w:val="20"/>
      <w:szCs w:val="24"/>
      <w:lang w:val="en-GB"/>
    </w:rPr>
  </w:style>
  <w:style w:type="character" w:customStyle="1" w:styleId="5Char">
    <w:name w:val="Επικεφαλίδα 5 Char"/>
    <w:basedOn w:val="a0"/>
    <w:link w:val="5"/>
    <w:rsid w:val="00FD2C43"/>
    <w:rPr>
      <w:rFonts w:ascii="Times New Roman" w:eastAsia="Times New Roman" w:hAnsi="Times New Roman" w:cs="Times New Roman"/>
      <w:b/>
      <w:bCs/>
      <w:i/>
      <w:iCs/>
      <w:sz w:val="26"/>
      <w:szCs w:val="26"/>
      <w:lang w:eastAsia="el-GR"/>
    </w:rPr>
  </w:style>
  <w:style w:type="character" w:customStyle="1" w:styleId="7Char">
    <w:name w:val="Επικεφαλίδα 7 Char"/>
    <w:basedOn w:val="a0"/>
    <w:link w:val="7"/>
    <w:rsid w:val="00FD2C4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semiHidden/>
    <w:rsid w:val="00FD2C43"/>
    <w:rPr>
      <w:rFonts w:asciiTheme="majorHAnsi" w:eastAsiaTheme="majorEastAsia" w:hAnsiTheme="majorHAnsi" w:cstheme="majorBidi"/>
      <w:color w:val="404040" w:themeColor="text1" w:themeTint="BF"/>
      <w:sz w:val="20"/>
      <w:szCs w:val="20"/>
      <w:lang w:val="en-GB"/>
    </w:rPr>
  </w:style>
  <w:style w:type="paragraph" w:styleId="a6">
    <w:name w:val="List Paragraph"/>
    <w:basedOn w:val="a"/>
    <w:uiPriority w:val="99"/>
    <w:qFormat/>
    <w:rsid w:val="005D6970"/>
    <w:pPr>
      <w:suppressAutoHyphens/>
      <w:autoSpaceDE/>
      <w:autoSpaceDN/>
      <w:ind w:left="720"/>
      <w:contextualSpacing/>
    </w:pPr>
    <w:rPr>
      <w:sz w:val="24"/>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2612</Words>
  <Characters>14111</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DHMOSPC8</dc:creator>
  <cp:keywords/>
  <dc:description/>
  <cp:lastModifiedBy>TAG solutions</cp:lastModifiedBy>
  <cp:revision>17</cp:revision>
  <cp:lastPrinted>2019-09-19T09:54:00Z</cp:lastPrinted>
  <dcterms:created xsi:type="dcterms:W3CDTF">2017-05-16T11:17:00Z</dcterms:created>
  <dcterms:modified xsi:type="dcterms:W3CDTF">2019-09-19T09:56:00Z</dcterms:modified>
</cp:coreProperties>
</file>