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FF6" w:rsidRDefault="00725FF6" w:rsidP="00725FF6">
      <w:pPr>
        <w:pStyle w:val="1"/>
        <w:rPr>
          <w:rFonts w:ascii="Arial Narrow" w:hAnsi="Arial Narrow"/>
          <w:bCs/>
          <w:sz w:val="28"/>
          <w:szCs w:val="28"/>
          <w:lang w:val="en-US"/>
        </w:rPr>
      </w:pPr>
    </w:p>
    <w:p w:rsidR="00725FF6" w:rsidRPr="001C0484" w:rsidRDefault="00725FF6" w:rsidP="00725FF6">
      <w:pPr>
        <w:pStyle w:val="1"/>
        <w:rPr>
          <w:rFonts w:ascii="Arial Narrow" w:hAnsi="Arial Narrow"/>
          <w:bCs/>
          <w:sz w:val="28"/>
          <w:szCs w:val="28"/>
        </w:rPr>
      </w:pPr>
      <w:r>
        <w:rPr>
          <w:rFonts w:ascii="Arial Narrow" w:hAnsi="Arial Narrow"/>
          <w:bCs/>
          <w:sz w:val="28"/>
          <w:szCs w:val="28"/>
        </w:rPr>
        <w:t xml:space="preserve">ΕΛΛΗΝΙΚΗ ΔΗΜΟΚΡΑΤΙΑ                                            ΑΡΙΘΜΟΣ ΜΕΛΕΤΗΣ :  </w:t>
      </w:r>
      <w:r w:rsidRPr="00725FF6">
        <w:rPr>
          <w:rFonts w:ascii="Arial Narrow" w:hAnsi="Arial Narrow"/>
          <w:bCs/>
          <w:sz w:val="28"/>
          <w:szCs w:val="28"/>
        </w:rPr>
        <w:t xml:space="preserve"> </w:t>
      </w:r>
      <w:r>
        <w:rPr>
          <w:rFonts w:ascii="Arial Narrow" w:hAnsi="Arial Narrow"/>
          <w:bCs/>
          <w:sz w:val="28"/>
          <w:szCs w:val="28"/>
        </w:rPr>
        <w:t>35</w:t>
      </w:r>
      <w:r w:rsidRPr="00725FF6">
        <w:rPr>
          <w:rFonts w:ascii="Arial Narrow" w:hAnsi="Arial Narrow"/>
          <w:bCs/>
          <w:sz w:val="28"/>
          <w:szCs w:val="28"/>
        </w:rPr>
        <w:t xml:space="preserve"> </w:t>
      </w:r>
      <w:r>
        <w:rPr>
          <w:rFonts w:ascii="Arial Narrow" w:hAnsi="Arial Narrow"/>
          <w:bCs/>
          <w:sz w:val="28"/>
          <w:szCs w:val="28"/>
        </w:rPr>
        <w:t xml:space="preserve"> / 2018</w:t>
      </w:r>
    </w:p>
    <w:p w:rsidR="00725FF6" w:rsidRDefault="00725FF6" w:rsidP="00725FF6">
      <w:pPr>
        <w:rPr>
          <w:rFonts w:ascii="Arial Narrow" w:hAnsi="Arial Narrow"/>
          <w:b/>
          <w:bCs/>
          <w:sz w:val="28"/>
          <w:szCs w:val="28"/>
        </w:rPr>
      </w:pPr>
      <w:r>
        <w:rPr>
          <w:rFonts w:ascii="Arial Narrow" w:hAnsi="Arial Narrow"/>
          <w:b/>
          <w:bCs/>
          <w:sz w:val="28"/>
          <w:szCs w:val="28"/>
        </w:rPr>
        <w:t>ΝΟΜΟΣ ΔΩΔΕΚΑΝΗΣΟΥ</w:t>
      </w:r>
    </w:p>
    <w:p w:rsidR="00725FF6" w:rsidRDefault="00725FF6" w:rsidP="00725FF6">
      <w:pPr>
        <w:rPr>
          <w:rFonts w:ascii="Arial Narrow" w:hAnsi="Arial Narrow"/>
          <w:b/>
          <w:bCs/>
          <w:sz w:val="28"/>
          <w:szCs w:val="28"/>
        </w:rPr>
      </w:pPr>
      <w:r>
        <w:rPr>
          <w:rFonts w:ascii="Arial Narrow" w:hAnsi="Arial Narrow"/>
          <w:b/>
          <w:bCs/>
          <w:sz w:val="28"/>
          <w:szCs w:val="28"/>
        </w:rPr>
        <w:t>ΔΗΜΟΣ ΛΕΡΟΥ</w:t>
      </w:r>
    </w:p>
    <w:p w:rsidR="00725FF6" w:rsidRPr="001C0484" w:rsidRDefault="00725FF6" w:rsidP="00725FF6">
      <w:pPr>
        <w:rPr>
          <w:rFonts w:ascii="Arial Narrow" w:hAnsi="Arial Narrow"/>
          <w:b/>
          <w:bCs/>
        </w:rPr>
      </w:pPr>
      <w:r w:rsidRPr="001C0484">
        <w:rPr>
          <w:rFonts w:ascii="Arial Narrow" w:hAnsi="Arial Narrow"/>
          <w:b/>
          <w:bCs/>
        </w:rPr>
        <w:t>Δ/ΝΣΗ ΠΕΡΙΒΑΛΛΟΝΤΟΣ</w:t>
      </w:r>
    </w:p>
    <w:p w:rsidR="00725FF6" w:rsidRPr="001C0484" w:rsidRDefault="00725FF6" w:rsidP="00725FF6">
      <w:pPr>
        <w:rPr>
          <w:rFonts w:ascii="Arial Narrow" w:hAnsi="Arial Narrow"/>
          <w:b/>
          <w:bCs/>
        </w:rPr>
      </w:pPr>
      <w:r w:rsidRPr="001C0484">
        <w:rPr>
          <w:rFonts w:ascii="Arial Narrow" w:hAnsi="Arial Narrow"/>
          <w:b/>
          <w:bCs/>
        </w:rPr>
        <w:t>ΔΟΜΗΣΗΣ &amp; ΤΕΧΝ. ΥΠΗΡΕΣΙΩΝ</w:t>
      </w:r>
    </w:p>
    <w:p w:rsidR="00725FF6" w:rsidRDefault="00725FF6" w:rsidP="00725FF6">
      <w:pPr>
        <w:rPr>
          <w:rFonts w:ascii="Arial Narrow" w:hAnsi="Arial Narrow"/>
          <w:b/>
          <w:sz w:val="28"/>
          <w:szCs w:val="28"/>
        </w:rPr>
      </w:pPr>
    </w:p>
    <w:p w:rsidR="00725FF6" w:rsidRDefault="00725FF6" w:rsidP="00725FF6">
      <w:pPr>
        <w:rPr>
          <w:rFonts w:ascii="Arial" w:hAnsi="Arial"/>
          <w:b/>
          <w:sz w:val="22"/>
        </w:rPr>
      </w:pPr>
    </w:p>
    <w:p w:rsidR="00725FF6" w:rsidRDefault="00725FF6" w:rsidP="00725FF6">
      <w:pPr>
        <w:rPr>
          <w:rFonts w:ascii="Arial" w:hAnsi="Arial"/>
          <w:b/>
          <w:sz w:val="22"/>
        </w:rPr>
      </w:pPr>
    </w:p>
    <w:p w:rsidR="00725FF6" w:rsidRDefault="00725FF6" w:rsidP="00725FF6">
      <w:pPr>
        <w:rPr>
          <w:rFonts w:ascii="Arial" w:hAnsi="Arial"/>
          <w:b/>
          <w:sz w:val="22"/>
        </w:rPr>
      </w:pPr>
    </w:p>
    <w:p w:rsidR="00725FF6" w:rsidRDefault="00725FF6" w:rsidP="00725FF6">
      <w:pPr>
        <w:rPr>
          <w:rFonts w:ascii="Arial" w:hAnsi="Arial"/>
          <w:b/>
          <w:sz w:val="22"/>
        </w:rPr>
      </w:pPr>
    </w:p>
    <w:p w:rsidR="00725FF6" w:rsidRDefault="00725FF6" w:rsidP="00725FF6">
      <w:pPr>
        <w:rPr>
          <w:rFonts w:ascii="Arial" w:hAnsi="Arial"/>
          <w:b/>
          <w:sz w:val="22"/>
        </w:rPr>
      </w:pPr>
    </w:p>
    <w:p w:rsidR="00725FF6" w:rsidRDefault="00725FF6" w:rsidP="00725FF6">
      <w:pPr>
        <w:pStyle w:val="2"/>
        <w:rPr>
          <w:rFonts w:ascii="Arial Narrow" w:hAnsi="Arial Narrow"/>
          <w:sz w:val="40"/>
        </w:rPr>
      </w:pPr>
      <w:r>
        <w:rPr>
          <w:rFonts w:ascii="Arial Narrow" w:hAnsi="Arial Narrow"/>
          <w:sz w:val="40"/>
        </w:rPr>
        <w:t>Μ  Ε  Λ  Ε  Τ  Η</w:t>
      </w:r>
    </w:p>
    <w:p w:rsidR="00725FF6" w:rsidRDefault="00725FF6" w:rsidP="00725FF6">
      <w:pPr>
        <w:jc w:val="both"/>
        <w:rPr>
          <w:rFonts w:ascii="Arial" w:hAnsi="Arial"/>
        </w:rPr>
      </w:pPr>
    </w:p>
    <w:p w:rsidR="00725FF6" w:rsidRDefault="00725FF6" w:rsidP="00725FF6">
      <w:pPr>
        <w:jc w:val="both"/>
        <w:rPr>
          <w:rFonts w:ascii="Arial" w:hAnsi="Arial"/>
        </w:rPr>
      </w:pPr>
    </w:p>
    <w:p w:rsidR="00725FF6" w:rsidRDefault="00725FF6" w:rsidP="00725FF6">
      <w:pPr>
        <w:jc w:val="both"/>
        <w:rPr>
          <w:rFonts w:ascii="Arial" w:hAnsi="Arial"/>
        </w:rPr>
      </w:pPr>
    </w:p>
    <w:p w:rsidR="00725FF6" w:rsidRDefault="00725FF6" w:rsidP="00725FF6">
      <w:pPr>
        <w:jc w:val="both"/>
        <w:rPr>
          <w:rFonts w:ascii="Arial" w:hAnsi="Arial"/>
        </w:rPr>
      </w:pPr>
    </w:p>
    <w:p w:rsidR="00725FF6" w:rsidRDefault="00725FF6" w:rsidP="00725FF6">
      <w:pPr>
        <w:jc w:val="both"/>
        <w:rPr>
          <w:rFonts w:ascii="Arial" w:hAnsi="Arial"/>
        </w:rPr>
      </w:pPr>
    </w:p>
    <w:p w:rsidR="00725FF6" w:rsidRDefault="00725FF6" w:rsidP="00725FF6">
      <w:pPr>
        <w:jc w:val="both"/>
        <w:rPr>
          <w:rFonts w:ascii="Arial" w:hAnsi="Arial"/>
          <w:b/>
          <w:sz w:val="28"/>
          <w:szCs w:val="28"/>
        </w:rPr>
      </w:pPr>
      <w:r>
        <w:rPr>
          <w:rFonts w:ascii="Arial" w:hAnsi="Arial"/>
        </w:rPr>
        <w:t xml:space="preserve">ΤΙΤΛΟΣ: </w:t>
      </w:r>
      <w:r>
        <w:rPr>
          <w:rFonts w:ascii="Arial Narrow" w:hAnsi="Arial Narrow"/>
        </w:rPr>
        <w:t xml:space="preserve">  </w:t>
      </w:r>
      <w:r>
        <w:rPr>
          <w:rFonts w:ascii="Arial" w:hAnsi="Arial"/>
          <w:b/>
          <w:sz w:val="28"/>
          <w:szCs w:val="28"/>
        </w:rPr>
        <w:t>ΠΡΟΜΗΘΕΙΑ – ΤΟΠΟΘΕΤΗΣΗ ΕΞΟΠΛΙΣΜΟΥ ΓΙΑ ΤΗΝ ΑΝΑΒΑΘΜΙΣΗ ΠΕΝΤΕ (5) ΠΑΙΔΙΚΩΝ ΧΑΡΩΝ ΔΗΜΟΥ ΛΕΡΟΥ</w:t>
      </w:r>
    </w:p>
    <w:p w:rsidR="00725FF6" w:rsidRPr="006F0BC7" w:rsidRDefault="00725FF6" w:rsidP="00725FF6">
      <w:pPr>
        <w:jc w:val="both"/>
        <w:rPr>
          <w:rFonts w:ascii="Arial" w:hAnsi="Arial"/>
          <w:b/>
          <w:sz w:val="28"/>
          <w:szCs w:val="28"/>
        </w:rPr>
      </w:pPr>
      <w:r>
        <w:rPr>
          <w:rFonts w:ascii="Arial" w:hAnsi="Arial"/>
          <w:b/>
          <w:sz w:val="28"/>
          <w:szCs w:val="28"/>
        </w:rPr>
        <w:t>ΣΑΕ055 2017ΣΕ05500010</w:t>
      </w:r>
    </w:p>
    <w:p w:rsidR="00725FF6" w:rsidRDefault="00725FF6" w:rsidP="00725FF6">
      <w:pPr>
        <w:jc w:val="both"/>
        <w:rPr>
          <w:rFonts w:ascii="Arial" w:hAnsi="Arial"/>
        </w:rPr>
      </w:pPr>
    </w:p>
    <w:p w:rsidR="00725FF6" w:rsidRDefault="00725FF6" w:rsidP="00725FF6">
      <w:pPr>
        <w:jc w:val="both"/>
        <w:rPr>
          <w:rFonts w:ascii="Arial" w:hAnsi="Arial"/>
        </w:rPr>
      </w:pPr>
      <w:r>
        <w:rPr>
          <w:rFonts w:ascii="Arial" w:hAnsi="Arial"/>
        </w:rPr>
        <w:t>(ΧΡΗΜ/ΣΗ : ΠΡΟΓΡΑΜΜΑ «ΦΙΛΟΔΗΜΟΣ ΙΙ» ΥΠΟΥΡΓΕΙΟΥ ΕΣΩΤΕΡΙΚΩΝ)</w:t>
      </w:r>
    </w:p>
    <w:p w:rsidR="00725FF6" w:rsidRDefault="00725FF6" w:rsidP="00725FF6">
      <w:pPr>
        <w:jc w:val="both"/>
        <w:rPr>
          <w:rFonts w:ascii="Arial" w:hAnsi="Arial"/>
        </w:rPr>
      </w:pPr>
    </w:p>
    <w:p w:rsidR="00725FF6" w:rsidRDefault="00725FF6" w:rsidP="00725FF6">
      <w:pPr>
        <w:jc w:val="both"/>
        <w:rPr>
          <w:rFonts w:ascii="Arial" w:hAnsi="Arial"/>
        </w:rPr>
      </w:pPr>
    </w:p>
    <w:p w:rsidR="00725FF6" w:rsidRDefault="00725FF6" w:rsidP="00725FF6">
      <w:pPr>
        <w:jc w:val="both"/>
        <w:rPr>
          <w:rFonts w:ascii="Arial" w:hAnsi="Arial"/>
        </w:rPr>
      </w:pPr>
    </w:p>
    <w:p w:rsidR="00725FF6" w:rsidRDefault="00725FF6" w:rsidP="00725FF6">
      <w:pPr>
        <w:jc w:val="both"/>
        <w:rPr>
          <w:rFonts w:ascii="Arial" w:hAnsi="Arial"/>
        </w:rPr>
      </w:pPr>
    </w:p>
    <w:p w:rsidR="00725FF6" w:rsidRDefault="00725FF6" w:rsidP="00725FF6">
      <w:pPr>
        <w:jc w:val="both"/>
        <w:rPr>
          <w:rFonts w:ascii="Arial Narrow" w:hAnsi="Arial Narrow"/>
          <w:b/>
          <w:sz w:val="28"/>
          <w:szCs w:val="28"/>
        </w:rPr>
      </w:pPr>
      <w:r>
        <w:rPr>
          <w:rFonts w:ascii="Arial Narrow" w:hAnsi="Arial Narrow"/>
          <w:b/>
          <w:sz w:val="28"/>
          <w:szCs w:val="28"/>
        </w:rPr>
        <w:t>ΠΡΟΫΠΟΛΟΓΙΣΜΟΣ    :                  176.999,30€</w:t>
      </w:r>
    </w:p>
    <w:p w:rsidR="00725FF6" w:rsidRDefault="00725FF6" w:rsidP="00725FF6">
      <w:pPr>
        <w:jc w:val="both"/>
        <w:rPr>
          <w:rFonts w:ascii="Arial Narrow" w:hAnsi="Arial Narrow"/>
          <w:b/>
          <w:sz w:val="28"/>
          <w:szCs w:val="28"/>
        </w:rPr>
      </w:pPr>
      <w:r>
        <w:rPr>
          <w:rFonts w:ascii="Arial Narrow" w:hAnsi="Arial Narrow"/>
          <w:b/>
          <w:sz w:val="28"/>
          <w:szCs w:val="28"/>
        </w:rPr>
        <w:t>Φ.Π.Α.   ( 17%)            :                    30.089,88€</w:t>
      </w:r>
    </w:p>
    <w:p w:rsidR="00725FF6" w:rsidRDefault="00725FF6" w:rsidP="00725FF6">
      <w:pPr>
        <w:rPr>
          <w:rFonts w:ascii="Arial Narrow" w:hAnsi="Arial Narrow"/>
          <w:b/>
          <w:sz w:val="28"/>
          <w:szCs w:val="28"/>
        </w:rPr>
      </w:pPr>
      <w:r>
        <w:rPr>
          <w:rFonts w:ascii="Arial Narrow" w:hAnsi="Arial Narrow"/>
          <w:b/>
          <w:sz w:val="28"/>
          <w:szCs w:val="28"/>
        </w:rPr>
        <w:t xml:space="preserve">                                ---------------------------------------</w:t>
      </w:r>
    </w:p>
    <w:p w:rsidR="00725FF6" w:rsidRPr="00B2495C" w:rsidRDefault="00725FF6" w:rsidP="00725FF6">
      <w:pPr>
        <w:rPr>
          <w:rFonts w:ascii="Arial Narrow" w:hAnsi="Arial Narrow"/>
          <w:b/>
          <w:sz w:val="28"/>
          <w:szCs w:val="28"/>
        </w:rPr>
      </w:pPr>
      <w:r>
        <w:rPr>
          <w:rFonts w:ascii="Arial Narrow" w:hAnsi="Arial Narrow"/>
          <w:b/>
          <w:sz w:val="28"/>
          <w:szCs w:val="28"/>
        </w:rPr>
        <w:t>ΣΥΝΟΛΟ                      :                    207.089,18</w:t>
      </w:r>
      <w:r w:rsidRPr="00B2495C">
        <w:rPr>
          <w:rFonts w:ascii="Arial Narrow" w:hAnsi="Arial Narrow"/>
          <w:b/>
          <w:sz w:val="28"/>
          <w:szCs w:val="28"/>
        </w:rPr>
        <w:t xml:space="preserve"> €</w:t>
      </w:r>
    </w:p>
    <w:p w:rsidR="00725FF6" w:rsidRDefault="00725FF6" w:rsidP="00725FF6">
      <w:pPr>
        <w:jc w:val="both"/>
        <w:rPr>
          <w:rFonts w:ascii="Arial Narrow" w:hAnsi="Arial Narrow"/>
          <w:b/>
          <w:sz w:val="28"/>
          <w:szCs w:val="28"/>
        </w:rPr>
      </w:pPr>
      <w:r>
        <w:rPr>
          <w:rFonts w:ascii="Arial Narrow" w:hAnsi="Arial Narrow"/>
          <w:b/>
          <w:sz w:val="28"/>
          <w:szCs w:val="28"/>
        </w:rPr>
        <w:t>ΣΤΡΟΓΓ/ΣΗ                 :</w:t>
      </w:r>
      <w:r>
        <w:rPr>
          <w:rFonts w:ascii="Arial Narrow" w:hAnsi="Arial Narrow"/>
          <w:b/>
          <w:sz w:val="28"/>
          <w:szCs w:val="28"/>
        </w:rPr>
        <w:tab/>
        <w:t xml:space="preserve">            </w:t>
      </w:r>
      <w:r>
        <w:rPr>
          <w:rFonts w:ascii="Arial Black" w:hAnsi="Arial Black" w:cs="Tahoma"/>
          <w:b/>
        </w:rPr>
        <w:t xml:space="preserve">207.090 </w:t>
      </w:r>
      <w:r w:rsidRPr="00F72BCF">
        <w:rPr>
          <w:rFonts w:ascii="Arial Black" w:hAnsi="Arial Black" w:cs="Tahoma"/>
          <w:b/>
        </w:rPr>
        <w:t>€</w:t>
      </w:r>
    </w:p>
    <w:p w:rsidR="00725FF6" w:rsidRDefault="00725FF6" w:rsidP="00725FF6">
      <w:pPr>
        <w:rPr>
          <w:rFonts w:ascii="Arial" w:hAnsi="Arial"/>
        </w:rPr>
      </w:pPr>
    </w:p>
    <w:p w:rsidR="00725FF6" w:rsidRDefault="00725FF6" w:rsidP="00725FF6">
      <w:pPr>
        <w:rPr>
          <w:rFonts w:ascii="Arial" w:hAnsi="Arial"/>
        </w:rPr>
      </w:pPr>
    </w:p>
    <w:p w:rsidR="00725FF6" w:rsidRDefault="00725FF6" w:rsidP="00725FF6">
      <w:pPr>
        <w:rPr>
          <w:rFonts w:ascii="Arial" w:hAnsi="Arial"/>
        </w:rPr>
      </w:pPr>
    </w:p>
    <w:p w:rsidR="00725FF6" w:rsidRDefault="00725FF6" w:rsidP="00725FF6">
      <w:pPr>
        <w:rPr>
          <w:rFonts w:ascii="Arial" w:hAnsi="Arial"/>
        </w:rPr>
      </w:pPr>
    </w:p>
    <w:p w:rsidR="00725FF6" w:rsidRDefault="00725FF6" w:rsidP="00725FF6">
      <w:pPr>
        <w:rPr>
          <w:rFonts w:ascii="Arial" w:hAnsi="Arial"/>
        </w:rPr>
      </w:pPr>
    </w:p>
    <w:p w:rsidR="00725FF6" w:rsidRDefault="00725FF6" w:rsidP="00725FF6">
      <w:pPr>
        <w:rPr>
          <w:rFonts w:ascii="Arial" w:hAnsi="Arial"/>
        </w:rPr>
      </w:pPr>
    </w:p>
    <w:p w:rsidR="00725FF6" w:rsidRDefault="00725FF6" w:rsidP="00725FF6">
      <w:pPr>
        <w:rPr>
          <w:rFonts w:ascii="Arial" w:hAnsi="Arial"/>
        </w:rPr>
      </w:pPr>
    </w:p>
    <w:p w:rsidR="00725FF6" w:rsidRDefault="00725FF6" w:rsidP="00725FF6">
      <w:pPr>
        <w:rPr>
          <w:rFonts w:ascii="Arial" w:hAnsi="Arial"/>
        </w:rPr>
      </w:pPr>
    </w:p>
    <w:p w:rsidR="00725FF6" w:rsidRDefault="00725FF6" w:rsidP="00725FF6">
      <w:pPr>
        <w:rPr>
          <w:rFonts w:ascii="Arial" w:hAnsi="Arial"/>
        </w:rPr>
      </w:pPr>
    </w:p>
    <w:p w:rsidR="00725FF6" w:rsidRDefault="00725FF6" w:rsidP="00725FF6">
      <w:pPr>
        <w:rPr>
          <w:rFonts w:ascii="Arial" w:hAnsi="Arial"/>
        </w:rPr>
      </w:pPr>
    </w:p>
    <w:p w:rsidR="00725FF6" w:rsidRDefault="00725FF6" w:rsidP="00725FF6">
      <w:pPr>
        <w:rPr>
          <w:rFonts w:ascii="Arial" w:hAnsi="Arial"/>
        </w:rPr>
      </w:pPr>
    </w:p>
    <w:p w:rsidR="00725FF6" w:rsidRDefault="00725FF6" w:rsidP="00725FF6">
      <w:pPr>
        <w:rPr>
          <w:rFonts w:ascii="Arial" w:hAnsi="Arial"/>
        </w:rPr>
      </w:pPr>
    </w:p>
    <w:p w:rsidR="00725FF6" w:rsidRDefault="00725FF6" w:rsidP="00725FF6">
      <w:pPr>
        <w:jc w:val="both"/>
        <w:rPr>
          <w:rFonts w:ascii="Arial" w:hAnsi="Arial"/>
        </w:rPr>
      </w:pPr>
      <w:r>
        <w:rPr>
          <w:rFonts w:ascii="Arial" w:hAnsi="Arial"/>
        </w:rPr>
        <w:t>Κ.Α 60.7135.0002</w:t>
      </w:r>
    </w:p>
    <w:p w:rsidR="00725FF6" w:rsidRDefault="00725FF6" w:rsidP="00725FF6">
      <w:pPr>
        <w:rPr>
          <w:rFonts w:ascii="Arial" w:hAnsi="Arial"/>
        </w:rPr>
      </w:pPr>
    </w:p>
    <w:p w:rsidR="00EF76D0" w:rsidRDefault="00EF76D0">
      <w:pPr>
        <w:rPr>
          <w:lang w:val="en-US"/>
        </w:rPr>
      </w:pPr>
    </w:p>
    <w:p w:rsidR="00725FF6" w:rsidRDefault="00725FF6">
      <w:pPr>
        <w:rPr>
          <w:lang w:val="en-US"/>
        </w:rPr>
      </w:pPr>
    </w:p>
    <w:p w:rsidR="00725FF6" w:rsidRDefault="00725FF6">
      <w:pPr>
        <w:rPr>
          <w:lang w:val="en-US"/>
        </w:rPr>
      </w:pPr>
    </w:p>
    <w:p w:rsidR="00725FF6" w:rsidRDefault="00725FF6">
      <w:pPr>
        <w:rPr>
          <w:lang w:val="en-US"/>
        </w:rPr>
      </w:pPr>
    </w:p>
    <w:p w:rsidR="00725FF6" w:rsidRDefault="00725FF6">
      <w:pPr>
        <w:rPr>
          <w:lang w:val="en-US"/>
        </w:rPr>
      </w:pPr>
    </w:p>
    <w:p w:rsidR="00725FF6" w:rsidRDefault="00725FF6">
      <w:pPr>
        <w:rPr>
          <w:lang w:val="en-US"/>
        </w:rPr>
      </w:pPr>
    </w:p>
    <w:p w:rsidR="00725FF6" w:rsidRDefault="00725FF6">
      <w:pPr>
        <w:rPr>
          <w:lang w:val="en-US"/>
        </w:rPr>
      </w:pPr>
    </w:p>
    <w:p w:rsidR="00725FF6" w:rsidRPr="00A37603" w:rsidRDefault="00725FF6" w:rsidP="00725FF6">
      <w:pPr>
        <w:spacing w:line="320" w:lineRule="exact"/>
        <w:ind w:right="-169"/>
        <w:jc w:val="both"/>
        <w:rPr>
          <w:rFonts w:cs="Calibri"/>
          <w:b/>
          <w:sz w:val="20"/>
          <w:szCs w:val="20"/>
        </w:rPr>
      </w:pPr>
      <w:r w:rsidRPr="00BA37A7">
        <w:lastRenderedPageBreak/>
        <w:t xml:space="preserve">ΕΛΛΗΝΙΚΗ </w:t>
      </w:r>
      <w:r w:rsidRPr="00A37603">
        <w:t>ΔΗΜΟΚΡΑΤΙΑ</w:t>
      </w:r>
      <w:r w:rsidRPr="00A37603">
        <w:rPr>
          <w:sz w:val="20"/>
          <w:szCs w:val="20"/>
        </w:rPr>
        <w:t xml:space="preserve">                                                  </w:t>
      </w:r>
      <w:r w:rsidRPr="00A37603">
        <w:rPr>
          <w:rFonts w:ascii="Arial Narrow" w:hAnsi="Arial Narrow" w:cs="Calibri"/>
          <w:b/>
          <w:sz w:val="20"/>
          <w:szCs w:val="20"/>
        </w:rPr>
        <w:t>ΠΡΟΜΗΘΕΙΑ – ΤΟΠΟΘΕΤΗΣΗ ΕΞΟΠΛΙΣΜΟΥ ΓΙΑ ΤΗΝ</w:t>
      </w:r>
      <w:r w:rsidRPr="00A37603">
        <w:rPr>
          <w:rFonts w:cs="Calibri"/>
          <w:b/>
          <w:sz w:val="20"/>
          <w:szCs w:val="20"/>
        </w:rPr>
        <w:t xml:space="preserve">                     </w:t>
      </w:r>
    </w:p>
    <w:p w:rsidR="00725FF6" w:rsidRDefault="00725FF6" w:rsidP="00725FF6">
      <w:r w:rsidRPr="006A6BD7">
        <w:t xml:space="preserve">ΝΟΜΟΣ ΔΩΔΕΚΑΝΗΣΟΥ </w:t>
      </w:r>
      <w:r>
        <w:tab/>
      </w:r>
      <w:r>
        <w:tab/>
      </w:r>
      <w:r>
        <w:tab/>
        <w:t xml:space="preserve">     </w:t>
      </w:r>
      <w:r w:rsidRPr="00A37603">
        <w:rPr>
          <w:rFonts w:ascii="Arial Narrow" w:hAnsi="Arial Narrow" w:cs="Calibri"/>
          <w:b/>
          <w:sz w:val="20"/>
          <w:szCs w:val="20"/>
        </w:rPr>
        <w:t>ΑΝΑΒΑΘΜΙΣΗ 5 ΠΑΙΔΙΚΩΝ</w:t>
      </w:r>
      <w:r w:rsidRPr="003E194F">
        <w:rPr>
          <w:rFonts w:ascii="Arial Narrow" w:hAnsi="Arial Narrow" w:cs="Calibri"/>
          <w:b/>
        </w:rPr>
        <w:t xml:space="preserve"> </w:t>
      </w:r>
      <w:r w:rsidRPr="00A37603">
        <w:rPr>
          <w:rFonts w:ascii="Arial Narrow" w:hAnsi="Arial Narrow" w:cs="Calibri"/>
          <w:b/>
          <w:sz w:val="20"/>
          <w:szCs w:val="20"/>
        </w:rPr>
        <w:t>ΧΑΡΩΝ ΔΗΜΟΥ ΛΕΡΟΥ</w:t>
      </w:r>
      <w:r w:rsidRPr="00A37603">
        <w:rPr>
          <w:rFonts w:cs="Calibri"/>
          <w:b/>
          <w:sz w:val="20"/>
          <w:szCs w:val="20"/>
        </w:rPr>
        <w:t xml:space="preserve">      </w:t>
      </w:r>
    </w:p>
    <w:p w:rsidR="00725FF6" w:rsidRPr="00A37603" w:rsidRDefault="00725FF6" w:rsidP="00725FF6">
      <w:r w:rsidRPr="00A37603">
        <w:rPr>
          <w:rFonts w:cs="Calibri"/>
          <w:b/>
          <w:sz w:val="20"/>
          <w:szCs w:val="20"/>
        </w:rPr>
        <w:t xml:space="preserve">  </w:t>
      </w:r>
      <w:r w:rsidRPr="006A6BD7">
        <w:t>ΔΗΜΟΣ ΛΕΡΟΥ</w:t>
      </w:r>
      <w:r w:rsidRPr="00BA37A7">
        <w:t xml:space="preserve"> </w:t>
      </w:r>
      <w:r>
        <w:t xml:space="preserve">                                                                </w:t>
      </w:r>
    </w:p>
    <w:p w:rsidR="00725FF6" w:rsidRPr="00BA37A7" w:rsidRDefault="00725FF6" w:rsidP="00725FF6"/>
    <w:p w:rsidR="00725FF6" w:rsidRPr="00BA37A7" w:rsidRDefault="00725FF6" w:rsidP="00725FF6">
      <w:r w:rsidRPr="00BA37A7">
        <w:t xml:space="preserve">                                                                                          ΑΡ.</w:t>
      </w:r>
      <w:r>
        <w:t>ΜΕΛΕΤΗΣ:</w:t>
      </w:r>
      <w:r w:rsidRPr="00BA37A7">
        <w:t xml:space="preserve"> </w:t>
      </w:r>
      <w:r>
        <w:t>35 /2018</w:t>
      </w:r>
    </w:p>
    <w:p w:rsidR="00725FF6" w:rsidRPr="002A5C8B" w:rsidRDefault="00725FF6" w:rsidP="00725FF6"/>
    <w:p w:rsidR="00725FF6" w:rsidRPr="002A5C8B" w:rsidRDefault="00725FF6" w:rsidP="00725FF6"/>
    <w:p w:rsidR="00725FF6" w:rsidRPr="00F728C7" w:rsidRDefault="00725FF6" w:rsidP="00725FF6">
      <w:pPr>
        <w:rPr>
          <w:b/>
        </w:rPr>
      </w:pPr>
      <w:r w:rsidRPr="002A5C8B">
        <w:t xml:space="preserve">                                 </w:t>
      </w:r>
      <w:r>
        <w:t xml:space="preserve">                   </w:t>
      </w:r>
      <w:r w:rsidRPr="002A5C8B">
        <w:t xml:space="preserve">   </w:t>
      </w:r>
      <w:r w:rsidRPr="00F728C7">
        <w:rPr>
          <w:b/>
        </w:rPr>
        <w:t>ΤΕΧΝΙΚΗ ΠΕΡΙΓΡΑΦΗ</w:t>
      </w:r>
    </w:p>
    <w:p w:rsidR="00725FF6" w:rsidRPr="00077CC3" w:rsidRDefault="00725FF6" w:rsidP="00725FF6"/>
    <w:p w:rsidR="00725FF6" w:rsidRPr="00E4286D" w:rsidRDefault="00725FF6" w:rsidP="00725FF6">
      <w:pPr>
        <w:jc w:val="both"/>
        <w:rPr>
          <w:rFonts w:ascii="Tahoma" w:hAnsi="Tahoma" w:cs="Tahoma"/>
          <w:sz w:val="20"/>
          <w:szCs w:val="20"/>
        </w:rPr>
      </w:pPr>
      <w:r w:rsidRPr="00E4286D">
        <w:rPr>
          <w:rFonts w:ascii="Tahoma" w:hAnsi="Tahoma" w:cs="Tahoma"/>
          <w:bCs/>
          <w:sz w:val="20"/>
          <w:szCs w:val="20"/>
        </w:rPr>
        <w:t>Η παρούσα μελέτη αφορά την προμήθεια και τοποθέτηση οργάνων σε παιδικές χαρές του Δήμου.</w:t>
      </w:r>
      <w:r w:rsidRPr="00E4286D">
        <w:rPr>
          <w:rFonts w:ascii="Tahoma" w:hAnsi="Tahoma" w:cs="Tahoma"/>
          <w:sz w:val="20"/>
          <w:szCs w:val="20"/>
        </w:rPr>
        <w:t xml:space="preserve"> </w:t>
      </w:r>
    </w:p>
    <w:p w:rsidR="00725FF6" w:rsidRDefault="00725FF6" w:rsidP="00725FF6">
      <w:pPr>
        <w:jc w:val="both"/>
        <w:rPr>
          <w:rFonts w:ascii="Tahoma" w:hAnsi="Tahoma" w:cs="Tahoma"/>
          <w:sz w:val="20"/>
          <w:szCs w:val="20"/>
        </w:rPr>
      </w:pPr>
      <w:r w:rsidRPr="00E4286D">
        <w:rPr>
          <w:rFonts w:ascii="Tahoma" w:hAnsi="Tahoma" w:cs="Tahoma"/>
          <w:sz w:val="20"/>
          <w:szCs w:val="20"/>
        </w:rPr>
        <w:t xml:space="preserve">Βασικός στόχος της παρούσας μελέτης είναι η αναβάθμιση και  αναδιαμόρφωση υφιστάμενων χώρων παιδικής χαράς, </w:t>
      </w:r>
      <w:r w:rsidRPr="003955CA">
        <w:rPr>
          <w:rFonts w:ascii="Tahoma" w:hAnsi="Tahoma" w:cs="Tahoma"/>
          <w:i/>
          <w:sz w:val="20"/>
          <w:szCs w:val="20"/>
        </w:rPr>
        <w:t xml:space="preserve">σύμφωνα με τις προϋποθέσεις και τις προδιαγραφές που έχει ορίσει το Υπουργείο Εσωτερικών με την </w:t>
      </w:r>
      <w:proofErr w:type="spellStart"/>
      <w:r w:rsidRPr="003955CA">
        <w:rPr>
          <w:rFonts w:ascii="Tahoma" w:hAnsi="Tahoma" w:cs="Tahoma"/>
          <w:i/>
          <w:sz w:val="20"/>
          <w:szCs w:val="20"/>
        </w:rPr>
        <w:t>υπ’αρίθμ</w:t>
      </w:r>
      <w:proofErr w:type="spellEnd"/>
      <w:r w:rsidRPr="003955CA">
        <w:rPr>
          <w:rFonts w:ascii="Tahoma" w:hAnsi="Tahoma" w:cs="Tahoma"/>
          <w:i/>
          <w:sz w:val="20"/>
          <w:szCs w:val="20"/>
        </w:rPr>
        <w:t>. 28492/11-05-2009 Υπουργική Απόφαση (ΦΕΚ Β 931/18-05-2009), καθώς και τα ευρωπαϊκά πρότυπα</w:t>
      </w:r>
      <w:r w:rsidRPr="00E4286D">
        <w:rPr>
          <w:rFonts w:ascii="Tahoma" w:hAnsi="Tahoma" w:cs="Tahoma"/>
          <w:sz w:val="20"/>
          <w:szCs w:val="20"/>
        </w:rPr>
        <w:t xml:space="preserve"> ασφαλείας και πιστοποίησης ΕΝ1176 και ΕΝ1177.</w:t>
      </w:r>
      <w:r>
        <w:rPr>
          <w:rFonts w:ascii="Tahoma" w:hAnsi="Tahoma" w:cs="Tahoma"/>
          <w:sz w:val="20"/>
          <w:szCs w:val="20"/>
        </w:rPr>
        <w:t xml:space="preserve"> </w:t>
      </w:r>
    </w:p>
    <w:p w:rsidR="00725FF6" w:rsidRPr="00E4286D" w:rsidRDefault="00725FF6" w:rsidP="00725FF6">
      <w:pPr>
        <w:jc w:val="both"/>
        <w:rPr>
          <w:rFonts w:ascii="Tahoma" w:hAnsi="Tahoma" w:cs="Tahoma"/>
          <w:sz w:val="20"/>
          <w:szCs w:val="20"/>
        </w:rPr>
      </w:pPr>
      <w:r>
        <w:rPr>
          <w:rFonts w:ascii="Tahoma" w:hAnsi="Tahoma" w:cs="Tahoma"/>
          <w:sz w:val="20"/>
          <w:szCs w:val="20"/>
        </w:rPr>
        <w:t xml:space="preserve">Η αναδιαμόρφωση των συγκεκριμένων παιδικών χαρών κρίνεται αναγκαία επειδή τα υφιστάμενα όργανα δεν διαθέτουν την πιστοποίηση εξοπλισμού </w:t>
      </w:r>
      <w:r w:rsidRPr="005A08A0">
        <w:rPr>
          <w:rFonts w:ascii="Tahoma" w:hAnsi="Tahoma" w:cs="Tahoma"/>
          <w:sz w:val="20"/>
          <w:szCs w:val="20"/>
        </w:rPr>
        <w:t>ΕΝ 1176</w:t>
      </w:r>
      <w:r>
        <w:rPr>
          <w:rFonts w:ascii="Tahoma" w:hAnsi="Tahoma" w:cs="Tahoma"/>
          <w:sz w:val="20"/>
          <w:szCs w:val="20"/>
        </w:rPr>
        <w:t xml:space="preserve"> και σε αρκετές περιπτώσεις δεν τηρούνται οι αποστάσεις ασφαλείας.</w:t>
      </w:r>
    </w:p>
    <w:p w:rsidR="00725FF6" w:rsidRDefault="00725FF6" w:rsidP="00725FF6">
      <w:pPr>
        <w:rPr>
          <w:rFonts w:ascii="Tahoma" w:hAnsi="Tahoma" w:cs="Tahoma"/>
          <w:bCs/>
          <w:sz w:val="20"/>
          <w:szCs w:val="20"/>
        </w:rPr>
      </w:pPr>
      <w:r w:rsidRPr="00E4286D">
        <w:rPr>
          <w:rFonts w:ascii="Tahoma" w:hAnsi="Tahoma" w:cs="Tahoma"/>
          <w:bCs/>
          <w:sz w:val="20"/>
          <w:szCs w:val="20"/>
        </w:rPr>
        <w:t>Η</w:t>
      </w:r>
      <w:r>
        <w:rPr>
          <w:rFonts w:ascii="Tahoma" w:hAnsi="Tahoma" w:cs="Tahoma"/>
          <w:bCs/>
          <w:sz w:val="20"/>
          <w:szCs w:val="20"/>
        </w:rPr>
        <w:t xml:space="preserve"> </w:t>
      </w:r>
      <w:r w:rsidRPr="00E4286D">
        <w:rPr>
          <w:rFonts w:ascii="Tahoma" w:hAnsi="Tahoma" w:cs="Tahoma"/>
          <w:bCs/>
          <w:sz w:val="20"/>
          <w:szCs w:val="20"/>
        </w:rPr>
        <w:t xml:space="preserve"> μελέτη αφορά τις παρακάτω παιδικές χαρές</w:t>
      </w:r>
    </w:p>
    <w:p w:rsidR="00725FF6" w:rsidRDefault="00725FF6" w:rsidP="00725FF6">
      <w:pPr>
        <w:rPr>
          <w:rFonts w:ascii="Tahoma" w:hAnsi="Tahoma" w:cs="Tahoma"/>
          <w:bCs/>
          <w:sz w:val="20"/>
          <w:szCs w:val="20"/>
        </w:rPr>
      </w:pPr>
    </w:p>
    <w:p w:rsidR="00725FF6" w:rsidRDefault="00725FF6" w:rsidP="00725FF6">
      <w:pPr>
        <w:rPr>
          <w:rFonts w:ascii="Tahoma" w:hAnsi="Tahoma" w:cs="Tahoma"/>
          <w:b/>
          <w:bCs/>
          <w:i/>
          <w:sz w:val="20"/>
          <w:szCs w:val="20"/>
        </w:rPr>
      </w:pPr>
      <w:r>
        <w:rPr>
          <w:rFonts w:ascii="Tahoma" w:hAnsi="Tahoma" w:cs="Tahoma"/>
          <w:b/>
          <w:bCs/>
          <w:i/>
          <w:sz w:val="20"/>
          <w:szCs w:val="20"/>
        </w:rPr>
        <w:t>α</w:t>
      </w:r>
      <w:r w:rsidRPr="00E4286D">
        <w:rPr>
          <w:rFonts w:ascii="Tahoma" w:hAnsi="Tahoma" w:cs="Tahoma"/>
          <w:b/>
          <w:bCs/>
          <w:i/>
          <w:sz w:val="20"/>
          <w:szCs w:val="20"/>
        </w:rPr>
        <w:t>. παιδική χαρά «</w:t>
      </w:r>
      <w:r>
        <w:rPr>
          <w:rFonts w:ascii="Tahoma" w:hAnsi="Tahoma" w:cs="Tahoma"/>
          <w:b/>
          <w:bCs/>
          <w:i/>
          <w:sz w:val="20"/>
          <w:szCs w:val="20"/>
        </w:rPr>
        <w:t>ΑΛΙΝΤΑ – ΠΥΡΓΟΣ ΜΠΕΛΛΕΝΗ</w:t>
      </w:r>
      <w:r w:rsidRPr="00E4286D">
        <w:rPr>
          <w:rFonts w:ascii="Tahoma" w:hAnsi="Tahoma" w:cs="Tahoma"/>
          <w:b/>
          <w:bCs/>
          <w:i/>
          <w:sz w:val="20"/>
          <w:szCs w:val="20"/>
        </w:rPr>
        <w:t>»</w:t>
      </w:r>
      <w:r>
        <w:rPr>
          <w:rFonts w:ascii="Tahoma" w:hAnsi="Tahoma" w:cs="Tahoma"/>
          <w:b/>
          <w:bCs/>
          <w:i/>
          <w:sz w:val="20"/>
          <w:szCs w:val="20"/>
        </w:rPr>
        <w:t xml:space="preserve"> εμβαδόν 352,80τμ</w:t>
      </w:r>
    </w:p>
    <w:p w:rsidR="00725FF6" w:rsidRDefault="00725FF6" w:rsidP="00725FF6">
      <w:pPr>
        <w:rPr>
          <w:rFonts w:ascii="Tahoma" w:hAnsi="Tahoma" w:cs="Tahoma"/>
          <w:bCs/>
          <w:sz w:val="20"/>
          <w:szCs w:val="20"/>
        </w:rPr>
      </w:pPr>
      <w:r w:rsidRPr="00E4286D">
        <w:rPr>
          <w:rFonts w:ascii="Tahoma" w:hAnsi="Tahoma" w:cs="Tahoma"/>
          <w:bCs/>
          <w:sz w:val="20"/>
          <w:szCs w:val="20"/>
        </w:rPr>
        <w:t>Θα πραγματοποιηθεί απομάκρυνση των παλαιών οργάνων</w:t>
      </w:r>
      <w:r>
        <w:rPr>
          <w:rFonts w:ascii="Tahoma" w:hAnsi="Tahoma" w:cs="Tahoma"/>
          <w:bCs/>
          <w:sz w:val="20"/>
          <w:szCs w:val="20"/>
        </w:rPr>
        <w:t xml:space="preserve">. </w:t>
      </w:r>
      <w:r w:rsidRPr="00E4286D">
        <w:rPr>
          <w:rFonts w:ascii="Tahoma" w:hAnsi="Tahoma" w:cs="Tahoma"/>
          <w:bCs/>
          <w:sz w:val="20"/>
          <w:szCs w:val="20"/>
        </w:rPr>
        <w:t xml:space="preserve">Τοποθέτηση </w:t>
      </w:r>
      <w:r>
        <w:rPr>
          <w:rFonts w:ascii="Tahoma" w:hAnsi="Tahoma" w:cs="Tahoma"/>
          <w:bCs/>
          <w:sz w:val="20"/>
          <w:szCs w:val="20"/>
        </w:rPr>
        <w:t>σύνθετου οργάνου «κάστρο», μία κούνια ξύλινη νηπίων, μία κούνια ξύλινη παίδων και μία τραμπάλα ελατήριο σκυλάκι.</w:t>
      </w:r>
    </w:p>
    <w:p w:rsidR="00725FF6" w:rsidRDefault="00725FF6" w:rsidP="00725FF6">
      <w:pPr>
        <w:rPr>
          <w:rFonts w:ascii="Tahoma" w:hAnsi="Tahoma" w:cs="Tahoma"/>
          <w:bCs/>
          <w:sz w:val="20"/>
          <w:szCs w:val="20"/>
        </w:rPr>
      </w:pPr>
      <w:r>
        <w:rPr>
          <w:rFonts w:ascii="Tahoma" w:hAnsi="Tahoma" w:cs="Tahoma"/>
          <w:bCs/>
          <w:sz w:val="20"/>
          <w:szCs w:val="20"/>
        </w:rPr>
        <w:t xml:space="preserve"> Επίσης θα πραγματοποιηθεί καθαρισμός του εδάφους, απομάκρυνση άχρηστων υλικών, κατασκευή κατάλληλης </w:t>
      </w:r>
      <w:proofErr w:type="spellStart"/>
      <w:r>
        <w:rPr>
          <w:rFonts w:ascii="Tahoma" w:hAnsi="Tahoma" w:cs="Tahoma"/>
          <w:bCs/>
          <w:sz w:val="20"/>
          <w:szCs w:val="20"/>
        </w:rPr>
        <w:t>υπόβασης</w:t>
      </w:r>
      <w:proofErr w:type="spellEnd"/>
      <w:r>
        <w:rPr>
          <w:rFonts w:ascii="Tahoma" w:hAnsi="Tahoma" w:cs="Tahoma"/>
          <w:bCs/>
          <w:sz w:val="20"/>
          <w:szCs w:val="20"/>
        </w:rPr>
        <w:t xml:space="preserve"> για την τ</w:t>
      </w:r>
      <w:r w:rsidRPr="00E4286D">
        <w:rPr>
          <w:rFonts w:ascii="Tahoma" w:hAnsi="Tahoma" w:cs="Tahoma"/>
          <w:bCs/>
          <w:sz w:val="20"/>
          <w:szCs w:val="20"/>
        </w:rPr>
        <w:t>οποθέτηση δαπέδου ασφαλείας</w:t>
      </w:r>
      <w:r>
        <w:rPr>
          <w:rFonts w:ascii="Tahoma" w:hAnsi="Tahoma" w:cs="Tahoma"/>
          <w:bCs/>
          <w:sz w:val="20"/>
          <w:szCs w:val="20"/>
        </w:rPr>
        <w:t xml:space="preserve"> κατάλληλου για ύψος πτώσεις 130εκ..</w:t>
      </w:r>
    </w:p>
    <w:p w:rsidR="00725FF6" w:rsidRDefault="00725FF6" w:rsidP="00725FF6">
      <w:pPr>
        <w:rPr>
          <w:rFonts w:ascii="Tahoma" w:hAnsi="Tahoma" w:cs="Tahoma"/>
          <w:b/>
          <w:bCs/>
          <w:i/>
          <w:sz w:val="20"/>
          <w:szCs w:val="20"/>
        </w:rPr>
      </w:pPr>
    </w:p>
    <w:p w:rsidR="00725FF6" w:rsidRPr="00E4286D" w:rsidRDefault="00725FF6" w:rsidP="00725FF6">
      <w:pPr>
        <w:rPr>
          <w:rFonts w:ascii="Tahoma" w:hAnsi="Tahoma" w:cs="Tahoma"/>
          <w:b/>
          <w:bCs/>
          <w:i/>
          <w:sz w:val="20"/>
          <w:szCs w:val="20"/>
        </w:rPr>
      </w:pPr>
      <w:r>
        <w:rPr>
          <w:rFonts w:ascii="Tahoma" w:hAnsi="Tahoma" w:cs="Tahoma"/>
          <w:b/>
          <w:bCs/>
          <w:i/>
          <w:sz w:val="20"/>
          <w:szCs w:val="20"/>
        </w:rPr>
        <w:t>β</w:t>
      </w:r>
      <w:r w:rsidRPr="00E4286D">
        <w:rPr>
          <w:rFonts w:ascii="Tahoma" w:hAnsi="Tahoma" w:cs="Tahoma"/>
          <w:b/>
          <w:bCs/>
          <w:i/>
          <w:sz w:val="20"/>
          <w:szCs w:val="20"/>
        </w:rPr>
        <w:t>.  παιδική χαρά</w:t>
      </w:r>
      <w:r>
        <w:rPr>
          <w:rFonts w:ascii="Tahoma" w:hAnsi="Tahoma" w:cs="Tahoma"/>
          <w:b/>
          <w:bCs/>
          <w:i/>
          <w:sz w:val="20"/>
          <w:szCs w:val="20"/>
        </w:rPr>
        <w:t xml:space="preserve"> «ΓΟΥΡΝΑ» εμβαδόν 302,00τμ</w:t>
      </w:r>
    </w:p>
    <w:p w:rsidR="00725FF6" w:rsidRDefault="00725FF6" w:rsidP="00725FF6">
      <w:pPr>
        <w:rPr>
          <w:rFonts w:ascii="Tahoma" w:hAnsi="Tahoma" w:cs="Tahoma"/>
          <w:bCs/>
          <w:sz w:val="20"/>
          <w:szCs w:val="20"/>
        </w:rPr>
      </w:pPr>
      <w:r w:rsidRPr="00E4286D">
        <w:rPr>
          <w:rFonts w:ascii="Tahoma" w:hAnsi="Tahoma" w:cs="Tahoma"/>
          <w:bCs/>
          <w:sz w:val="20"/>
          <w:szCs w:val="20"/>
        </w:rPr>
        <w:t>Θα πραγματοποιηθεί απομάκρυνση των παλαιών οργάνων</w:t>
      </w:r>
      <w:r>
        <w:rPr>
          <w:rFonts w:ascii="Tahoma" w:hAnsi="Tahoma" w:cs="Tahoma"/>
          <w:bCs/>
          <w:sz w:val="20"/>
          <w:szCs w:val="20"/>
        </w:rPr>
        <w:t>. Θ</w:t>
      </w:r>
      <w:r w:rsidRPr="00E4286D">
        <w:rPr>
          <w:rFonts w:ascii="Tahoma" w:hAnsi="Tahoma" w:cs="Tahoma"/>
          <w:bCs/>
          <w:sz w:val="20"/>
          <w:szCs w:val="20"/>
        </w:rPr>
        <w:t xml:space="preserve">α τοποθετηθούν </w:t>
      </w:r>
      <w:r>
        <w:rPr>
          <w:rFonts w:ascii="Tahoma" w:hAnsi="Tahoma" w:cs="Tahoma"/>
          <w:bCs/>
          <w:sz w:val="20"/>
          <w:szCs w:val="20"/>
        </w:rPr>
        <w:t>ένα πολυσύνθετο  όργανο με τσουλήθρα, μία κούνια μεταλλική παίδων, μία μεταλλική κούνια νηπίων και μία τραμπάλα ελατηρίου πούμα.</w:t>
      </w:r>
    </w:p>
    <w:p w:rsidR="00725FF6" w:rsidRDefault="00725FF6" w:rsidP="00725FF6">
      <w:pPr>
        <w:rPr>
          <w:rFonts w:ascii="Tahoma" w:hAnsi="Tahoma" w:cs="Tahoma"/>
          <w:bCs/>
          <w:sz w:val="20"/>
          <w:szCs w:val="20"/>
        </w:rPr>
      </w:pPr>
      <w:r>
        <w:rPr>
          <w:rFonts w:ascii="Tahoma" w:hAnsi="Tahoma" w:cs="Tahoma"/>
          <w:bCs/>
          <w:sz w:val="20"/>
          <w:szCs w:val="20"/>
        </w:rPr>
        <w:t xml:space="preserve">Επίσης θα πραγματοποιηθεί καθαρισμός του εδάφους, απομάκρυνση άχρηστων υλικών, κατασκευή κατάλληλης </w:t>
      </w:r>
      <w:proofErr w:type="spellStart"/>
      <w:r>
        <w:rPr>
          <w:rFonts w:ascii="Tahoma" w:hAnsi="Tahoma" w:cs="Tahoma"/>
          <w:bCs/>
          <w:sz w:val="20"/>
          <w:szCs w:val="20"/>
        </w:rPr>
        <w:t>υπόβασης</w:t>
      </w:r>
      <w:proofErr w:type="spellEnd"/>
      <w:r>
        <w:rPr>
          <w:rFonts w:ascii="Tahoma" w:hAnsi="Tahoma" w:cs="Tahoma"/>
          <w:bCs/>
          <w:sz w:val="20"/>
          <w:szCs w:val="20"/>
        </w:rPr>
        <w:t xml:space="preserve"> για την τ</w:t>
      </w:r>
      <w:r w:rsidRPr="00E4286D">
        <w:rPr>
          <w:rFonts w:ascii="Tahoma" w:hAnsi="Tahoma" w:cs="Tahoma"/>
          <w:bCs/>
          <w:sz w:val="20"/>
          <w:szCs w:val="20"/>
        </w:rPr>
        <w:t>οποθέτηση δαπέδου ασφαλείας</w:t>
      </w:r>
      <w:r>
        <w:rPr>
          <w:rFonts w:ascii="Tahoma" w:hAnsi="Tahoma" w:cs="Tahoma"/>
          <w:bCs/>
          <w:sz w:val="20"/>
          <w:szCs w:val="20"/>
        </w:rPr>
        <w:t xml:space="preserve"> κατάλληλου για ύψος πτώσεις 130εκ..</w:t>
      </w:r>
    </w:p>
    <w:p w:rsidR="00725FF6" w:rsidRDefault="00725FF6" w:rsidP="00725FF6">
      <w:pPr>
        <w:rPr>
          <w:rFonts w:ascii="Tahoma" w:hAnsi="Tahoma" w:cs="Tahoma"/>
          <w:bCs/>
          <w:sz w:val="20"/>
          <w:szCs w:val="20"/>
        </w:rPr>
      </w:pPr>
    </w:p>
    <w:p w:rsidR="00725FF6" w:rsidRPr="00E4286D" w:rsidRDefault="00725FF6" w:rsidP="00725FF6">
      <w:pPr>
        <w:rPr>
          <w:rFonts w:ascii="Tahoma" w:hAnsi="Tahoma" w:cs="Tahoma"/>
          <w:b/>
          <w:bCs/>
          <w:i/>
          <w:sz w:val="20"/>
          <w:szCs w:val="20"/>
        </w:rPr>
      </w:pPr>
      <w:r>
        <w:rPr>
          <w:rFonts w:ascii="Tahoma" w:hAnsi="Tahoma" w:cs="Tahoma"/>
          <w:b/>
          <w:bCs/>
          <w:i/>
          <w:sz w:val="20"/>
          <w:szCs w:val="20"/>
        </w:rPr>
        <w:t>γ</w:t>
      </w:r>
      <w:r w:rsidRPr="00E4286D">
        <w:rPr>
          <w:rFonts w:ascii="Tahoma" w:hAnsi="Tahoma" w:cs="Tahoma"/>
          <w:b/>
          <w:bCs/>
          <w:i/>
          <w:sz w:val="20"/>
          <w:szCs w:val="20"/>
        </w:rPr>
        <w:t xml:space="preserve">.  παιδική χαρά </w:t>
      </w:r>
      <w:r>
        <w:rPr>
          <w:rFonts w:ascii="Tahoma" w:hAnsi="Tahoma" w:cs="Tahoma"/>
          <w:b/>
          <w:bCs/>
          <w:i/>
          <w:sz w:val="20"/>
          <w:szCs w:val="20"/>
        </w:rPr>
        <w:t>«ΑΜΜΟΥΔΑΡΙΕΣ»</w:t>
      </w:r>
      <w:r w:rsidRPr="00BC18BF">
        <w:rPr>
          <w:rFonts w:ascii="Tahoma" w:hAnsi="Tahoma" w:cs="Tahoma"/>
          <w:b/>
          <w:bCs/>
          <w:i/>
          <w:sz w:val="20"/>
          <w:szCs w:val="20"/>
        </w:rPr>
        <w:t xml:space="preserve"> </w:t>
      </w:r>
      <w:r>
        <w:rPr>
          <w:rFonts w:ascii="Tahoma" w:hAnsi="Tahoma" w:cs="Tahoma"/>
          <w:b/>
          <w:bCs/>
          <w:i/>
          <w:sz w:val="20"/>
          <w:szCs w:val="20"/>
        </w:rPr>
        <w:t>εμβαδόν 391,00τμ</w:t>
      </w:r>
    </w:p>
    <w:p w:rsidR="00725FF6" w:rsidRDefault="00725FF6" w:rsidP="00725FF6">
      <w:pPr>
        <w:rPr>
          <w:rFonts w:ascii="Tahoma" w:hAnsi="Tahoma" w:cs="Tahoma"/>
          <w:bCs/>
          <w:sz w:val="20"/>
          <w:szCs w:val="20"/>
        </w:rPr>
      </w:pPr>
      <w:r w:rsidRPr="00E4286D">
        <w:rPr>
          <w:rFonts w:ascii="Tahoma" w:hAnsi="Tahoma" w:cs="Tahoma"/>
          <w:bCs/>
          <w:sz w:val="20"/>
          <w:szCs w:val="20"/>
        </w:rPr>
        <w:t>Θα πραγματοποιηθεί απομάκρυνση των παλαιών οργάνων</w:t>
      </w:r>
      <w:r>
        <w:rPr>
          <w:rFonts w:ascii="Tahoma" w:hAnsi="Tahoma" w:cs="Tahoma"/>
          <w:bCs/>
          <w:sz w:val="20"/>
          <w:szCs w:val="20"/>
        </w:rPr>
        <w:t>. Θ</w:t>
      </w:r>
      <w:r w:rsidRPr="00E4286D">
        <w:rPr>
          <w:rFonts w:ascii="Tahoma" w:hAnsi="Tahoma" w:cs="Tahoma"/>
          <w:bCs/>
          <w:sz w:val="20"/>
          <w:szCs w:val="20"/>
        </w:rPr>
        <w:t xml:space="preserve">α τοποθετηθούν </w:t>
      </w:r>
      <w:r>
        <w:rPr>
          <w:rFonts w:ascii="Tahoma" w:hAnsi="Tahoma" w:cs="Tahoma"/>
          <w:bCs/>
          <w:sz w:val="20"/>
          <w:szCs w:val="20"/>
        </w:rPr>
        <w:t>ένα σύνθετο όργανο με τσουλήθρα, μία μεταλλική κούνια νηπίων, μία μεταλλική κούνια παίδων και μία τραμπάλα ελατηρίου αλογάκι.</w:t>
      </w:r>
    </w:p>
    <w:p w:rsidR="00725FF6" w:rsidRDefault="00725FF6" w:rsidP="00725FF6">
      <w:pPr>
        <w:rPr>
          <w:rFonts w:ascii="Tahoma" w:hAnsi="Tahoma" w:cs="Tahoma"/>
          <w:bCs/>
          <w:sz w:val="20"/>
          <w:szCs w:val="20"/>
        </w:rPr>
      </w:pPr>
      <w:r>
        <w:rPr>
          <w:rFonts w:ascii="Tahoma" w:hAnsi="Tahoma" w:cs="Tahoma"/>
          <w:bCs/>
          <w:sz w:val="20"/>
          <w:szCs w:val="20"/>
        </w:rPr>
        <w:t xml:space="preserve">Επίσης θα πραγματοποιηθεί καθαρισμός του εδάφους, απομάκρυνση άχρηστων υλικών, κατασκευή κατάλληλης </w:t>
      </w:r>
      <w:proofErr w:type="spellStart"/>
      <w:r>
        <w:rPr>
          <w:rFonts w:ascii="Tahoma" w:hAnsi="Tahoma" w:cs="Tahoma"/>
          <w:bCs/>
          <w:sz w:val="20"/>
          <w:szCs w:val="20"/>
        </w:rPr>
        <w:t>υπόβασης</w:t>
      </w:r>
      <w:proofErr w:type="spellEnd"/>
      <w:r>
        <w:rPr>
          <w:rFonts w:ascii="Tahoma" w:hAnsi="Tahoma" w:cs="Tahoma"/>
          <w:bCs/>
          <w:sz w:val="20"/>
          <w:szCs w:val="20"/>
        </w:rPr>
        <w:t xml:space="preserve"> για την τ</w:t>
      </w:r>
      <w:r w:rsidRPr="00E4286D">
        <w:rPr>
          <w:rFonts w:ascii="Tahoma" w:hAnsi="Tahoma" w:cs="Tahoma"/>
          <w:bCs/>
          <w:sz w:val="20"/>
          <w:szCs w:val="20"/>
        </w:rPr>
        <w:t>οποθέτηση δαπέδου ασφαλείας</w:t>
      </w:r>
      <w:r>
        <w:rPr>
          <w:rFonts w:ascii="Tahoma" w:hAnsi="Tahoma" w:cs="Tahoma"/>
          <w:bCs/>
          <w:sz w:val="20"/>
          <w:szCs w:val="20"/>
        </w:rPr>
        <w:t xml:space="preserve"> κατάλληλου για ύψος πτώσεις 130εκ. και 210εκ.</w:t>
      </w:r>
    </w:p>
    <w:p w:rsidR="00725FF6" w:rsidRPr="00E4286D" w:rsidRDefault="00725FF6" w:rsidP="00725FF6">
      <w:pPr>
        <w:rPr>
          <w:rFonts w:ascii="Tahoma" w:hAnsi="Tahoma" w:cs="Tahoma"/>
          <w:b/>
          <w:bCs/>
          <w:i/>
          <w:sz w:val="20"/>
          <w:szCs w:val="20"/>
        </w:rPr>
      </w:pPr>
      <w:r>
        <w:rPr>
          <w:rFonts w:ascii="Tahoma" w:hAnsi="Tahoma" w:cs="Tahoma"/>
          <w:b/>
          <w:bCs/>
          <w:i/>
          <w:sz w:val="20"/>
          <w:szCs w:val="20"/>
        </w:rPr>
        <w:t>δ</w:t>
      </w:r>
      <w:r w:rsidRPr="000F10C8">
        <w:rPr>
          <w:rFonts w:ascii="Tahoma" w:hAnsi="Tahoma" w:cs="Tahoma"/>
          <w:b/>
          <w:bCs/>
          <w:i/>
          <w:sz w:val="20"/>
          <w:szCs w:val="20"/>
        </w:rPr>
        <w:t xml:space="preserve">. </w:t>
      </w:r>
      <w:r>
        <w:rPr>
          <w:rFonts w:ascii="Tahoma" w:hAnsi="Tahoma" w:cs="Tahoma"/>
          <w:b/>
          <w:bCs/>
          <w:i/>
          <w:sz w:val="20"/>
          <w:szCs w:val="20"/>
        </w:rPr>
        <w:t>παιδική χαρά «</w:t>
      </w:r>
      <w:r w:rsidRPr="000F10C8">
        <w:rPr>
          <w:rFonts w:ascii="Tahoma" w:hAnsi="Tahoma" w:cs="Tahoma"/>
          <w:b/>
          <w:bCs/>
          <w:i/>
          <w:sz w:val="20"/>
          <w:szCs w:val="20"/>
        </w:rPr>
        <w:t xml:space="preserve"> </w:t>
      </w:r>
      <w:r>
        <w:rPr>
          <w:rFonts w:ascii="Tahoma" w:hAnsi="Tahoma" w:cs="Tahoma"/>
          <w:b/>
          <w:bCs/>
          <w:i/>
          <w:sz w:val="20"/>
          <w:szCs w:val="20"/>
        </w:rPr>
        <w:t>ΤΕΜΕΝΙΑ» εμβαδόν 1.434,00τμ</w:t>
      </w:r>
    </w:p>
    <w:p w:rsidR="00725FF6" w:rsidRDefault="00725FF6" w:rsidP="00725FF6">
      <w:pPr>
        <w:rPr>
          <w:rFonts w:ascii="Tahoma" w:hAnsi="Tahoma" w:cs="Tahoma"/>
          <w:bCs/>
          <w:sz w:val="20"/>
          <w:szCs w:val="20"/>
        </w:rPr>
      </w:pPr>
      <w:r w:rsidRPr="00E4286D">
        <w:rPr>
          <w:rFonts w:ascii="Tahoma" w:hAnsi="Tahoma" w:cs="Tahoma"/>
          <w:bCs/>
          <w:sz w:val="20"/>
          <w:szCs w:val="20"/>
        </w:rPr>
        <w:t>Θα πραγματοποιηθεί απομάκρυνση των παλαιών οργάνων</w:t>
      </w:r>
      <w:r>
        <w:rPr>
          <w:rFonts w:ascii="Tahoma" w:hAnsi="Tahoma" w:cs="Tahoma"/>
          <w:bCs/>
          <w:sz w:val="20"/>
          <w:szCs w:val="20"/>
        </w:rPr>
        <w:t>. Θ</w:t>
      </w:r>
      <w:r w:rsidRPr="00E4286D">
        <w:rPr>
          <w:rFonts w:ascii="Tahoma" w:hAnsi="Tahoma" w:cs="Tahoma"/>
          <w:bCs/>
          <w:sz w:val="20"/>
          <w:szCs w:val="20"/>
        </w:rPr>
        <w:t xml:space="preserve">α τοποθετηθούν </w:t>
      </w:r>
      <w:r>
        <w:rPr>
          <w:rFonts w:ascii="Tahoma" w:hAnsi="Tahoma" w:cs="Tahoma"/>
          <w:bCs/>
          <w:sz w:val="20"/>
          <w:szCs w:val="20"/>
        </w:rPr>
        <w:t>σύνθετου οργάνου με διπλή τσουλήθρα, δύο μεταλλικές κούνιες παίδων, μία μεταλλική κούνια νηπίων, και μία τραμπάλα ελατηρίου σκυλάκι.</w:t>
      </w:r>
    </w:p>
    <w:p w:rsidR="00725FF6" w:rsidRDefault="00725FF6" w:rsidP="00725FF6">
      <w:pPr>
        <w:rPr>
          <w:rFonts w:ascii="Tahoma" w:hAnsi="Tahoma" w:cs="Tahoma"/>
          <w:bCs/>
          <w:sz w:val="20"/>
          <w:szCs w:val="20"/>
        </w:rPr>
      </w:pPr>
      <w:r>
        <w:rPr>
          <w:rFonts w:ascii="Tahoma" w:hAnsi="Tahoma" w:cs="Tahoma"/>
          <w:bCs/>
          <w:sz w:val="20"/>
          <w:szCs w:val="20"/>
        </w:rPr>
        <w:t>Στην συγκεκριμένη παιδική χαρά, εξαιτίας της μεγάλης έκτασης, υπάρχει ιδιαίτερος χώρος για την παιδική χαρά νηπίων, και  σε διαφορετικό χώρο η παιδική χαρά παίδων.</w:t>
      </w:r>
    </w:p>
    <w:p w:rsidR="00725FF6" w:rsidRDefault="00725FF6" w:rsidP="00725FF6">
      <w:pPr>
        <w:rPr>
          <w:rFonts w:ascii="Tahoma" w:hAnsi="Tahoma" w:cs="Tahoma"/>
          <w:bCs/>
          <w:sz w:val="20"/>
          <w:szCs w:val="20"/>
        </w:rPr>
      </w:pPr>
      <w:r>
        <w:rPr>
          <w:rFonts w:ascii="Tahoma" w:hAnsi="Tahoma" w:cs="Tahoma"/>
          <w:bCs/>
          <w:sz w:val="20"/>
          <w:szCs w:val="20"/>
        </w:rPr>
        <w:t xml:space="preserve">Επίσης θα πραγματοποιηθεί καθαρισμός του εδάφους, απομάκρυνση άχρηστων υλικών, κατασκευή κατάλληλης </w:t>
      </w:r>
      <w:proofErr w:type="spellStart"/>
      <w:r>
        <w:rPr>
          <w:rFonts w:ascii="Tahoma" w:hAnsi="Tahoma" w:cs="Tahoma"/>
          <w:bCs/>
          <w:sz w:val="20"/>
          <w:szCs w:val="20"/>
        </w:rPr>
        <w:t>υπόβασης</w:t>
      </w:r>
      <w:proofErr w:type="spellEnd"/>
      <w:r>
        <w:rPr>
          <w:rFonts w:ascii="Tahoma" w:hAnsi="Tahoma" w:cs="Tahoma"/>
          <w:bCs/>
          <w:sz w:val="20"/>
          <w:szCs w:val="20"/>
        </w:rPr>
        <w:t xml:space="preserve"> για την τ</w:t>
      </w:r>
      <w:r w:rsidRPr="00E4286D">
        <w:rPr>
          <w:rFonts w:ascii="Tahoma" w:hAnsi="Tahoma" w:cs="Tahoma"/>
          <w:bCs/>
          <w:sz w:val="20"/>
          <w:szCs w:val="20"/>
        </w:rPr>
        <w:t>οποθέτηση δαπέδου ασφαλείας</w:t>
      </w:r>
      <w:r>
        <w:rPr>
          <w:rFonts w:ascii="Tahoma" w:hAnsi="Tahoma" w:cs="Tahoma"/>
          <w:bCs/>
          <w:sz w:val="20"/>
          <w:szCs w:val="20"/>
        </w:rPr>
        <w:t xml:space="preserve"> κατάλληλου για ύψος πτώσεις 130εκ.</w:t>
      </w:r>
      <w:r w:rsidRPr="00A106FD">
        <w:rPr>
          <w:rFonts w:ascii="Tahoma" w:hAnsi="Tahoma" w:cs="Tahoma"/>
          <w:bCs/>
          <w:sz w:val="20"/>
          <w:szCs w:val="20"/>
        </w:rPr>
        <w:t xml:space="preserve"> </w:t>
      </w:r>
      <w:r>
        <w:rPr>
          <w:rFonts w:ascii="Tahoma" w:hAnsi="Tahoma" w:cs="Tahoma"/>
          <w:bCs/>
          <w:sz w:val="20"/>
          <w:szCs w:val="20"/>
        </w:rPr>
        <w:t>και  210εκ.</w:t>
      </w:r>
    </w:p>
    <w:p w:rsidR="00725FF6" w:rsidRPr="00EC5E87" w:rsidRDefault="00725FF6" w:rsidP="00725FF6">
      <w:pPr>
        <w:rPr>
          <w:rFonts w:ascii="Tahoma" w:hAnsi="Tahoma" w:cs="Tahoma"/>
          <w:b/>
          <w:bCs/>
          <w:i/>
          <w:sz w:val="20"/>
          <w:szCs w:val="20"/>
        </w:rPr>
      </w:pPr>
      <w:r>
        <w:rPr>
          <w:rFonts w:ascii="Tahoma" w:hAnsi="Tahoma" w:cs="Tahoma"/>
          <w:b/>
          <w:bCs/>
          <w:i/>
          <w:sz w:val="20"/>
          <w:szCs w:val="20"/>
        </w:rPr>
        <w:t>ε</w:t>
      </w:r>
      <w:r w:rsidRPr="00EC5E87">
        <w:rPr>
          <w:rFonts w:ascii="Tahoma" w:hAnsi="Tahoma" w:cs="Tahoma"/>
          <w:b/>
          <w:bCs/>
          <w:i/>
          <w:sz w:val="20"/>
          <w:szCs w:val="20"/>
        </w:rPr>
        <w:t xml:space="preserve">. </w:t>
      </w:r>
      <w:r>
        <w:rPr>
          <w:rFonts w:ascii="Tahoma" w:hAnsi="Tahoma" w:cs="Tahoma"/>
          <w:b/>
          <w:bCs/>
          <w:i/>
          <w:sz w:val="20"/>
          <w:szCs w:val="20"/>
        </w:rPr>
        <w:t>παιδική χαρά «</w:t>
      </w:r>
      <w:r w:rsidRPr="000F10C8">
        <w:rPr>
          <w:rFonts w:ascii="Tahoma" w:hAnsi="Tahoma" w:cs="Tahoma"/>
          <w:b/>
          <w:bCs/>
          <w:i/>
          <w:sz w:val="20"/>
          <w:szCs w:val="20"/>
        </w:rPr>
        <w:t xml:space="preserve"> </w:t>
      </w:r>
      <w:r>
        <w:rPr>
          <w:rFonts w:ascii="Tahoma" w:hAnsi="Tahoma" w:cs="Tahoma"/>
          <w:b/>
          <w:bCs/>
          <w:i/>
          <w:sz w:val="20"/>
          <w:szCs w:val="20"/>
        </w:rPr>
        <w:t>ΔΡΥΜΩΝΑΣ»</w:t>
      </w:r>
      <w:r w:rsidRPr="00EC5E87">
        <w:rPr>
          <w:rFonts w:ascii="Tahoma" w:hAnsi="Tahoma" w:cs="Tahoma"/>
          <w:b/>
          <w:bCs/>
          <w:i/>
          <w:sz w:val="20"/>
          <w:szCs w:val="20"/>
        </w:rPr>
        <w:t xml:space="preserve"> </w:t>
      </w:r>
      <w:r>
        <w:rPr>
          <w:rFonts w:ascii="Tahoma" w:hAnsi="Tahoma" w:cs="Tahoma"/>
          <w:b/>
          <w:bCs/>
          <w:i/>
          <w:sz w:val="20"/>
          <w:szCs w:val="20"/>
        </w:rPr>
        <w:t>εμβαδόν 821,43τμ.</w:t>
      </w:r>
    </w:p>
    <w:p w:rsidR="00725FF6" w:rsidRDefault="00725FF6" w:rsidP="00725FF6">
      <w:pPr>
        <w:rPr>
          <w:rFonts w:ascii="Tahoma" w:hAnsi="Tahoma" w:cs="Tahoma"/>
          <w:bCs/>
          <w:sz w:val="20"/>
          <w:szCs w:val="20"/>
        </w:rPr>
      </w:pPr>
      <w:r w:rsidRPr="00E4286D">
        <w:rPr>
          <w:rFonts w:ascii="Tahoma" w:hAnsi="Tahoma" w:cs="Tahoma"/>
          <w:bCs/>
          <w:sz w:val="20"/>
          <w:szCs w:val="20"/>
        </w:rPr>
        <w:t>Θα πραγματοποιηθεί απομάκρυνση των παλαιών οργάνων</w:t>
      </w:r>
      <w:r>
        <w:rPr>
          <w:rFonts w:ascii="Tahoma" w:hAnsi="Tahoma" w:cs="Tahoma"/>
          <w:bCs/>
          <w:sz w:val="20"/>
          <w:szCs w:val="20"/>
        </w:rPr>
        <w:t>. Θ</w:t>
      </w:r>
      <w:r w:rsidRPr="00E4286D">
        <w:rPr>
          <w:rFonts w:ascii="Tahoma" w:hAnsi="Tahoma" w:cs="Tahoma"/>
          <w:bCs/>
          <w:sz w:val="20"/>
          <w:szCs w:val="20"/>
        </w:rPr>
        <w:t xml:space="preserve">α τοποθετηθούν </w:t>
      </w:r>
      <w:r>
        <w:rPr>
          <w:rFonts w:ascii="Tahoma" w:hAnsi="Tahoma" w:cs="Tahoma"/>
          <w:bCs/>
          <w:sz w:val="20"/>
          <w:szCs w:val="20"/>
        </w:rPr>
        <w:t xml:space="preserve">ένα μεγάλο   </w:t>
      </w:r>
      <w:r w:rsidRPr="00E4286D">
        <w:rPr>
          <w:rFonts w:ascii="Tahoma" w:hAnsi="Tahoma" w:cs="Tahoma"/>
          <w:bCs/>
          <w:sz w:val="20"/>
          <w:szCs w:val="20"/>
        </w:rPr>
        <w:t>σύνθετο</w:t>
      </w:r>
      <w:r>
        <w:rPr>
          <w:rFonts w:ascii="Tahoma" w:hAnsi="Tahoma" w:cs="Tahoma"/>
          <w:bCs/>
          <w:sz w:val="20"/>
          <w:szCs w:val="20"/>
        </w:rPr>
        <w:t xml:space="preserve"> όργανο με στύλο πυροσβέστη, δύο μεταλλικές τραμπάλες, δύο μεταλλικές κούνιες παίδων, δύο μεταλλικές κούνιες νηπίων  και μια τραμπάλα ελατηρίου ιππόκαμπος. </w:t>
      </w:r>
      <w:r w:rsidRPr="00E4286D">
        <w:rPr>
          <w:rFonts w:ascii="Tahoma" w:hAnsi="Tahoma" w:cs="Tahoma"/>
          <w:bCs/>
          <w:sz w:val="20"/>
          <w:szCs w:val="20"/>
        </w:rPr>
        <w:t xml:space="preserve">  </w:t>
      </w:r>
    </w:p>
    <w:p w:rsidR="00725FF6" w:rsidRDefault="00725FF6" w:rsidP="00725FF6">
      <w:pPr>
        <w:rPr>
          <w:rFonts w:ascii="Tahoma" w:hAnsi="Tahoma" w:cs="Tahoma"/>
          <w:bCs/>
          <w:sz w:val="20"/>
          <w:szCs w:val="20"/>
        </w:rPr>
      </w:pPr>
      <w:r>
        <w:rPr>
          <w:rFonts w:ascii="Tahoma" w:hAnsi="Tahoma" w:cs="Tahoma"/>
          <w:bCs/>
          <w:sz w:val="20"/>
          <w:szCs w:val="20"/>
        </w:rPr>
        <w:t xml:space="preserve">Επίσης θα πραγματοποιηθεί καθαρισμός του εδάφους, απομάκρυνση άχρηστων υλικών, κατασκευή κατάλληλης </w:t>
      </w:r>
      <w:proofErr w:type="spellStart"/>
      <w:r>
        <w:rPr>
          <w:rFonts w:ascii="Tahoma" w:hAnsi="Tahoma" w:cs="Tahoma"/>
          <w:bCs/>
          <w:sz w:val="20"/>
          <w:szCs w:val="20"/>
        </w:rPr>
        <w:t>υπόβασης</w:t>
      </w:r>
      <w:proofErr w:type="spellEnd"/>
      <w:r>
        <w:rPr>
          <w:rFonts w:ascii="Tahoma" w:hAnsi="Tahoma" w:cs="Tahoma"/>
          <w:bCs/>
          <w:sz w:val="20"/>
          <w:szCs w:val="20"/>
        </w:rPr>
        <w:t xml:space="preserve"> για την τ</w:t>
      </w:r>
      <w:r w:rsidRPr="00E4286D">
        <w:rPr>
          <w:rFonts w:ascii="Tahoma" w:hAnsi="Tahoma" w:cs="Tahoma"/>
          <w:bCs/>
          <w:sz w:val="20"/>
          <w:szCs w:val="20"/>
        </w:rPr>
        <w:t>οποθέτηση δαπέδου ασφαλείας</w:t>
      </w:r>
      <w:r>
        <w:rPr>
          <w:rFonts w:ascii="Tahoma" w:hAnsi="Tahoma" w:cs="Tahoma"/>
          <w:bCs/>
          <w:sz w:val="20"/>
          <w:szCs w:val="20"/>
        </w:rPr>
        <w:t xml:space="preserve"> κατάλληλου για ύψος πτώσεις 130εκ.</w:t>
      </w:r>
    </w:p>
    <w:p w:rsidR="00725FF6" w:rsidRDefault="00725FF6" w:rsidP="00725FF6">
      <w:pPr>
        <w:rPr>
          <w:bCs/>
          <w:color w:val="000000"/>
        </w:rPr>
      </w:pPr>
      <w:r>
        <w:rPr>
          <w:rFonts w:ascii="Tahoma" w:hAnsi="Tahoma" w:cs="Tahoma"/>
          <w:bCs/>
          <w:sz w:val="20"/>
          <w:szCs w:val="20"/>
        </w:rPr>
        <w:t>Η δαπάνη της μελέτης ανέρχεται σε 176.999,30</w:t>
      </w:r>
      <w:r w:rsidRPr="009608CF">
        <w:rPr>
          <w:bCs/>
          <w:color w:val="000000"/>
        </w:rPr>
        <w:t>€</w:t>
      </w:r>
      <w:r>
        <w:rPr>
          <w:b/>
          <w:bCs/>
          <w:color w:val="000000"/>
        </w:rPr>
        <w:t xml:space="preserve"> </w:t>
      </w:r>
      <w:r>
        <w:rPr>
          <w:rFonts w:ascii="Tahoma" w:hAnsi="Tahoma" w:cs="Tahoma"/>
          <w:bCs/>
          <w:sz w:val="20"/>
          <w:szCs w:val="20"/>
        </w:rPr>
        <w:t>και η απαιτούμενη πίστωση είναι</w:t>
      </w:r>
      <w:r w:rsidRPr="004C07FB">
        <w:rPr>
          <w:rFonts w:ascii="Tahoma" w:hAnsi="Tahoma" w:cs="Tahoma"/>
          <w:bCs/>
          <w:sz w:val="20"/>
          <w:szCs w:val="20"/>
        </w:rPr>
        <w:t xml:space="preserve"> </w:t>
      </w:r>
      <w:r>
        <w:rPr>
          <w:rFonts w:ascii="Arial" w:hAnsi="Arial" w:cs="Arial"/>
          <w:color w:val="000000"/>
        </w:rPr>
        <w:t xml:space="preserve"> </w:t>
      </w:r>
      <w:r w:rsidRPr="003603E5">
        <w:rPr>
          <w:rFonts w:ascii="Tahoma" w:hAnsi="Tahoma" w:cs="Tahoma"/>
          <w:bCs/>
          <w:sz w:val="20"/>
          <w:szCs w:val="20"/>
        </w:rPr>
        <w:t>207.089,18</w:t>
      </w:r>
      <w:bookmarkStart w:id="0" w:name="_GoBack"/>
      <w:bookmarkEnd w:id="0"/>
      <w:r w:rsidRPr="009608CF">
        <w:rPr>
          <w:bCs/>
          <w:color w:val="000000"/>
        </w:rPr>
        <w:t>€</w:t>
      </w:r>
      <w:r>
        <w:rPr>
          <w:bCs/>
          <w:color w:val="000000"/>
        </w:rPr>
        <w:t>.</w:t>
      </w:r>
    </w:p>
    <w:p w:rsidR="00725FF6" w:rsidRPr="003D6C54" w:rsidRDefault="00725FF6" w:rsidP="00725FF6">
      <w:pPr>
        <w:rPr>
          <w:rFonts w:ascii="Tahoma" w:hAnsi="Tahoma" w:cs="Tahoma"/>
          <w:bCs/>
          <w:color w:val="000000"/>
        </w:rPr>
      </w:pPr>
      <w:r w:rsidRPr="003D6C54">
        <w:rPr>
          <w:rFonts w:ascii="Tahoma" w:hAnsi="Tahoma" w:cs="Tahoma"/>
          <w:bCs/>
          <w:color w:val="000000"/>
        </w:rPr>
        <w:t>Η προμήθεια θα χρηματοδοτηθεί από το πρόγραμμα «ΦΙΛΟΔΗΜΟΣ ΙΙ» του Υπουργείου Εσωτερικών. Σύμφωνα με την σχετική απόφαση ένταξης  περιελήφθη στον προϋπολογισμό του Δήμου Λέρου ο κωδικός πίστωσης: Κ.Α 60.7135.0002 ποσού 207.090,00€ με τίτλο ‘’ΠΡΟΜΗΘΕΙΑ- ΤΟΠΟΘΕΤΗΣΗ ΕΞΟΠΛΙΣΜΟΥ ΓΙΑ ΤΗΝ ΑΝΑΒΑΘΜΙΣΗ ΠΕΝΤΕ (5) ΠΑΙΔΙΚΩΝ ΧΑΡΩΝ ΤΟΥ ΔΗΜΟΥ ΛΕΡΟΥ ΣΑΕ055 2017ΣΕ05500010’’.</w:t>
      </w:r>
    </w:p>
    <w:p w:rsidR="00725FF6" w:rsidRPr="003D6C54" w:rsidRDefault="00725FF6" w:rsidP="00725FF6">
      <w:pPr>
        <w:suppressAutoHyphens/>
        <w:spacing w:after="120"/>
        <w:ind w:left="284"/>
        <w:jc w:val="both"/>
        <w:rPr>
          <w:rFonts w:ascii="Tahoma" w:hAnsi="Tahoma" w:cs="Tahoma"/>
          <w:bCs/>
          <w:color w:val="000000"/>
        </w:rPr>
      </w:pPr>
      <w:r w:rsidRPr="003D6C54">
        <w:rPr>
          <w:rFonts w:ascii="Tahoma" w:hAnsi="Tahoma" w:cs="Tahoma"/>
          <w:bCs/>
          <w:color w:val="000000"/>
        </w:rPr>
        <w:t xml:space="preserve">Η διενέργεια του διαγωνισμού και η εκτέλεση της προμήθειας θα γίνει σύμφωνα με τις διατάξεις.: </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lastRenderedPageBreak/>
        <w:t>του ν. 4412/2016 (Α' 147) “Δημόσιες Συμβάσεις Έργων, Προμηθειών και Υπηρεσιών (προσαρμογή στις Οδηγίες 2014/24/ ΕΕ και 2014/25/ΕΕ)»</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t>του ν. 4270/2014 (Α' 143) «Αρχές δημοσιονομικής διαχείρισης και εποπτείας (ενσωμάτωση της Οδηγίας 2011/85/ΕΕ) – δημόσιο λογιστικό και άλλες διατάξεις»,</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3D6C54">
        <w:rPr>
          <w:rFonts w:ascii="Tahoma" w:hAnsi="Tahoma" w:cs="Tahoma"/>
          <w:bCs/>
          <w:color w:val="000000"/>
        </w:rPr>
        <w:t>π.δ</w:t>
      </w:r>
      <w:proofErr w:type="spellEnd"/>
      <w:r w:rsidRPr="003D6C54">
        <w:rPr>
          <w:rFonts w:ascii="Tahoma" w:hAnsi="Tahoma" w:cs="Tahoma"/>
          <w:bCs/>
          <w:color w:val="000000"/>
        </w:rPr>
        <w:t xml:space="preserve">. 318/1992 (Α΄161) και λοιπές ρυθμίσεις» και ειδικότερα τις διατάξεις του άρθρου 1,  </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t xml:space="preserve">του ν. 4013/2011 (Α’ 204) «Σύσταση ενιαίας Ανεξάρτητης Αρχής Δημοσίων Συμβάσεων και Κεντρικού Ηλεκτρονικού Μητρώου Δημοσίων Συμβάσεων…», </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t xml:space="preserve">του ν. 3861/2010 (Α’ 112) «Ενίσχυση της διαφάνειας με την υποχρεωτική ανάρτηση νόμων και πράξεων των κυβερνητικών, διοικητικών και </w:t>
      </w:r>
      <w:proofErr w:type="spellStart"/>
      <w:r w:rsidRPr="003D6C54">
        <w:rPr>
          <w:rFonts w:ascii="Tahoma" w:hAnsi="Tahoma" w:cs="Tahoma"/>
          <w:bCs/>
          <w:color w:val="000000"/>
        </w:rPr>
        <w:t>αυτοδιοικητικών</w:t>
      </w:r>
      <w:proofErr w:type="spellEnd"/>
      <w:r w:rsidRPr="003D6C54">
        <w:rPr>
          <w:rFonts w:ascii="Tahoma" w:hAnsi="Tahoma" w:cs="Tahoma"/>
          <w:bCs/>
          <w:color w:val="000000"/>
        </w:rPr>
        <w:t xml:space="preserve"> οργάνων στο διαδίκτυο "Πρόγραμμα Διαύγεια" και άλλες διατάξεις”,</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t xml:space="preserve"> του ν.3852/2010 «Νέα Αρχιτεκτονική της Αυτοδιοίκησης και της Αποκεντρωμένης Διοίκησης –Πρόγραμμα Καλλικράτης».</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t xml:space="preserve">του άρθρου 5 της απόφασης με </w:t>
      </w:r>
      <w:proofErr w:type="spellStart"/>
      <w:r w:rsidRPr="003D6C54">
        <w:rPr>
          <w:rFonts w:ascii="Tahoma" w:hAnsi="Tahoma" w:cs="Tahoma"/>
          <w:bCs/>
          <w:color w:val="000000"/>
        </w:rPr>
        <w:t>αριθμ</w:t>
      </w:r>
      <w:proofErr w:type="spellEnd"/>
      <w:r w:rsidRPr="003D6C54">
        <w:rPr>
          <w:rFonts w:ascii="Tahoma" w:hAnsi="Tahoma" w:cs="Tahoma"/>
          <w:bCs/>
          <w:color w:val="000000"/>
        </w:rPr>
        <w:t>. 11389/1993 (Β΄ 185) του Υπουργού Εσωτερικών</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t xml:space="preserve">του ν. 3548/2007 (Α’ 68) «Καταχώριση δημοσιεύσεων των φορέων του Δημοσίου στο νομαρχιακό και τοπικό Τύπο και άλλες διατάξεις»,  </w:t>
      </w:r>
    </w:p>
    <w:p w:rsidR="00725FF6" w:rsidRPr="003D6C54" w:rsidRDefault="00725FF6" w:rsidP="00725FF6">
      <w:pPr>
        <w:pStyle w:val="30"/>
        <w:numPr>
          <w:ilvl w:val="0"/>
          <w:numId w:val="1"/>
        </w:numPr>
        <w:ind w:left="284" w:hanging="284"/>
        <w:rPr>
          <w:rFonts w:ascii="Tahoma" w:hAnsi="Tahoma" w:cs="Tahoma"/>
          <w:bCs/>
          <w:color w:val="000000"/>
          <w:sz w:val="22"/>
          <w:szCs w:val="22"/>
        </w:rPr>
      </w:pPr>
      <w:r w:rsidRPr="003D6C54">
        <w:rPr>
          <w:rFonts w:ascii="Tahoma" w:hAnsi="Tahoma" w:cs="Tahoma"/>
          <w:bCs/>
          <w:color w:val="000000"/>
          <w:sz w:val="22"/>
          <w:szCs w:val="22"/>
        </w:rPr>
        <w:t xml:space="preserve"> του ν. 3463/2006 “Κώδικας Δήμων και Κοινοτήτων”.     </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t xml:space="preserve">του ν. 2859/2000 (Α’ 248) «Κύρωση Κώδικα Φόρου Προστιθέμενης Αξίας», </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t>του ν.2690/1999 (Α' 45) “Κύρωση του Κώδικα Διοικητικής Διαδικασίας και άλλες διατάξεις”  και ιδίως των άρθρων 7 και 13 έως 15,</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t xml:space="preserve">του </w:t>
      </w:r>
      <w:proofErr w:type="spellStart"/>
      <w:r w:rsidRPr="003D6C54">
        <w:rPr>
          <w:rFonts w:ascii="Tahoma" w:hAnsi="Tahoma" w:cs="Tahoma"/>
          <w:bCs/>
          <w:color w:val="000000"/>
        </w:rPr>
        <w:t>π.δ</w:t>
      </w:r>
      <w:proofErr w:type="spellEnd"/>
      <w:r w:rsidRPr="003D6C54">
        <w:rPr>
          <w:rFonts w:ascii="Tahoma" w:hAnsi="Tahoma" w:cs="Tahoma"/>
          <w:bCs/>
          <w:color w:val="000000"/>
        </w:rPr>
        <w:t xml:space="preserve"> 28/2015 (Α' 34) “Κωδικοποίηση διατάξεων για την πρόσβαση σε δημόσια έγγραφα και στοιχεία”, </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t xml:space="preserve">του </w:t>
      </w:r>
      <w:proofErr w:type="spellStart"/>
      <w:r w:rsidRPr="003D6C54">
        <w:rPr>
          <w:rFonts w:ascii="Tahoma" w:hAnsi="Tahoma" w:cs="Tahoma"/>
          <w:bCs/>
          <w:color w:val="000000"/>
        </w:rPr>
        <w:t>π.δ</w:t>
      </w:r>
      <w:proofErr w:type="spellEnd"/>
      <w:r w:rsidRPr="003D6C54">
        <w:rPr>
          <w:rFonts w:ascii="Tahoma" w:hAnsi="Tahoma" w:cs="Tahoma"/>
          <w:bCs/>
          <w:color w:val="000000"/>
        </w:rPr>
        <w:t xml:space="preserve">. 80/2016 (Α΄145) “Ανάληψη υποχρεώσεων από τους </w:t>
      </w:r>
      <w:proofErr w:type="spellStart"/>
      <w:r w:rsidRPr="003D6C54">
        <w:rPr>
          <w:rFonts w:ascii="Tahoma" w:hAnsi="Tahoma" w:cs="Tahoma"/>
          <w:bCs/>
          <w:color w:val="000000"/>
        </w:rPr>
        <w:t>Διατάκτες</w:t>
      </w:r>
      <w:proofErr w:type="spellEnd"/>
      <w:r w:rsidRPr="003D6C54">
        <w:rPr>
          <w:rFonts w:ascii="Tahoma" w:hAnsi="Tahoma" w:cs="Tahoma"/>
          <w:bCs/>
          <w:color w:val="000000"/>
        </w:rPr>
        <w:t>”</w:t>
      </w:r>
    </w:p>
    <w:p w:rsidR="00725FF6" w:rsidRPr="003D6C54" w:rsidRDefault="00725FF6" w:rsidP="00725FF6">
      <w:pPr>
        <w:numPr>
          <w:ilvl w:val="0"/>
          <w:numId w:val="1"/>
        </w:numPr>
        <w:suppressAutoHyphens/>
        <w:spacing w:after="120"/>
        <w:ind w:left="284" w:hanging="284"/>
        <w:jc w:val="both"/>
        <w:rPr>
          <w:rFonts w:ascii="Tahoma" w:hAnsi="Tahoma" w:cs="Tahoma"/>
          <w:bCs/>
          <w:color w:val="000000"/>
        </w:rPr>
      </w:pPr>
      <w:r w:rsidRPr="003D6C54">
        <w:rPr>
          <w:rFonts w:ascii="Tahoma" w:hAnsi="Tahoma" w:cs="Tahoma"/>
          <w:bCs/>
          <w:color w:val="000000"/>
        </w:rPr>
        <w:t>της με αρ.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725FF6" w:rsidRPr="003D6C54" w:rsidRDefault="00725FF6" w:rsidP="00725FF6">
      <w:pPr>
        <w:widowControl w:val="0"/>
        <w:numPr>
          <w:ilvl w:val="0"/>
          <w:numId w:val="1"/>
        </w:numPr>
        <w:suppressAutoHyphens/>
        <w:autoSpaceDE w:val="0"/>
        <w:autoSpaceDN w:val="0"/>
        <w:adjustRightInd w:val="0"/>
        <w:ind w:left="284" w:hanging="284"/>
        <w:jc w:val="both"/>
        <w:rPr>
          <w:rFonts w:ascii="Tahoma" w:hAnsi="Tahoma" w:cs="Tahoma"/>
          <w:bCs/>
          <w:color w:val="000000"/>
        </w:rPr>
      </w:pPr>
      <w:r w:rsidRPr="003D6C54">
        <w:rPr>
          <w:rFonts w:ascii="Tahoma" w:hAnsi="Tahoma" w:cs="Tahoma"/>
          <w:bCs/>
          <w:color w:val="000000"/>
        </w:rPr>
        <w:t xml:space="preserve">της με αρ. 56902/215 (Β' 1924/2.6.2017)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 </w:t>
      </w:r>
    </w:p>
    <w:p w:rsidR="00725FF6" w:rsidRPr="003D6C54" w:rsidRDefault="00725FF6" w:rsidP="00725FF6">
      <w:pPr>
        <w:pStyle w:val="a3"/>
        <w:widowControl w:val="0"/>
        <w:numPr>
          <w:ilvl w:val="0"/>
          <w:numId w:val="2"/>
        </w:numPr>
        <w:autoSpaceDE w:val="0"/>
        <w:autoSpaceDN w:val="0"/>
        <w:adjustRightInd w:val="0"/>
        <w:spacing w:after="0" w:line="240" w:lineRule="auto"/>
        <w:ind w:left="284" w:hanging="284"/>
        <w:rPr>
          <w:rFonts w:ascii="Tahoma" w:hAnsi="Tahoma" w:cs="Tahoma"/>
          <w:bCs/>
          <w:color w:val="000000"/>
          <w:sz w:val="24"/>
          <w:szCs w:val="24"/>
        </w:rPr>
      </w:pPr>
      <w:r w:rsidRPr="003D6C54">
        <w:rPr>
          <w:rFonts w:ascii="Tahoma" w:hAnsi="Tahoma" w:cs="Tahoma"/>
          <w:bCs/>
          <w:color w:val="000000"/>
          <w:sz w:val="24"/>
          <w:szCs w:val="24"/>
        </w:rPr>
        <w:t xml:space="preserve"> την με αρ. </w:t>
      </w:r>
      <w:proofErr w:type="spellStart"/>
      <w:r w:rsidRPr="003D6C54">
        <w:rPr>
          <w:rFonts w:ascii="Tahoma" w:hAnsi="Tahoma" w:cs="Tahoma"/>
          <w:bCs/>
          <w:color w:val="000000"/>
          <w:sz w:val="24"/>
          <w:szCs w:val="24"/>
        </w:rPr>
        <w:t>Πρωτ</w:t>
      </w:r>
      <w:proofErr w:type="spellEnd"/>
      <w:r w:rsidRPr="003D6C54">
        <w:rPr>
          <w:rFonts w:ascii="Tahoma" w:hAnsi="Tahoma" w:cs="Tahoma"/>
          <w:bCs/>
          <w:color w:val="000000"/>
          <w:sz w:val="24"/>
          <w:szCs w:val="24"/>
        </w:rPr>
        <w:t>. 34573/2-7-2018 Απόφαση Υπουργού Εσωτερικών περί Ένταξης της Προμήθειας στο Πρόγραμμα «ΦΙΛΟΔΗΜΟΣΙΙ» (ΑΔΑ: ΩΒ56465ΧΘ7-ΣΛΝ).</w:t>
      </w:r>
    </w:p>
    <w:p w:rsidR="00725FF6" w:rsidRPr="003D6C54" w:rsidRDefault="00725FF6" w:rsidP="00725FF6">
      <w:pPr>
        <w:rPr>
          <w:rFonts w:ascii="Tahoma" w:hAnsi="Tahoma" w:cs="Tahoma"/>
          <w:bCs/>
          <w:color w:val="000000"/>
        </w:rPr>
      </w:pPr>
      <w:r w:rsidRPr="003D6C54">
        <w:rPr>
          <w:rFonts w:ascii="Tahoma" w:hAnsi="Tahoma" w:cs="Tahoma"/>
          <w:bCs/>
          <w:color w:val="000000"/>
        </w:rPr>
        <w:t xml:space="preserve">  </w:t>
      </w:r>
    </w:p>
    <w:p w:rsidR="00725FF6" w:rsidRPr="003D6C54" w:rsidRDefault="00725FF6" w:rsidP="00725FF6">
      <w:pPr>
        <w:rPr>
          <w:rFonts w:ascii="Tahoma" w:hAnsi="Tahoma" w:cs="Tahoma"/>
          <w:bCs/>
          <w:sz w:val="20"/>
          <w:szCs w:val="20"/>
        </w:rPr>
      </w:pPr>
      <w:r w:rsidRPr="003D6C54">
        <w:rPr>
          <w:rFonts w:ascii="Tahoma" w:hAnsi="Tahoma" w:cs="Tahoma"/>
        </w:rPr>
        <w:t xml:space="preserve">     Λέρος  ,  28 -09-2018                                              </w:t>
      </w:r>
      <w:r w:rsidR="003D6C54">
        <w:rPr>
          <w:rFonts w:ascii="Tahoma" w:hAnsi="Tahoma" w:cs="Tahoma"/>
        </w:rPr>
        <w:t xml:space="preserve">      </w:t>
      </w:r>
      <w:r w:rsidRPr="003D6C54">
        <w:rPr>
          <w:rFonts w:ascii="Tahoma" w:hAnsi="Tahoma" w:cs="Tahoma"/>
        </w:rPr>
        <w:t xml:space="preserve"> Λέρος, 28-09-2018</w:t>
      </w:r>
    </w:p>
    <w:p w:rsidR="00725FF6" w:rsidRPr="003D6C54" w:rsidRDefault="00725FF6" w:rsidP="00725FF6">
      <w:pPr>
        <w:jc w:val="both"/>
        <w:rPr>
          <w:rFonts w:ascii="Tahoma" w:hAnsi="Tahoma" w:cs="Tahoma"/>
          <w:bCs/>
        </w:rPr>
      </w:pPr>
      <w:r w:rsidRPr="003D6C54">
        <w:rPr>
          <w:rFonts w:ascii="Tahoma" w:hAnsi="Tahoma" w:cs="Tahoma"/>
          <w:bCs/>
        </w:rPr>
        <w:t xml:space="preserve">       Η  ΣΥΝΤΑΞΑΣΑ                               </w:t>
      </w:r>
      <w:r w:rsidR="003D6C54">
        <w:rPr>
          <w:rFonts w:ascii="Tahoma" w:hAnsi="Tahoma" w:cs="Tahoma"/>
          <w:bCs/>
        </w:rPr>
        <w:t xml:space="preserve">                               </w:t>
      </w:r>
      <w:r w:rsidRPr="003D6C54">
        <w:rPr>
          <w:rFonts w:ascii="Tahoma" w:hAnsi="Tahoma" w:cs="Tahoma"/>
          <w:bCs/>
        </w:rPr>
        <w:t>Ο ΔΙΕΥΘΥΝΤΗΣ</w:t>
      </w:r>
    </w:p>
    <w:p w:rsidR="00725FF6" w:rsidRPr="003D6C54" w:rsidRDefault="00725FF6" w:rsidP="00725FF6">
      <w:pPr>
        <w:jc w:val="both"/>
        <w:rPr>
          <w:rFonts w:ascii="Tahoma" w:hAnsi="Tahoma" w:cs="Tahoma"/>
          <w:bCs/>
        </w:rPr>
      </w:pPr>
    </w:p>
    <w:p w:rsidR="00725FF6" w:rsidRPr="003D6C54" w:rsidRDefault="00725FF6" w:rsidP="00725FF6">
      <w:pPr>
        <w:jc w:val="both"/>
        <w:rPr>
          <w:rFonts w:ascii="Tahoma" w:hAnsi="Tahoma" w:cs="Tahoma"/>
          <w:bCs/>
        </w:rPr>
      </w:pPr>
      <w:r w:rsidRPr="003D6C54">
        <w:rPr>
          <w:rFonts w:ascii="Tahoma" w:hAnsi="Tahoma" w:cs="Tahoma"/>
          <w:bCs/>
        </w:rPr>
        <w:t>ΠΑΝΤΕΡΜΑΡΑΚΗ ΜΑΡΙΑ</w:t>
      </w:r>
      <w:r w:rsidRPr="003D6C54">
        <w:rPr>
          <w:rFonts w:ascii="Tahoma" w:hAnsi="Tahoma" w:cs="Tahoma"/>
          <w:bCs/>
        </w:rPr>
        <w:tab/>
      </w:r>
      <w:r w:rsidRPr="003D6C54">
        <w:rPr>
          <w:rFonts w:ascii="Tahoma" w:hAnsi="Tahoma" w:cs="Tahoma"/>
          <w:bCs/>
        </w:rPr>
        <w:tab/>
      </w:r>
      <w:r w:rsidRPr="003D6C54">
        <w:rPr>
          <w:rFonts w:ascii="Tahoma" w:hAnsi="Tahoma" w:cs="Tahoma"/>
          <w:bCs/>
        </w:rPr>
        <w:tab/>
      </w:r>
      <w:r w:rsidRPr="003D6C54">
        <w:rPr>
          <w:rFonts w:ascii="Tahoma" w:hAnsi="Tahoma" w:cs="Tahoma"/>
          <w:bCs/>
        </w:rPr>
        <w:tab/>
      </w:r>
      <w:r w:rsidRPr="003D6C54">
        <w:rPr>
          <w:rFonts w:ascii="Tahoma" w:hAnsi="Tahoma" w:cs="Tahoma"/>
          <w:bCs/>
        </w:rPr>
        <w:tab/>
      </w:r>
      <w:r w:rsidRPr="003D6C54">
        <w:rPr>
          <w:rFonts w:ascii="Tahoma" w:hAnsi="Tahoma" w:cs="Tahoma"/>
          <w:bCs/>
          <w:lang w:val="en-US"/>
        </w:rPr>
        <w:t xml:space="preserve">       </w:t>
      </w:r>
      <w:r w:rsidRPr="003D6C54">
        <w:rPr>
          <w:rFonts w:ascii="Tahoma" w:hAnsi="Tahoma" w:cs="Tahoma"/>
          <w:bCs/>
        </w:rPr>
        <w:t>ΕΛΛΗΝΑΣ ΧΡΙΣΤΟΔΟΥΛΟΣ</w:t>
      </w:r>
    </w:p>
    <w:p w:rsidR="00725FF6" w:rsidRPr="003D6C54" w:rsidRDefault="00725FF6" w:rsidP="00725FF6">
      <w:pPr>
        <w:jc w:val="both"/>
        <w:rPr>
          <w:rFonts w:ascii="Tahoma" w:hAnsi="Tahoma" w:cs="Tahoma"/>
          <w:bCs/>
          <w:lang w:val="en-US"/>
        </w:rPr>
      </w:pPr>
      <w:r w:rsidRPr="003D6C54">
        <w:rPr>
          <w:rFonts w:ascii="Tahoma" w:hAnsi="Tahoma" w:cs="Tahoma"/>
          <w:bCs/>
        </w:rPr>
        <w:t>ΠΟΛΙΤΙΚΟΣ ΜΗΧΑΝΙΚΟΣ Τ.Ε</w:t>
      </w:r>
      <w:r w:rsidRPr="003D6C54">
        <w:rPr>
          <w:rFonts w:ascii="Tahoma" w:hAnsi="Tahoma" w:cs="Tahoma"/>
          <w:bCs/>
        </w:rPr>
        <w:tab/>
      </w:r>
      <w:r w:rsidRPr="003D6C54">
        <w:rPr>
          <w:rFonts w:ascii="Tahoma" w:hAnsi="Tahoma" w:cs="Tahoma"/>
          <w:bCs/>
        </w:rPr>
        <w:tab/>
      </w:r>
      <w:r w:rsidRPr="003D6C54">
        <w:rPr>
          <w:rFonts w:ascii="Tahoma" w:hAnsi="Tahoma" w:cs="Tahoma"/>
          <w:bCs/>
        </w:rPr>
        <w:tab/>
      </w:r>
      <w:r w:rsidRPr="003D6C54">
        <w:rPr>
          <w:rFonts w:ascii="Tahoma" w:hAnsi="Tahoma" w:cs="Tahoma"/>
          <w:bCs/>
        </w:rPr>
        <w:tab/>
      </w:r>
      <w:r w:rsidRPr="003D6C54">
        <w:rPr>
          <w:rFonts w:ascii="Tahoma" w:hAnsi="Tahoma" w:cs="Tahoma"/>
          <w:bCs/>
        </w:rPr>
        <w:tab/>
        <w:t>ΠΟΛΙΤΙΚΟΣ ΜΗΧΑΝΙΚΟΣ</w:t>
      </w:r>
    </w:p>
    <w:p w:rsidR="00725FF6" w:rsidRPr="003D6C54" w:rsidRDefault="00725FF6" w:rsidP="00725FF6">
      <w:pPr>
        <w:jc w:val="both"/>
        <w:rPr>
          <w:rFonts w:ascii="Tahoma" w:hAnsi="Tahoma" w:cs="Tahoma"/>
          <w:bCs/>
          <w:lang w:val="en-US"/>
        </w:rPr>
      </w:pPr>
    </w:p>
    <w:p w:rsidR="00725FF6" w:rsidRDefault="00725FF6" w:rsidP="00725FF6">
      <w:pPr>
        <w:jc w:val="both"/>
        <w:rPr>
          <w:rFonts w:cs="Calibri"/>
          <w:bCs/>
          <w:lang w:val="en-US"/>
        </w:rPr>
      </w:pPr>
    </w:p>
    <w:p w:rsidR="00725FF6" w:rsidRDefault="00725FF6" w:rsidP="00725FF6">
      <w:pPr>
        <w:jc w:val="both"/>
        <w:rPr>
          <w:rFonts w:cs="Calibri"/>
          <w:bCs/>
          <w:lang w:val="en-US"/>
        </w:rPr>
      </w:pPr>
    </w:p>
    <w:p w:rsidR="00725FF6" w:rsidRDefault="00725FF6" w:rsidP="00725FF6">
      <w:pPr>
        <w:jc w:val="both"/>
        <w:rPr>
          <w:rFonts w:cs="Calibri"/>
          <w:bCs/>
          <w:lang w:val="en-US"/>
        </w:rPr>
      </w:pPr>
    </w:p>
    <w:tbl>
      <w:tblPr>
        <w:tblW w:w="11714" w:type="dxa"/>
        <w:tblInd w:w="-885" w:type="dxa"/>
        <w:tblLayout w:type="fixed"/>
        <w:tblLook w:val="04A0"/>
      </w:tblPr>
      <w:tblGrid>
        <w:gridCol w:w="801"/>
        <w:gridCol w:w="3889"/>
        <w:gridCol w:w="1417"/>
        <w:gridCol w:w="1700"/>
        <w:gridCol w:w="1426"/>
        <w:gridCol w:w="2245"/>
        <w:gridCol w:w="236"/>
      </w:tblGrid>
      <w:tr w:rsidR="00571C93" w:rsidRPr="00571C93" w:rsidTr="00571C93">
        <w:trPr>
          <w:gridAfter w:val="1"/>
          <w:wAfter w:w="231" w:type="dxa"/>
          <w:trHeight w:val="288"/>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jc w:val="both"/>
              <w:rPr>
                <w:rFonts w:ascii="Calibri" w:hAnsi="Calibri"/>
                <w:color w:val="000000"/>
                <w:sz w:val="22"/>
                <w:szCs w:val="22"/>
              </w:rPr>
            </w:pPr>
            <w:r w:rsidRPr="00571C93">
              <w:rPr>
                <w:rFonts w:ascii="Calibri" w:hAnsi="Calibri"/>
                <w:color w:val="000000"/>
                <w:sz w:val="22"/>
                <w:szCs w:val="22"/>
              </w:rPr>
              <w:t>ΕΛΛΗΝΙΚΗ ΔΗΜΟΚΡΑΤΙΑ</w:t>
            </w:r>
            <w:r w:rsidRPr="00571C93">
              <w:rPr>
                <w:rFonts w:ascii="Calibri" w:hAnsi="Calibri"/>
                <w:color w:val="000000"/>
                <w:sz w:val="20"/>
                <w:szCs w:val="20"/>
              </w:rPr>
              <w:t xml:space="preserve">                                            </w:t>
            </w:r>
            <w:r w:rsidRPr="00571C93">
              <w:rPr>
                <w:rFonts w:ascii="Calibri" w:hAnsi="Calibri"/>
                <w:b/>
                <w:bCs/>
                <w:color w:val="000000"/>
                <w:sz w:val="20"/>
                <w:szCs w:val="20"/>
              </w:rPr>
              <w:t xml:space="preserve">            </w:t>
            </w: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5374" w:type="dxa"/>
            <w:gridSpan w:val="3"/>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0"/>
                <w:szCs w:val="20"/>
              </w:rPr>
            </w:pPr>
            <w:r w:rsidRPr="00571C93">
              <w:rPr>
                <w:rFonts w:ascii="Calibri" w:hAnsi="Calibri"/>
                <w:b/>
                <w:bCs/>
                <w:color w:val="000000"/>
                <w:sz w:val="20"/>
                <w:szCs w:val="20"/>
              </w:rPr>
              <w:t xml:space="preserve"> ΠΡΟΜΗΘΕΙΑ – ΤΟΠΟΘΕΤΗΣΗ ΕΞΟΠΛΙΣΜΟΥ ΓΙΑ ΤΗΝ  </w:t>
            </w:r>
          </w:p>
        </w:tc>
      </w:tr>
      <w:tr w:rsidR="00571C93" w:rsidRPr="00571C93" w:rsidTr="00571C93">
        <w:trPr>
          <w:gridAfter w:val="1"/>
          <w:wAfter w:w="231" w:type="dxa"/>
          <w:trHeight w:val="288"/>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ΝΟΜΟΣ ΔΩΔΕΚΑΝΗΣΟΥ</w:t>
            </w: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5374" w:type="dxa"/>
            <w:gridSpan w:val="3"/>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0"/>
                <w:szCs w:val="20"/>
              </w:rPr>
            </w:pPr>
            <w:r w:rsidRPr="00571C93">
              <w:rPr>
                <w:rFonts w:ascii="Calibri" w:hAnsi="Calibri"/>
                <w:b/>
                <w:bCs/>
                <w:color w:val="000000"/>
                <w:sz w:val="20"/>
                <w:szCs w:val="20"/>
              </w:rPr>
              <w:t xml:space="preserve">ΑΝΑΒΑΘΜΙΣΗ 5 ΠΑΙΔΙΚΩΝ ΧΑΡΩΝ ΔΗΜΟΥ ΛΕΡΟΥ  </w:t>
            </w:r>
          </w:p>
        </w:tc>
      </w:tr>
      <w:tr w:rsidR="00571C93" w:rsidRPr="00571C93" w:rsidTr="00571C93">
        <w:trPr>
          <w:gridAfter w:val="1"/>
          <w:wAfter w:w="231" w:type="dxa"/>
          <w:trHeight w:val="288"/>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0"/>
                <w:szCs w:val="20"/>
              </w:rPr>
            </w:pPr>
            <w:r w:rsidRPr="00571C93">
              <w:rPr>
                <w:rFonts w:ascii="Calibri" w:hAnsi="Calibri"/>
                <w:b/>
                <w:bCs/>
                <w:color w:val="000000"/>
                <w:sz w:val="20"/>
                <w:szCs w:val="20"/>
              </w:rPr>
              <w:t xml:space="preserve">  </w:t>
            </w:r>
            <w:r w:rsidRPr="00571C93">
              <w:rPr>
                <w:rFonts w:ascii="Calibri" w:hAnsi="Calibri"/>
                <w:color w:val="000000"/>
                <w:sz w:val="22"/>
                <w:szCs w:val="22"/>
              </w:rPr>
              <w:t xml:space="preserve">ΔΗΜΟΣ ΛΕΡΟΥ                                                                </w:t>
            </w:r>
            <w:r w:rsidRPr="00571C93">
              <w:rPr>
                <w:rFonts w:ascii="Calibri" w:hAnsi="Calibri"/>
                <w:b/>
                <w:bCs/>
                <w:color w:val="000000"/>
                <w:sz w:val="20"/>
                <w:szCs w:val="20"/>
              </w:rPr>
              <w:t xml:space="preserve">   </w:t>
            </w: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24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71C93">
        <w:trPr>
          <w:gridAfter w:val="1"/>
          <w:wAfter w:w="231" w:type="dxa"/>
          <w:trHeight w:val="270"/>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128"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        ΑΡ.ΜΕΛΕΤΗΣ:  35 /2018</w:t>
            </w:r>
          </w:p>
        </w:tc>
        <w:tc>
          <w:tcPr>
            <w:tcW w:w="224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71C93">
        <w:trPr>
          <w:gridAfter w:val="1"/>
          <w:wAfter w:w="231" w:type="dxa"/>
          <w:trHeight w:val="288"/>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r w:rsidRPr="00571C93">
              <w:rPr>
                <w:rFonts w:ascii="Calibri" w:hAnsi="Calibri"/>
                <w:b/>
                <w:bCs/>
                <w:color w:val="000000"/>
                <w:sz w:val="22"/>
                <w:szCs w:val="22"/>
              </w:rPr>
              <w:t>ΠΡΟΥΠΟΛΟΓΙΣΜΟΣ ΓΙΑ ΠΑΙΔΙΚΗ ΧΑΡΑ ΑΛΙΝΤΑ-ΠΥΡΓΟΣ ΜΠΕΛΛΕΝΗ</w:t>
            </w: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24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71C93">
        <w:trPr>
          <w:gridAfter w:val="1"/>
          <w:wAfter w:w="231" w:type="dxa"/>
          <w:trHeight w:val="64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Α/Α</w:t>
            </w:r>
          </w:p>
        </w:tc>
        <w:tc>
          <w:tcPr>
            <w:tcW w:w="3891" w:type="dxa"/>
            <w:tcBorders>
              <w:top w:val="single" w:sz="4" w:space="0" w:color="auto"/>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ΕΙΔΟΣ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ΜΟΝΑΔΑ ΜΕΤΡΗΣΗΣ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xml:space="preserve"> ΤΙΜΗ ΜΟΝΑΔΟΣ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ΠΟΣΟΤΗΤΑ</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ind w:right="-108"/>
              <w:jc w:val="center"/>
              <w:rPr>
                <w:rFonts w:ascii="Calibri" w:hAnsi="Calibri"/>
                <w:b/>
                <w:bCs/>
                <w:color w:val="000000"/>
                <w:sz w:val="22"/>
                <w:szCs w:val="22"/>
              </w:rPr>
            </w:pPr>
            <w:r w:rsidRPr="00571C93">
              <w:rPr>
                <w:rFonts w:ascii="Calibri" w:hAnsi="Calibri"/>
                <w:b/>
                <w:bCs/>
                <w:color w:val="000000"/>
                <w:sz w:val="22"/>
                <w:szCs w:val="22"/>
              </w:rPr>
              <w:t>ΔΑΠΑΝΗ ΧΡΗΜΑΤΟΔΟΤΗΣ</w:t>
            </w:r>
          </w:p>
        </w:tc>
      </w:tr>
      <w:tr w:rsidR="00571C93" w:rsidRPr="00571C93" w:rsidTr="00571C93">
        <w:trPr>
          <w:gridAfter w:val="1"/>
          <w:wAfter w:w="231" w:type="dxa"/>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389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ΟΡΓΑΝΑ ΠΑΙΔΙΚΩΝ ΧΑΡΩΝ</w:t>
            </w:r>
          </w:p>
        </w:tc>
        <w:tc>
          <w:tcPr>
            <w:tcW w:w="1418"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color w:val="000000"/>
              </w:rPr>
            </w:pPr>
            <w:r w:rsidRPr="00571C93">
              <w:rPr>
                <w:color w:val="000000"/>
              </w:rPr>
              <w:t>Σύνθετο "κάστρο"</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8.850,00 €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8.850,00 €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Προμήθεια και τοποθέτηση ξύλινης κούνιας νηπίων </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1.360,00 €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1.360,00 €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3</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Προμήθεια και τοποθέτηση ξύλινης κούνιας παίδων </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1.260,00 €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1.260,00 € </w:t>
            </w:r>
          </w:p>
        </w:tc>
      </w:tr>
      <w:tr w:rsidR="00571C93" w:rsidRPr="00571C93" w:rsidTr="00571C93">
        <w:trPr>
          <w:gridAfter w:val="1"/>
          <w:wAfter w:w="231" w:type="dxa"/>
          <w:trHeight w:val="39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sz w:val="22"/>
                <w:szCs w:val="22"/>
              </w:rPr>
            </w:pPr>
            <w:r w:rsidRPr="00571C93">
              <w:rPr>
                <w:rFonts w:ascii="Calibri" w:hAnsi="Calibri"/>
                <w:sz w:val="22"/>
                <w:szCs w:val="22"/>
              </w:rPr>
              <w:t>4</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sz w:val="22"/>
                <w:szCs w:val="22"/>
              </w:rPr>
            </w:pPr>
            <w:r w:rsidRPr="00571C93">
              <w:rPr>
                <w:rFonts w:ascii="Calibri" w:hAnsi="Calibri"/>
                <w:sz w:val="22"/>
                <w:szCs w:val="22"/>
              </w:rPr>
              <w:t>Προμήθεια και τοποθέτηση μιας τραμπάλας ελατηρίου σκυλάκι</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1.180,00 € </w:t>
            </w:r>
          </w:p>
        </w:tc>
      </w:tr>
      <w:tr w:rsidR="00571C93" w:rsidRPr="00571C93" w:rsidTr="00571C93">
        <w:trPr>
          <w:gridAfter w:val="1"/>
          <w:wAfter w:w="231" w:type="dxa"/>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6</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δαπέδου ασφαλείας κατάλληλου για ύψος πτώσης έως 130εκ.</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m2</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63,30 €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93</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5.886,90 € </w:t>
            </w:r>
          </w:p>
        </w:tc>
      </w:tr>
      <w:tr w:rsidR="00571C93" w:rsidRPr="00571C93" w:rsidTr="00571C93">
        <w:trPr>
          <w:gridAfter w:val="1"/>
          <w:wAfter w:w="231" w:type="dxa"/>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7</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δαπέδου ασφαλείας κατάλληλου για ύψος πτώσης έως 1,60εκ.</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m2</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77,60 €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65</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5.044,00 € </w:t>
            </w:r>
          </w:p>
        </w:tc>
      </w:tr>
      <w:tr w:rsidR="00571C93" w:rsidRPr="00571C93" w:rsidTr="00571C93">
        <w:trPr>
          <w:gridAfter w:val="1"/>
          <w:wAfter w:w="231" w:type="dxa"/>
          <w:trHeight w:val="37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8</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Αυτόνομο </w:t>
            </w:r>
            <w:proofErr w:type="spellStart"/>
            <w:r w:rsidRPr="00571C93">
              <w:rPr>
                <w:rFonts w:ascii="Calibri" w:hAnsi="Calibri"/>
                <w:color w:val="000000"/>
                <w:sz w:val="22"/>
                <w:szCs w:val="22"/>
              </w:rPr>
              <w:t>φωτιστικο</w:t>
            </w:r>
            <w:proofErr w:type="spellEnd"/>
            <w:r w:rsidRPr="00571C93">
              <w:rPr>
                <w:rFonts w:ascii="Calibri" w:hAnsi="Calibri"/>
                <w:color w:val="000000"/>
                <w:sz w:val="22"/>
                <w:szCs w:val="22"/>
              </w:rPr>
              <w:t xml:space="preserve"> με </w:t>
            </w:r>
            <w:proofErr w:type="spellStart"/>
            <w:r w:rsidRPr="00571C93">
              <w:rPr>
                <w:rFonts w:ascii="Calibri" w:hAnsi="Calibri"/>
                <w:color w:val="000000"/>
                <w:sz w:val="22"/>
                <w:szCs w:val="22"/>
              </w:rPr>
              <w:t>φωτοβολταικό</w:t>
            </w:r>
            <w:proofErr w:type="spellEnd"/>
            <w:r w:rsidRPr="00571C93">
              <w:rPr>
                <w:rFonts w:ascii="Calibri" w:hAnsi="Calibri"/>
                <w:color w:val="000000"/>
                <w:sz w:val="22"/>
                <w:szCs w:val="22"/>
              </w:rPr>
              <w:t xml:space="preserve"> πάνελ</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600,00 €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1.200,00 € </w:t>
            </w:r>
          </w:p>
        </w:tc>
      </w:tr>
      <w:tr w:rsidR="00571C93" w:rsidRPr="00571C93" w:rsidTr="00571C93">
        <w:trPr>
          <w:gridAfter w:val="1"/>
          <w:wAfter w:w="231" w:type="dxa"/>
          <w:trHeight w:val="288"/>
        </w:trPr>
        <w:tc>
          <w:tcPr>
            <w:tcW w:w="923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24.780,90 € </w:t>
            </w:r>
          </w:p>
        </w:tc>
      </w:tr>
      <w:tr w:rsidR="00571C93" w:rsidRPr="00571C93" w:rsidTr="00571C93">
        <w:trPr>
          <w:gridAfter w:val="1"/>
          <w:wAfter w:w="231" w:type="dxa"/>
          <w:trHeight w:val="120"/>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24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71C93">
        <w:trPr>
          <w:gridAfter w:val="1"/>
          <w:wAfter w:w="231" w:type="dxa"/>
          <w:trHeight w:val="288"/>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r w:rsidRPr="00571C93">
              <w:rPr>
                <w:rFonts w:ascii="Calibri" w:hAnsi="Calibri"/>
                <w:b/>
                <w:bCs/>
                <w:color w:val="000000"/>
                <w:sz w:val="22"/>
                <w:szCs w:val="22"/>
              </w:rPr>
              <w:t>ΠΡΟΥΠΟΛΟΓΙΣΜΟΣ ΓΙΑ ΠΑΙΔΙΚΗ ΧΑΡΑ ΓΟΥΡΝΑ</w:t>
            </w: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24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71C93">
        <w:trPr>
          <w:gridAfter w:val="1"/>
          <w:wAfter w:w="231" w:type="dxa"/>
          <w:trHeight w:val="67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Α/Α</w:t>
            </w:r>
          </w:p>
        </w:tc>
        <w:tc>
          <w:tcPr>
            <w:tcW w:w="3891" w:type="dxa"/>
            <w:tcBorders>
              <w:top w:val="single" w:sz="4" w:space="0" w:color="auto"/>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ΕΙΔΟΣ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ΜΟΝΑΔΑ ΜΕΤΡΗΣΗΣ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xml:space="preserve"> ΤΙΜΗ ΜΟΝΑΔΟΣ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ΠΟΣΟΤΗΤΑ</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ΔΑΠΑΝΗ ΧΡΗΜΑΤΟΔΟΤΗΣ</w:t>
            </w:r>
          </w:p>
        </w:tc>
      </w:tr>
      <w:tr w:rsidR="00571C93" w:rsidRPr="00571C93" w:rsidTr="00571C93">
        <w:trPr>
          <w:gridAfter w:val="1"/>
          <w:wAfter w:w="231" w:type="dxa"/>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389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ΟΡΓΑΝΑ ΠΑΙΔΙΚΩΝ ΧΑΡΩΝ</w:t>
            </w:r>
          </w:p>
        </w:tc>
        <w:tc>
          <w:tcPr>
            <w:tcW w:w="1418"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Πολυσύνθετο με τσουλήθρα</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12.200,00 €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12.200,00 €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μεταλλικής κούνιας νηπίων</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870,00 €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870,00 €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3</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μεταλλικής κούνιας παίδων</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780,00 €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780,00 €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4</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τραμπάλας ελατηρίου πούμα</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r>
      <w:tr w:rsidR="00571C93" w:rsidRPr="00571C93" w:rsidTr="00571C93">
        <w:trPr>
          <w:gridAfter w:val="1"/>
          <w:wAfter w:w="231" w:type="dxa"/>
          <w:trHeight w:val="4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sz w:val="22"/>
                <w:szCs w:val="22"/>
              </w:rPr>
            </w:pPr>
            <w:r w:rsidRPr="00571C93">
              <w:rPr>
                <w:rFonts w:ascii="Calibri" w:hAnsi="Calibri"/>
                <w:sz w:val="22"/>
                <w:szCs w:val="22"/>
              </w:rPr>
              <w:t>5</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sz w:val="22"/>
                <w:szCs w:val="22"/>
              </w:rPr>
            </w:pPr>
            <w:r w:rsidRPr="00571C93">
              <w:rPr>
                <w:rFonts w:ascii="Calibri" w:hAnsi="Calibri"/>
                <w:sz w:val="22"/>
                <w:szCs w:val="22"/>
              </w:rPr>
              <w:t>Προμήθεια και τοποθέτηση μιας τραμπάλας ελατηρίου σκυλάκι</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r>
      <w:tr w:rsidR="00571C93" w:rsidRPr="00571C93" w:rsidTr="00571C93">
        <w:trPr>
          <w:gridAfter w:val="1"/>
          <w:wAfter w:w="231" w:type="dxa"/>
          <w:trHeight w:val="55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6</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δαπέδου ασφαλείας κατάλληλου για ύψος πτώσης έως 130εκ.</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m2</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63,30 €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164</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10.381,20 € </w:t>
            </w:r>
          </w:p>
        </w:tc>
      </w:tr>
      <w:tr w:rsidR="00571C93" w:rsidRPr="00571C93" w:rsidTr="00571C93">
        <w:trPr>
          <w:gridAfter w:val="1"/>
          <w:wAfter w:w="231" w:type="dxa"/>
          <w:trHeight w:val="40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7</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Αυτόνομο </w:t>
            </w:r>
            <w:proofErr w:type="spellStart"/>
            <w:r w:rsidRPr="00571C93">
              <w:rPr>
                <w:rFonts w:ascii="Calibri" w:hAnsi="Calibri"/>
                <w:color w:val="000000"/>
                <w:sz w:val="22"/>
                <w:szCs w:val="22"/>
              </w:rPr>
              <w:t>φωτιστικο</w:t>
            </w:r>
            <w:proofErr w:type="spellEnd"/>
            <w:r w:rsidRPr="00571C93">
              <w:rPr>
                <w:rFonts w:ascii="Calibri" w:hAnsi="Calibri"/>
                <w:color w:val="000000"/>
                <w:sz w:val="22"/>
                <w:szCs w:val="22"/>
              </w:rPr>
              <w:t xml:space="preserve"> με </w:t>
            </w:r>
            <w:proofErr w:type="spellStart"/>
            <w:r w:rsidRPr="00571C93">
              <w:rPr>
                <w:rFonts w:ascii="Calibri" w:hAnsi="Calibri"/>
                <w:color w:val="000000"/>
                <w:sz w:val="22"/>
                <w:szCs w:val="22"/>
              </w:rPr>
              <w:t>φωτοβολταικό</w:t>
            </w:r>
            <w:proofErr w:type="spellEnd"/>
            <w:r w:rsidRPr="00571C93">
              <w:rPr>
                <w:rFonts w:ascii="Calibri" w:hAnsi="Calibri"/>
                <w:color w:val="000000"/>
                <w:sz w:val="22"/>
                <w:szCs w:val="22"/>
              </w:rPr>
              <w:t xml:space="preserve"> πάνελ</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600,00 €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1.200,00 € </w:t>
            </w:r>
          </w:p>
        </w:tc>
      </w:tr>
      <w:tr w:rsidR="00571C93" w:rsidRPr="00571C93" w:rsidTr="00571C93">
        <w:trPr>
          <w:gridAfter w:val="1"/>
          <w:wAfter w:w="231" w:type="dxa"/>
          <w:trHeight w:val="288"/>
        </w:trPr>
        <w:tc>
          <w:tcPr>
            <w:tcW w:w="923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26.611,20 € </w:t>
            </w:r>
          </w:p>
        </w:tc>
      </w:tr>
      <w:tr w:rsidR="00571C93" w:rsidRPr="00571C93" w:rsidTr="00571C93">
        <w:trPr>
          <w:gridAfter w:val="1"/>
          <w:wAfter w:w="231" w:type="dxa"/>
          <w:trHeight w:val="288"/>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24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71C93">
        <w:trPr>
          <w:gridAfter w:val="1"/>
          <w:wAfter w:w="231" w:type="dxa"/>
          <w:trHeight w:val="288"/>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r w:rsidRPr="00571C93">
              <w:rPr>
                <w:rFonts w:ascii="Calibri" w:hAnsi="Calibri"/>
                <w:b/>
                <w:bCs/>
                <w:color w:val="000000"/>
                <w:sz w:val="22"/>
                <w:szCs w:val="22"/>
              </w:rPr>
              <w:t>ΠΡΟΥΠΟΛΟΓΙΣΜΟΣ ΓΙΑ ΠΑΙΔΙΚΗ ΧΑΡΑ ΑΜΜΟΥΔΑΡΙΕΣ</w:t>
            </w: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24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71C93">
        <w:trPr>
          <w:gridAfter w:val="1"/>
          <w:wAfter w:w="231" w:type="dxa"/>
          <w:trHeight w:val="702"/>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Α/Α</w:t>
            </w:r>
          </w:p>
        </w:tc>
        <w:tc>
          <w:tcPr>
            <w:tcW w:w="3891" w:type="dxa"/>
            <w:tcBorders>
              <w:top w:val="single" w:sz="4" w:space="0" w:color="auto"/>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ΕΙΔΟΣ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ΜΟΝΑΔΑ ΜΕΤΡΗΣΗΣ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xml:space="preserve"> ΤΙΜΗ ΜΟΝΑΔΟΣ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ΠΟΣΟΤΗΤΑ</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ΔΑΠΑΝΗ ΧΡΗΜΑΤΟΔΟΤΗΣ</w:t>
            </w:r>
          </w:p>
        </w:tc>
      </w:tr>
      <w:tr w:rsidR="00571C93" w:rsidRPr="00571C93" w:rsidTr="00571C93">
        <w:trPr>
          <w:gridAfter w:val="1"/>
          <w:wAfter w:w="231" w:type="dxa"/>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389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ΟΡΓΑΝΑ ΠΑΙΔΙΚΩΝ ΧΑΡΩΝ</w:t>
            </w:r>
          </w:p>
        </w:tc>
        <w:tc>
          <w:tcPr>
            <w:tcW w:w="1418"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r>
      <w:tr w:rsidR="00571C93" w:rsidRPr="00571C93" w:rsidTr="00571C93">
        <w:trPr>
          <w:gridAfter w:val="1"/>
          <w:wAfter w:w="231" w:type="dxa"/>
          <w:trHeight w:val="46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Προμήθεια και τοποθέτηση σύνθετου οργάνου με τσουλήθρα </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12.600,00 €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12.600,00 €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lastRenderedPageBreak/>
              <w:t>2</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μεταλλικής κούνιας νηπίων</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870,00 €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870,00 €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3</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μεταλλικής κούνιας παίδων</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780,00 €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780,00 € </w:t>
            </w:r>
          </w:p>
        </w:tc>
      </w:tr>
      <w:tr w:rsidR="00571C93" w:rsidRPr="00571C93" w:rsidTr="00571C93">
        <w:trPr>
          <w:gridAfter w:val="1"/>
          <w:wAfter w:w="231" w:type="dxa"/>
          <w:trHeight w:val="43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4</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τραμπάλας ελατηρίου αλογάκι</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r>
      <w:tr w:rsidR="00571C93" w:rsidRPr="00571C93" w:rsidTr="00571C93">
        <w:trPr>
          <w:gridAfter w:val="1"/>
          <w:wAfter w:w="231" w:type="dxa"/>
          <w:trHeight w:val="6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5</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δαπέδου ασφαλείας κατάλληλου για ύψος πτώσης έως 210εκ.</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m2</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84,00 €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63</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5.292,00 € </w:t>
            </w:r>
          </w:p>
        </w:tc>
      </w:tr>
      <w:tr w:rsidR="00571C93" w:rsidRPr="00571C93" w:rsidTr="00571C93">
        <w:trPr>
          <w:gridAfter w:val="1"/>
          <w:wAfter w:w="231" w:type="dxa"/>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6</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δαπέδου ασφαλείας κατάλληλου για ύψος πτώσης έως 130εκ.</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m2</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63,30 €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84</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5.317,20 € </w:t>
            </w:r>
          </w:p>
        </w:tc>
      </w:tr>
      <w:tr w:rsidR="00571C93" w:rsidRPr="00571C93" w:rsidTr="00571C93">
        <w:trPr>
          <w:gridAfter w:val="1"/>
          <w:wAfter w:w="231" w:type="dxa"/>
          <w:trHeight w:val="43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7</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Αυτόνομο </w:t>
            </w:r>
            <w:proofErr w:type="spellStart"/>
            <w:r w:rsidRPr="00571C93">
              <w:rPr>
                <w:rFonts w:ascii="Calibri" w:hAnsi="Calibri"/>
                <w:color w:val="000000"/>
                <w:sz w:val="22"/>
                <w:szCs w:val="22"/>
              </w:rPr>
              <w:t>φωτιστικο</w:t>
            </w:r>
            <w:proofErr w:type="spellEnd"/>
            <w:r w:rsidRPr="00571C93">
              <w:rPr>
                <w:rFonts w:ascii="Calibri" w:hAnsi="Calibri"/>
                <w:color w:val="000000"/>
                <w:sz w:val="22"/>
                <w:szCs w:val="22"/>
              </w:rPr>
              <w:t xml:space="preserve"> με </w:t>
            </w:r>
            <w:proofErr w:type="spellStart"/>
            <w:r w:rsidRPr="00571C93">
              <w:rPr>
                <w:rFonts w:ascii="Calibri" w:hAnsi="Calibri"/>
                <w:color w:val="000000"/>
                <w:sz w:val="22"/>
                <w:szCs w:val="22"/>
              </w:rPr>
              <w:t>φωτοβολταικό</w:t>
            </w:r>
            <w:proofErr w:type="spellEnd"/>
            <w:r w:rsidRPr="00571C93">
              <w:rPr>
                <w:rFonts w:ascii="Calibri" w:hAnsi="Calibri"/>
                <w:color w:val="000000"/>
                <w:sz w:val="22"/>
                <w:szCs w:val="22"/>
              </w:rPr>
              <w:t xml:space="preserve"> πάνελ</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600,00 €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1.200,00 € </w:t>
            </w:r>
          </w:p>
        </w:tc>
      </w:tr>
      <w:tr w:rsidR="00571C93" w:rsidRPr="00571C93" w:rsidTr="00571C93">
        <w:trPr>
          <w:gridAfter w:val="1"/>
          <w:wAfter w:w="231" w:type="dxa"/>
          <w:trHeight w:val="288"/>
        </w:trPr>
        <w:tc>
          <w:tcPr>
            <w:tcW w:w="923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26.649,20 € </w:t>
            </w:r>
          </w:p>
        </w:tc>
      </w:tr>
      <w:tr w:rsidR="00571C93" w:rsidRPr="00571C93" w:rsidTr="00571C93">
        <w:trPr>
          <w:gridAfter w:val="1"/>
          <w:wAfter w:w="231" w:type="dxa"/>
          <w:trHeight w:val="180"/>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24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71C93">
        <w:trPr>
          <w:gridAfter w:val="1"/>
          <w:wAfter w:w="231" w:type="dxa"/>
          <w:trHeight w:val="288"/>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r w:rsidRPr="00571C93">
              <w:rPr>
                <w:rFonts w:ascii="Calibri" w:hAnsi="Calibri"/>
                <w:b/>
                <w:bCs/>
                <w:color w:val="000000"/>
                <w:sz w:val="22"/>
                <w:szCs w:val="22"/>
              </w:rPr>
              <w:t>ΠΡΟΥΠΟΛΟΓΙΣΜΟΣ ΓΙΑ ΠΑΙΔΙΚΗ ΧΑΡΑ ΤΕΜΕΝΙΑ</w:t>
            </w: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24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71C93">
        <w:trPr>
          <w:gridAfter w:val="1"/>
          <w:wAfter w:w="231" w:type="dxa"/>
          <w:trHeight w:val="75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Α/Α</w:t>
            </w:r>
          </w:p>
        </w:tc>
        <w:tc>
          <w:tcPr>
            <w:tcW w:w="3891" w:type="dxa"/>
            <w:tcBorders>
              <w:top w:val="single" w:sz="4" w:space="0" w:color="auto"/>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ΕΙΔΟΣ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ΜΟΝΑΔΑ ΜΕΤΡΗΣΗΣ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xml:space="preserve"> ΤΙΜΗ ΜΟΝΑΔΟΣ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ΠΟΣΟΤΗΤΑ</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ΔΑΠΑΝΗ ΧΡΗΜΑΤΟΔΟΤΗΣ</w:t>
            </w:r>
          </w:p>
        </w:tc>
      </w:tr>
      <w:tr w:rsidR="00571C93" w:rsidRPr="00571C93" w:rsidTr="00571C93">
        <w:trPr>
          <w:gridAfter w:val="1"/>
          <w:wAfter w:w="231" w:type="dxa"/>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389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ΟΡΓΑΝΑ ΠΑΙΔΙΚΩΝ ΧΑΡΩΝ</w:t>
            </w:r>
          </w:p>
        </w:tc>
        <w:tc>
          <w:tcPr>
            <w:tcW w:w="1418"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r>
      <w:tr w:rsidR="00571C93" w:rsidRPr="00571C93" w:rsidTr="00571C93">
        <w:trPr>
          <w:gridAfter w:val="1"/>
          <w:wAfter w:w="231" w:type="dxa"/>
          <w:trHeight w:val="5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σύνθετου οργάνου με διπλή τσουλήθρα</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14.200,00 €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14.200,00 €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μεταλλικής κούνιας νηπίων</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870,00 €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870,00 €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3</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μεταλλικής κούνιας παίδων</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780,00 €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1.560,00 € </w:t>
            </w:r>
          </w:p>
        </w:tc>
      </w:tr>
      <w:tr w:rsidR="00571C93" w:rsidRPr="00571C93" w:rsidTr="00571C93">
        <w:trPr>
          <w:gridAfter w:val="1"/>
          <w:wAfter w:w="231" w:type="dxa"/>
          <w:trHeight w:val="49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sz w:val="22"/>
                <w:szCs w:val="22"/>
              </w:rPr>
            </w:pPr>
            <w:r w:rsidRPr="00571C93">
              <w:rPr>
                <w:rFonts w:ascii="Calibri" w:hAnsi="Calibri"/>
                <w:sz w:val="22"/>
                <w:szCs w:val="22"/>
              </w:rPr>
              <w:t>4</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sz w:val="22"/>
                <w:szCs w:val="22"/>
              </w:rPr>
            </w:pPr>
            <w:r w:rsidRPr="00571C93">
              <w:rPr>
                <w:rFonts w:ascii="Calibri" w:hAnsi="Calibri"/>
                <w:sz w:val="22"/>
                <w:szCs w:val="22"/>
              </w:rPr>
              <w:t>Προμήθεια και τοποθέτηση τραμπάλας ελατηρίου σκυλάκι</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sz w:val="22"/>
                <w:szCs w:val="22"/>
              </w:rPr>
            </w:pPr>
            <w:r w:rsidRPr="00571C93">
              <w:rPr>
                <w:rFonts w:ascii="Calibri" w:hAnsi="Calibri"/>
                <w:sz w:val="22"/>
                <w:szCs w:val="22"/>
              </w:rPr>
              <w:t xml:space="preserve">        590,00 €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sz w:val="22"/>
                <w:szCs w:val="22"/>
              </w:rPr>
            </w:pPr>
            <w:r w:rsidRPr="00571C93">
              <w:rPr>
                <w:rFonts w:ascii="Calibri" w:hAnsi="Calibri"/>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r>
      <w:tr w:rsidR="00571C93" w:rsidRPr="00571C93" w:rsidTr="00571C93">
        <w:trPr>
          <w:gridAfter w:val="1"/>
          <w:wAfter w:w="231" w:type="dxa"/>
          <w:trHeight w:val="6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5</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δαπέδου ασφαλείας κατάλληλου για ύψος πτώσης έως 130εκ.</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m2</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63,30 €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400</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25.320,00 € </w:t>
            </w:r>
          </w:p>
        </w:tc>
      </w:tr>
      <w:tr w:rsidR="00571C93" w:rsidRPr="00571C93" w:rsidTr="00571C93">
        <w:trPr>
          <w:gridAfter w:val="1"/>
          <w:wAfter w:w="231" w:type="dxa"/>
          <w:trHeight w:val="58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6</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δαπέδου ασφαλείας κατάλληλου για ύψος πτώσης έως 210εκ.</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m2</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84,00 €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113</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9.492,00 € </w:t>
            </w:r>
          </w:p>
        </w:tc>
      </w:tr>
      <w:tr w:rsidR="00571C93" w:rsidRPr="00571C93" w:rsidTr="00571C93">
        <w:trPr>
          <w:gridAfter w:val="1"/>
          <w:wAfter w:w="231" w:type="dxa"/>
          <w:trHeight w:val="288"/>
        </w:trPr>
        <w:tc>
          <w:tcPr>
            <w:tcW w:w="923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52.032,00 € </w:t>
            </w:r>
          </w:p>
        </w:tc>
      </w:tr>
      <w:tr w:rsidR="00571C93" w:rsidRPr="00571C93" w:rsidTr="00571C93">
        <w:trPr>
          <w:gridAfter w:val="1"/>
          <w:wAfter w:w="231" w:type="dxa"/>
          <w:trHeight w:val="288"/>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24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71C93">
        <w:trPr>
          <w:gridAfter w:val="1"/>
          <w:wAfter w:w="231" w:type="dxa"/>
          <w:trHeight w:val="288"/>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r w:rsidRPr="00571C93">
              <w:rPr>
                <w:rFonts w:ascii="Calibri" w:hAnsi="Calibri"/>
                <w:b/>
                <w:bCs/>
                <w:color w:val="000000"/>
                <w:sz w:val="22"/>
                <w:szCs w:val="22"/>
              </w:rPr>
              <w:t>ΠΡΟΥΠΟΛΟΓΙΣΜΟΣ ΓΙΑ ΠΑΙΔΙΚΗ ΧΑΡΑ ΔΡΥΜΩΝΑ</w:t>
            </w: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427"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24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71C93">
        <w:trPr>
          <w:gridAfter w:val="1"/>
          <w:wAfter w:w="231" w:type="dxa"/>
          <w:trHeight w:val="576"/>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Α/Α</w:t>
            </w:r>
          </w:p>
        </w:tc>
        <w:tc>
          <w:tcPr>
            <w:tcW w:w="3891" w:type="dxa"/>
            <w:tcBorders>
              <w:top w:val="single" w:sz="4" w:space="0" w:color="auto"/>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ΕΙΔΟΣ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ΜΟΝΑΔΑ ΜΕΤΡΗΣΗΣ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xml:space="preserve"> ΤΙΜΗ ΜΟΝΑΔΟΣ </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ΠΟΣΟΤΗΤΑ</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ΔΑΠΑΝΗ ΧΡΗΜΑΤΟΔΟΤΗΣ</w:t>
            </w:r>
          </w:p>
        </w:tc>
      </w:tr>
      <w:tr w:rsidR="00571C93" w:rsidRPr="00571C93" w:rsidTr="00571C93">
        <w:trPr>
          <w:gridAfter w:val="1"/>
          <w:wAfter w:w="231" w:type="dxa"/>
          <w:trHeight w:val="288"/>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389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ΟΡΓΑΝΑ ΠΑΙΔΙΚΩΝ ΧΑΡΩΝ</w:t>
            </w:r>
          </w:p>
        </w:tc>
        <w:tc>
          <w:tcPr>
            <w:tcW w:w="1418"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r>
      <w:tr w:rsidR="00571C93" w:rsidRPr="00571C93" w:rsidTr="00571C93">
        <w:trPr>
          <w:gridAfter w:val="1"/>
          <w:wAfter w:w="231" w:type="dxa"/>
          <w:trHeight w:val="70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Προμήθεια και τοποθέτηση σύνθετου μεγάλου </w:t>
            </w:r>
            <w:proofErr w:type="spellStart"/>
            <w:r w:rsidRPr="00571C93">
              <w:rPr>
                <w:rFonts w:ascii="Calibri" w:hAnsi="Calibri"/>
                <w:color w:val="000000"/>
                <w:sz w:val="22"/>
                <w:szCs w:val="22"/>
              </w:rPr>
              <w:t>οργάνο</w:t>
            </w:r>
            <w:proofErr w:type="spellEnd"/>
            <w:r w:rsidRPr="00571C93">
              <w:rPr>
                <w:rFonts w:ascii="Calibri" w:hAnsi="Calibri"/>
                <w:color w:val="000000"/>
                <w:sz w:val="22"/>
                <w:szCs w:val="22"/>
              </w:rPr>
              <w:t xml:space="preserve"> με στύλο πυροσβέστη</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13.650,00 €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13.650,00 €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μεταλλικής κούνιας νηπίων</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870,00 €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1.740,00 €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3</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μεταλλικής κούνιας παίδων</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780,00 €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1.560,00 € </w:t>
            </w:r>
          </w:p>
        </w:tc>
      </w:tr>
      <w:tr w:rsidR="00571C93" w:rsidRPr="00571C93" w:rsidTr="00571C93">
        <w:trPr>
          <w:gridAfter w:val="1"/>
          <w:wAfter w:w="231" w:type="dxa"/>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4</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μεταλλικής τραμπάλας</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505,00 €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1.010,00 € </w:t>
            </w:r>
          </w:p>
        </w:tc>
      </w:tr>
      <w:tr w:rsidR="00571C93" w:rsidRPr="00571C93" w:rsidTr="00571C93">
        <w:trPr>
          <w:gridAfter w:val="1"/>
          <w:wAfter w:w="231" w:type="dxa"/>
          <w:trHeight w:val="46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5</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τραμπάλας ελατηρίου ιππόκαμπος</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1.180,00 € </w:t>
            </w:r>
          </w:p>
        </w:tc>
      </w:tr>
      <w:tr w:rsidR="00571C93" w:rsidRPr="00571C93" w:rsidTr="00571C93">
        <w:trPr>
          <w:gridAfter w:val="1"/>
          <w:wAfter w:w="231" w:type="dxa"/>
          <w:trHeight w:val="61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6</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Προμήθεια και τοποθέτηση δαπέδου ασφαλείας κατάλληλου για ύψος </w:t>
            </w:r>
            <w:r w:rsidRPr="00571C93">
              <w:rPr>
                <w:rFonts w:ascii="Calibri" w:hAnsi="Calibri"/>
                <w:color w:val="000000"/>
                <w:sz w:val="22"/>
                <w:szCs w:val="22"/>
              </w:rPr>
              <w:lastRenderedPageBreak/>
              <w:t>πτώσης έως 130εκ.</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lastRenderedPageBreak/>
              <w:t>m2</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63,30 €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420</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26.586,00 € </w:t>
            </w:r>
          </w:p>
        </w:tc>
      </w:tr>
      <w:tr w:rsidR="00571C93" w:rsidRPr="00571C93" w:rsidTr="00571C93">
        <w:trPr>
          <w:gridAfter w:val="1"/>
          <w:wAfter w:w="231" w:type="dxa"/>
          <w:trHeight w:val="37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lastRenderedPageBreak/>
              <w:t>7</w:t>
            </w:r>
          </w:p>
        </w:tc>
        <w:tc>
          <w:tcPr>
            <w:tcW w:w="3891"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Αυτόνομο </w:t>
            </w:r>
            <w:proofErr w:type="spellStart"/>
            <w:r w:rsidRPr="00571C93">
              <w:rPr>
                <w:rFonts w:ascii="Calibri" w:hAnsi="Calibri"/>
                <w:color w:val="000000"/>
                <w:sz w:val="22"/>
                <w:szCs w:val="22"/>
              </w:rPr>
              <w:t>φωτιστικο</w:t>
            </w:r>
            <w:proofErr w:type="spellEnd"/>
            <w:r w:rsidRPr="00571C93">
              <w:rPr>
                <w:rFonts w:ascii="Calibri" w:hAnsi="Calibri"/>
                <w:color w:val="000000"/>
                <w:sz w:val="22"/>
                <w:szCs w:val="22"/>
              </w:rPr>
              <w:t xml:space="preserve"> με </w:t>
            </w:r>
            <w:proofErr w:type="spellStart"/>
            <w:r w:rsidRPr="00571C93">
              <w:rPr>
                <w:rFonts w:ascii="Calibri" w:hAnsi="Calibri"/>
                <w:color w:val="000000"/>
                <w:sz w:val="22"/>
                <w:szCs w:val="22"/>
              </w:rPr>
              <w:t>φωτοβολταικό</w:t>
            </w:r>
            <w:proofErr w:type="spellEnd"/>
            <w:r w:rsidRPr="00571C93">
              <w:rPr>
                <w:rFonts w:ascii="Calibri" w:hAnsi="Calibri"/>
                <w:color w:val="000000"/>
                <w:sz w:val="22"/>
                <w:szCs w:val="22"/>
              </w:rPr>
              <w:t xml:space="preserve"> πάνελ</w:t>
            </w:r>
          </w:p>
        </w:tc>
        <w:tc>
          <w:tcPr>
            <w:tcW w:w="1418"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600,00 € </w:t>
            </w:r>
          </w:p>
        </w:tc>
        <w:tc>
          <w:tcPr>
            <w:tcW w:w="1427"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1.200,00 € </w:t>
            </w:r>
          </w:p>
        </w:tc>
      </w:tr>
      <w:tr w:rsidR="00571C93" w:rsidRPr="00571C93" w:rsidTr="00571C93">
        <w:trPr>
          <w:gridAfter w:val="1"/>
          <w:wAfter w:w="231" w:type="dxa"/>
          <w:trHeight w:val="288"/>
        </w:trPr>
        <w:tc>
          <w:tcPr>
            <w:tcW w:w="923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224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46.926,00 € </w:t>
            </w:r>
          </w:p>
        </w:tc>
      </w:tr>
      <w:tr w:rsidR="00571C93" w:rsidRPr="00571C93" w:rsidTr="00571C93">
        <w:trPr>
          <w:gridAfter w:val="1"/>
          <w:wAfter w:w="231" w:type="dxa"/>
          <w:trHeight w:val="288"/>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ΛΕΡΟΣ, 28 /09/2018</w:t>
            </w: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5374" w:type="dxa"/>
            <w:gridSpan w:val="3"/>
            <w:tcBorders>
              <w:top w:val="single" w:sz="4" w:space="0" w:color="auto"/>
              <w:left w:val="nil"/>
              <w:bottom w:val="nil"/>
              <w:right w:val="nil"/>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                             ΛΕΡΟΣ, 28 /09/2018</w:t>
            </w:r>
          </w:p>
        </w:tc>
      </w:tr>
      <w:tr w:rsidR="00571C93" w:rsidRPr="00571C93" w:rsidTr="00571C93">
        <w:trPr>
          <w:gridAfter w:val="1"/>
          <w:wAfter w:w="231" w:type="dxa"/>
          <w:trHeight w:val="312"/>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jc w:val="both"/>
              <w:rPr>
                <w:rFonts w:ascii="Calibri" w:hAnsi="Calibri"/>
                <w:color w:val="000000"/>
              </w:rPr>
            </w:pPr>
            <w:r w:rsidRPr="00571C93">
              <w:rPr>
                <w:rFonts w:ascii="Calibri" w:hAnsi="Calibri"/>
                <w:color w:val="000000"/>
              </w:rPr>
              <w:t xml:space="preserve">   Η  ΣΥΝΤΑΞΑΣΑ                                                                  </w:t>
            </w: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673"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       Ο ΔΙΕΥΘΥΝΤΗΣ</w:t>
            </w:r>
          </w:p>
        </w:tc>
      </w:tr>
      <w:tr w:rsidR="00571C93" w:rsidRPr="00571C93" w:rsidTr="00571C93">
        <w:trPr>
          <w:trHeight w:val="195"/>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jc w:val="both"/>
              <w:rPr>
                <w:rFonts w:ascii="Calibri" w:hAnsi="Calibri"/>
                <w:color w:val="000000"/>
              </w:rPr>
            </w:pP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668"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71C93">
        <w:trPr>
          <w:trHeight w:val="288"/>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jc w:val="both"/>
              <w:rPr>
                <w:rFonts w:ascii="Calibri" w:hAnsi="Calibri"/>
                <w:color w:val="000000"/>
                <w:sz w:val="20"/>
                <w:szCs w:val="20"/>
              </w:rPr>
            </w:pP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0"/>
                <w:szCs w:val="20"/>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0"/>
                <w:szCs w:val="20"/>
              </w:rPr>
            </w:pPr>
          </w:p>
        </w:tc>
        <w:tc>
          <w:tcPr>
            <w:tcW w:w="3668"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0"/>
                <w:szCs w:val="20"/>
              </w:rPr>
            </w:pP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71C93">
        <w:trPr>
          <w:gridAfter w:val="1"/>
          <w:wAfter w:w="231" w:type="dxa"/>
          <w:trHeight w:val="405"/>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jc w:val="both"/>
              <w:rPr>
                <w:rFonts w:ascii="Calibri" w:hAnsi="Calibri"/>
                <w:color w:val="000000"/>
                <w:sz w:val="20"/>
                <w:szCs w:val="20"/>
              </w:rPr>
            </w:pPr>
            <w:r w:rsidRPr="00571C93">
              <w:rPr>
                <w:rFonts w:ascii="Calibri" w:hAnsi="Calibri"/>
                <w:color w:val="000000"/>
                <w:sz w:val="20"/>
                <w:szCs w:val="20"/>
              </w:rPr>
              <w:t>ΠΑΝΤΕΡΜΑΡΑΚΗ ΜΑΡΙΑ</w:t>
            </w: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0"/>
                <w:szCs w:val="20"/>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0"/>
                <w:szCs w:val="20"/>
              </w:rPr>
            </w:pPr>
          </w:p>
        </w:tc>
        <w:tc>
          <w:tcPr>
            <w:tcW w:w="3673" w:type="dxa"/>
            <w:gridSpan w:val="2"/>
            <w:tcBorders>
              <w:top w:val="nil"/>
              <w:left w:val="nil"/>
              <w:bottom w:val="nil"/>
              <w:right w:val="nil"/>
            </w:tcBorders>
            <w:shd w:val="clear" w:color="auto" w:fill="auto"/>
            <w:noWrap/>
            <w:vAlign w:val="bottom"/>
            <w:hideMark/>
          </w:tcPr>
          <w:p w:rsidR="00571C93" w:rsidRPr="00571C93" w:rsidRDefault="00571C93" w:rsidP="00571C93">
            <w:pPr>
              <w:jc w:val="both"/>
              <w:rPr>
                <w:rFonts w:ascii="Calibri" w:hAnsi="Calibri"/>
                <w:color w:val="000000"/>
                <w:sz w:val="20"/>
                <w:szCs w:val="20"/>
              </w:rPr>
            </w:pPr>
            <w:r w:rsidRPr="00571C93">
              <w:rPr>
                <w:rFonts w:ascii="Calibri" w:hAnsi="Calibri"/>
                <w:color w:val="000000"/>
                <w:sz w:val="20"/>
                <w:szCs w:val="20"/>
              </w:rPr>
              <w:t>ΕΛΛΗΝΑΣ ΧΡΙΣΤΟΔΟΥΛΟΣ</w:t>
            </w:r>
          </w:p>
        </w:tc>
      </w:tr>
      <w:tr w:rsidR="00571C93" w:rsidRPr="00571C93" w:rsidTr="00571C93">
        <w:trPr>
          <w:gridAfter w:val="1"/>
          <w:wAfter w:w="231" w:type="dxa"/>
          <w:trHeight w:val="288"/>
        </w:trPr>
        <w:tc>
          <w:tcPr>
            <w:tcW w:w="80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3891" w:type="dxa"/>
            <w:tcBorders>
              <w:top w:val="nil"/>
              <w:left w:val="nil"/>
              <w:bottom w:val="nil"/>
              <w:right w:val="nil"/>
            </w:tcBorders>
            <w:shd w:val="clear" w:color="auto" w:fill="auto"/>
            <w:noWrap/>
            <w:vAlign w:val="bottom"/>
            <w:hideMark/>
          </w:tcPr>
          <w:p w:rsidR="00571C93" w:rsidRPr="00571C93" w:rsidRDefault="00571C93" w:rsidP="00571C93">
            <w:pPr>
              <w:jc w:val="both"/>
              <w:rPr>
                <w:rFonts w:ascii="Calibri" w:hAnsi="Calibri"/>
                <w:color w:val="000000"/>
                <w:sz w:val="20"/>
                <w:szCs w:val="20"/>
              </w:rPr>
            </w:pPr>
            <w:r w:rsidRPr="00571C93">
              <w:rPr>
                <w:rFonts w:ascii="Calibri" w:hAnsi="Calibri"/>
                <w:color w:val="000000"/>
                <w:sz w:val="20"/>
                <w:szCs w:val="20"/>
              </w:rPr>
              <w:t>ΠΟΛΙΤΙΚΟΣ ΜΗΧΑΝΙΚΟΣ Τ.Ε</w:t>
            </w:r>
          </w:p>
        </w:tc>
        <w:tc>
          <w:tcPr>
            <w:tcW w:w="1418"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0"/>
                <w:szCs w:val="20"/>
              </w:rPr>
            </w:pPr>
          </w:p>
        </w:tc>
        <w:tc>
          <w:tcPr>
            <w:tcW w:w="1701"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0"/>
                <w:szCs w:val="20"/>
              </w:rPr>
            </w:pPr>
          </w:p>
        </w:tc>
        <w:tc>
          <w:tcPr>
            <w:tcW w:w="3673" w:type="dxa"/>
            <w:gridSpan w:val="2"/>
            <w:tcBorders>
              <w:top w:val="nil"/>
              <w:left w:val="nil"/>
              <w:bottom w:val="nil"/>
              <w:right w:val="nil"/>
            </w:tcBorders>
            <w:shd w:val="clear" w:color="auto" w:fill="auto"/>
            <w:noWrap/>
            <w:vAlign w:val="bottom"/>
            <w:hideMark/>
          </w:tcPr>
          <w:p w:rsidR="00571C93" w:rsidRPr="00571C93" w:rsidRDefault="00571C93" w:rsidP="00571C93">
            <w:pPr>
              <w:jc w:val="both"/>
              <w:rPr>
                <w:rFonts w:ascii="Calibri" w:hAnsi="Calibri"/>
                <w:color w:val="000000"/>
                <w:sz w:val="20"/>
                <w:szCs w:val="20"/>
                <w:lang w:val="en-US"/>
              </w:rPr>
            </w:pPr>
            <w:r w:rsidRPr="00571C93">
              <w:rPr>
                <w:rFonts w:ascii="Calibri" w:hAnsi="Calibri"/>
                <w:color w:val="000000"/>
                <w:sz w:val="20"/>
                <w:szCs w:val="20"/>
              </w:rPr>
              <w:t>ΠΟΛΙΤΙΚΟΣ ΜΗΧΑΝΙΚΟΣ</w:t>
            </w:r>
          </w:p>
        </w:tc>
      </w:tr>
    </w:tbl>
    <w:p w:rsidR="00725FF6" w:rsidRDefault="00725FF6" w:rsidP="00725FF6">
      <w:pPr>
        <w:jc w:val="both"/>
        <w:rPr>
          <w:rFonts w:cs="Calibri"/>
          <w:bCs/>
          <w:lang w:val="en-US"/>
        </w:rPr>
      </w:pPr>
    </w:p>
    <w:p w:rsidR="00725FF6" w:rsidRDefault="00725FF6" w:rsidP="00725FF6">
      <w:pPr>
        <w:jc w:val="both"/>
        <w:rPr>
          <w:rFonts w:cs="Calibri"/>
          <w:bCs/>
          <w:lang w:val="en-US"/>
        </w:rPr>
      </w:pPr>
    </w:p>
    <w:p w:rsidR="00725FF6" w:rsidRDefault="00725FF6" w:rsidP="00725FF6">
      <w:pPr>
        <w:jc w:val="both"/>
        <w:rPr>
          <w:rFonts w:cs="Calibri"/>
          <w:bCs/>
          <w:lang w:val="en-US"/>
        </w:rPr>
      </w:pPr>
    </w:p>
    <w:p w:rsidR="00725FF6" w:rsidRDefault="00725FF6"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tbl>
      <w:tblPr>
        <w:tblW w:w="12167" w:type="dxa"/>
        <w:tblInd w:w="-1191" w:type="dxa"/>
        <w:tblLook w:val="04A0"/>
      </w:tblPr>
      <w:tblGrid>
        <w:gridCol w:w="960"/>
        <w:gridCol w:w="4160"/>
        <w:gridCol w:w="1940"/>
        <w:gridCol w:w="1566"/>
        <w:gridCol w:w="1325"/>
        <w:gridCol w:w="1603"/>
        <w:gridCol w:w="377"/>
        <w:gridCol w:w="236"/>
      </w:tblGrid>
      <w:tr w:rsidR="00571C93" w:rsidRPr="00571C93" w:rsidTr="00500ED3">
        <w:trPr>
          <w:gridAfter w:val="2"/>
          <w:wAfter w:w="613" w:type="dxa"/>
          <w:trHeight w:val="288"/>
        </w:trPr>
        <w:tc>
          <w:tcPr>
            <w:tcW w:w="960" w:type="dxa"/>
            <w:tcBorders>
              <w:top w:val="nil"/>
              <w:left w:val="nil"/>
              <w:bottom w:val="nil"/>
              <w:right w:val="nil"/>
            </w:tcBorders>
            <w:shd w:val="clear" w:color="auto" w:fill="auto"/>
            <w:noWrap/>
            <w:vAlign w:val="bottom"/>
            <w:hideMark/>
          </w:tcPr>
          <w:p w:rsidR="00571C93" w:rsidRPr="00571C93" w:rsidRDefault="00571C93" w:rsidP="00500ED3">
            <w:pPr>
              <w:tabs>
                <w:tab w:val="left" w:pos="206"/>
              </w:tabs>
              <w:ind w:left="-194" w:firstLine="122"/>
              <w:rPr>
                <w:rFonts w:ascii="Calibri" w:hAnsi="Calibri"/>
                <w:color w:val="000000"/>
                <w:sz w:val="22"/>
                <w:szCs w:val="22"/>
              </w:rPr>
            </w:pPr>
          </w:p>
        </w:tc>
        <w:tc>
          <w:tcPr>
            <w:tcW w:w="4160" w:type="dxa"/>
            <w:tcBorders>
              <w:top w:val="nil"/>
              <w:left w:val="nil"/>
              <w:bottom w:val="nil"/>
              <w:right w:val="nil"/>
            </w:tcBorders>
            <w:shd w:val="clear" w:color="auto" w:fill="auto"/>
            <w:noWrap/>
            <w:vAlign w:val="bottom"/>
            <w:hideMark/>
          </w:tcPr>
          <w:p w:rsidR="00571C93" w:rsidRPr="00571C93" w:rsidRDefault="00571C93" w:rsidP="00571C93">
            <w:pPr>
              <w:jc w:val="both"/>
              <w:rPr>
                <w:rFonts w:ascii="Calibri" w:hAnsi="Calibri"/>
                <w:color w:val="000000"/>
                <w:sz w:val="22"/>
                <w:szCs w:val="22"/>
              </w:rPr>
            </w:pPr>
            <w:r w:rsidRPr="00571C93">
              <w:rPr>
                <w:rFonts w:ascii="Calibri" w:hAnsi="Calibri"/>
                <w:color w:val="000000"/>
                <w:sz w:val="22"/>
                <w:szCs w:val="22"/>
              </w:rPr>
              <w:t>ΕΛΛΗΝΙΚΗ ΔΗΜΟΚΡΑΤΙΑ</w:t>
            </w:r>
            <w:r w:rsidRPr="00571C93">
              <w:rPr>
                <w:rFonts w:ascii="Calibri" w:hAnsi="Calibri"/>
                <w:color w:val="000000"/>
                <w:sz w:val="20"/>
                <w:szCs w:val="20"/>
              </w:rPr>
              <w:t xml:space="preserve">                                            </w:t>
            </w:r>
            <w:r w:rsidRPr="00571C93">
              <w:rPr>
                <w:rFonts w:ascii="Calibri" w:hAnsi="Calibri"/>
                <w:b/>
                <w:bCs/>
                <w:color w:val="000000"/>
                <w:sz w:val="20"/>
                <w:szCs w:val="20"/>
              </w:rPr>
              <w:t xml:space="preserve">                 </w:t>
            </w: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4494" w:type="dxa"/>
            <w:gridSpan w:val="3"/>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r w:rsidRPr="00571C93">
              <w:rPr>
                <w:rFonts w:ascii="Calibri" w:hAnsi="Calibri"/>
                <w:b/>
                <w:bCs/>
                <w:color w:val="000000"/>
                <w:sz w:val="22"/>
                <w:szCs w:val="22"/>
              </w:rPr>
              <w:t xml:space="preserve">ΠΡΟΜΗΘΕΙΑ – ΤΟΠΟΘΕΤΗΣΗ ΕΞΟΠΛΙΣΜΟΥ ΓΙΑ ΤΗΝ  </w:t>
            </w:r>
          </w:p>
        </w:tc>
      </w:tr>
      <w:tr w:rsidR="00571C93" w:rsidRPr="00571C93" w:rsidTr="00500ED3">
        <w:trPr>
          <w:gridAfter w:val="2"/>
          <w:wAfter w:w="613" w:type="dxa"/>
          <w:trHeight w:val="288"/>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41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ΝΟΜΟΣ ΔΩΔΕΚΑΝΗΣΟΥ</w:t>
            </w: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4494" w:type="dxa"/>
            <w:gridSpan w:val="3"/>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r w:rsidRPr="00571C93">
              <w:rPr>
                <w:rFonts w:ascii="Calibri" w:hAnsi="Calibri"/>
                <w:b/>
                <w:bCs/>
                <w:color w:val="000000"/>
                <w:sz w:val="22"/>
                <w:szCs w:val="22"/>
              </w:rPr>
              <w:t xml:space="preserve">   ΑΝΑΒΑΘΜΙΣΗ 5 ΠΑΙΔΙΚΩΝ ΧΑΡΩΝ ΔΗΜΟΥ ΛΕΡΟΥ      </w:t>
            </w:r>
          </w:p>
        </w:tc>
      </w:tr>
      <w:tr w:rsidR="00571C93" w:rsidRPr="00571C93" w:rsidTr="00500ED3">
        <w:trPr>
          <w:trHeight w:val="288"/>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6100"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0"/>
                <w:szCs w:val="20"/>
              </w:rPr>
            </w:pPr>
            <w:r w:rsidRPr="00571C93">
              <w:rPr>
                <w:rFonts w:ascii="Calibri" w:hAnsi="Calibri"/>
                <w:b/>
                <w:bCs/>
                <w:color w:val="000000"/>
                <w:sz w:val="20"/>
                <w:szCs w:val="20"/>
              </w:rPr>
              <w:t xml:space="preserve">  </w:t>
            </w:r>
            <w:r w:rsidRPr="00571C93">
              <w:rPr>
                <w:rFonts w:ascii="Calibri" w:hAnsi="Calibri"/>
                <w:color w:val="000000"/>
                <w:sz w:val="22"/>
                <w:szCs w:val="22"/>
              </w:rPr>
              <w:t xml:space="preserve">ΔΗΜΟΣ ΛΕΡΟΥ                                                              </w:t>
            </w:r>
          </w:p>
        </w:tc>
        <w:tc>
          <w:tcPr>
            <w:tcW w:w="156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288"/>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41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891"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ΑΡ.ΜΕΛΕΤΗΣ:  35 /2018</w:t>
            </w:r>
          </w:p>
        </w:tc>
        <w:tc>
          <w:tcPr>
            <w:tcW w:w="1980"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288"/>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bookmarkStart w:id="1" w:name="RANGE!A5:F31"/>
            <w:bookmarkEnd w:id="1"/>
          </w:p>
        </w:tc>
        <w:tc>
          <w:tcPr>
            <w:tcW w:w="41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420"/>
        </w:trPr>
        <w:tc>
          <w:tcPr>
            <w:tcW w:w="11931" w:type="dxa"/>
            <w:gridSpan w:val="7"/>
            <w:tcBorders>
              <w:top w:val="nil"/>
              <w:left w:val="nil"/>
              <w:bottom w:val="single" w:sz="4" w:space="0" w:color="auto"/>
              <w:right w:val="nil"/>
            </w:tcBorders>
            <w:shd w:val="clear" w:color="auto" w:fill="auto"/>
            <w:noWrap/>
            <w:vAlign w:val="bottom"/>
            <w:hideMark/>
          </w:tcPr>
          <w:p w:rsidR="00571C93" w:rsidRPr="00571C93" w:rsidRDefault="00571C93" w:rsidP="00571C93">
            <w:pPr>
              <w:jc w:val="center"/>
              <w:rPr>
                <w:rFonts w:ascii="Calibri" w:hAnsi="Calibri"/>
                <w:b/>
                <w:bCs/>
                <w:color w:val="000000"/>
                <w:sz w:val="32"/>
                <w:szCs w:val="32"/>
              </w:rPr>
            </w:pPr>
            <w:r w:rsidRPr="00571C93">
              <w:rPr>
                <w:rFonts w:ascii="Calibri" w:hAnsi="Calibri"/>
                <w:b/>
                <w:bCs/>
                <w:color w:val="000000"/>
                <w:sz w:val="32"/>
                <w:szCs w:val="32"/>
              </w:rPr>
              <w:t>ΠΡΟΫΠΟΛΟΓΙΣΜΟΣ</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Α/Α</w:t>
            </w:r>
          </w:p>
        </w:tc>
        <w:tc>
          <w:tcPr>
            <w:tcW w:w="416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ΕΙΔΟΣ</w:t>
            </w:r>
          </w:p>
        </w:tc>
        <w:tc>
          <w:tcPr>
            <w:tcW w:w="194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ΜΟΝΑΔΑ ΜΕΤΡΗΣΗΣ</w:t>
            </w:r>
          </w:p>
        </w:tc>
        <w:tc>
          <w:tcPr>
            <w:tcW w:w="1566"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xml:space="preserve"> ΤΙΜΗ ΜΟΝΑΔΟΣ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ΠΟΣΟΤΗΤΑ</w:t>
            </w:r>
          </w:p>
        </w:tc>
        <w:tc>
          <w:tcPr>
            <w:tcW w:w="1980" w:type="dxa"/>
            <w:gridSpan w:val="2"/>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ΔΑΠΑΝΗ ΧΡΗΜΑΤΟΔΟΤΗΣ</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416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ΟΡΓΑΝΑ ΠΑΙΔΙΚΩΝ ΧΑΡΩΝ</w:t>
            </w:r>
          </w:p>
        </w:tc>
        <w:tc>
          <w:tcPr>
            <w:tcW w:w="194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566"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color w:val="000000"/>
              </w:rPr>
            </w:pPr>
            <w:r w:rsidRPr="00571C93">
              <w:rPr>
                <w:color w:val="000000"/>
              </w:rPr>
              <w:t xml:space="preserve">Προμήθεια και τοποθέτηση </w:t>
            </w:r>
            <w:proofErr w:type="spellStart"/>
            <w:r w:rsidRPr="00571C93">
              <w:rPr>
                <w:color w:val="000000"/>
              </w:rPr>
              <w:t>συνθετου</w:t>
            </w:r>
            <w:proofErr w:type="spellEnd"/>
            <w:r w:rsidRPr="00571C93">
              <w:rPr>
                <w:color w:val="000000"/>
              </w:rPr>
              <w:t xml:space="preserve"> οργάνου κάστρο</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8.850,00 €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8.850,00 €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color w:val="000000"/>
              </w:rPr>
            </w:pPr>
            <w:r w:rsidRPr="00571C93">
              <w:rPr>
                <w:color w:val="000000"/>
              </w:rPr>
              <w:t xml:space="preserve">Προμήθεια και τοποθέτηση πολυσύνθετου με τσουλήθρα </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12.200,00 €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12.200,00 €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62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3</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color w:val="000000"/>
              </w:rPr>
            </w:pPr>
            <w:r w:rsidRPr="00571C93">
              <w:rPr>
                <w:color w:val="000000"/>
              </w:rPr>
              <w:t>Προμήθεια και τοποθέτηση σύνθετου οργάνου με τσουλήθρα</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12.600,00 €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12.600,00 €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4</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σύνθετου οργάνου με διπλή τσουλήθρα</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14.200,00 €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14.200,00 €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5</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Προμήθεια και τοποθέτηση σύνθετου μεγάλου οργάνου με στύλο πυροσβέστη </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13.650,00 €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13.650,00 €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6</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Προμήθεια και τοποθέτηση ξύλινης κούνιας νηπίων </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1.360,00 €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1.360,00 €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7</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Προμήθεια και τοποθέτηση ξύλινης κούνιας παίδων </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1.260,00 €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1.260,00 €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8</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μεταλλικής κούνιας νηπίων</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870,00 €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5</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4.350,00 €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9</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μεταλλικής κούνιας παίδων</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780,00 €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6</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4.680,00 €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10</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μεταλλικής τραμπάλας</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505,00 €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1.010,00 €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11</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τραμπάλας ελατηρίου αλογάκι</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12</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τραμπάλας ελατηρίου ιππόκαμπος</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2</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1.180,00 €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13</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μιας τραμπάλας ελατηρίου σκυλάκι</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4</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2.360,00 €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14</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τραμπάλας ελατηρίου πούμα</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590,00 €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57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15</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Αυτόνομο </w:t>
            </w:r>
            <w:proofErr w:type="spellStart"/>
            <w:r w:rsidRPr="00571C93">
              <w:rPr>
                <w:rFonts w:ascii="Calibri" w:hAnsi="Calibri"/>
                <w:color w:val="000000"/>
                <w:sz w:val="22"/>
                <w:szCs w:val="22"/>
              </w:rPr>
              <w:t>φωτιστικο</w:t>
            </w:r>
            <w:proofErr w:type="spellEnd"/>
            <w:r w:rsidRPr="00571C93">
              <w:rPr>
                <w:rFonts w:ascii="Calibri" w:hAnsi="Calibri"/>
                <w:color w:val="000000"/>
                <w:sz w:val="22"/>
                <w:szCs w:val="22"/>
              </w:rPr>
              <w:t xml:space="preserve"> με </w:t>
            </w:r>
            <w:proofErr w:type="spellStart"/>
            <w:r w:rsidRPr="00571C93">
              <w:rPr>
                <w:rFonts w:ascii="Calibri" w:hAnsi="Calibri"/>
                <w:color w:val="000000"/>
                <w:sz w:val="22"/>
                <w:szCs w:val="22"/>
              </w:rPr>
              <w:t>φωτοβολταικό</w:t>
            </w:r>
            <w:proofErr w:type="spellEnd"/>
            <w:r w:rsidRPr="00571C93">
              <w:rPr>
                <w:rFonts w:ascii="Calibri" w:hAnsi="Calibri"/>
                <w:color w:val="000000"/>
                <w:sz w:val="22"/>
                <w:szCs w:val="22"/>
              </w:rPr>
              <w:t xml:space="preserve"> πάνελ</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proofErr w:type="spellStart"/>
            <w:r w:rsidRPr="00571C93">
              <w:rPr>
                <w:rFonts w:ascii="Calibri" w:hAnsi="Calibri"/>
                <w:color w:val="000000"/>
                <w:sz w:val="22"/>
                <w:szCs w:val="22"/>
              </w:rPr>
              <w:t>τεμ</w:t>
            </w:r>
            <w:proofErr w:type="spellEnd"/>
            <w:r w:rsidRPr="00571C93">
              <w:rPr>
                <w:rFonts w:ascii="Calibri" w:hAnsi="Calibri"/>
                <w:color w:val="000000"/>
                <w:sz w:val="22"/>
                <w:szCs w:val="22"/>
              </w:rPr>
              <w:t>.</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600,00 €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8</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4.800,00 €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ΔΑΠΕΔΑ ΑΣΦΑΛΕΙΑΣ</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8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16</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δαπέδου ασφαλείας κατάλληλου για ύψος πτώσης έως 130εκ.</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m2</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63,30 €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1161</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73.491,30 €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8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17</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δαπέδου ασφαλείας κατάλληλου για ύψος πτώσης έως 160εκ.</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m2</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77,60 €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65</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5.044,00 €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8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18</w:t>
            </w:r>
          </w:p>
        </w:tc>
        <w:tc>
          <w:tcPr>
            <w:tcW w:w="4160" w:type="dxa"/>
            <w:tcBorders>
              <w:top w:val="nil"/>
              <w:left w:val="nil"/>
              <w:bottom w:val="single" w:sz="4" w:space="0" w:color="auto"/>
              <w:right w:val="single" w:sz="4" w:space="0" w:color="auto"/>
            </w:tcBorders>
            <w:shd w:val="clear" w:color="auto" w:fill="auto"/>
            <w:vAlign w:val="center"/>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Προμήθεια και τοποθέτηση δαπέδου ασφαλείας κατάλληλου για ύψος πτώσης έως 210εκ.</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m2</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84,00 € </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176</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color w:val="000000"/>
                <w:sz w:val="22"/>
                <w:szCs w:val="22"/>
              </w:rPr>
            </w:pPr>
            <w:r w:rsidRPr="00571C93">
              <w:rPr>
                <w:rFonts w:ascii="Calibri" w:hAnsi="Calibri"/>
                <w:color w:val="000000"/>
                <w:sz w:val="22"/>
                <w:szCs w:val="22"/>
              </w:rPr>
              <w:t xml:space="preserve">                      14.784,00 €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lastRenderedPageBreak/>
              <w:t> </w:t>
            </w:r>
          </w:p>
        </w:tc>
        <w:tc>
          <w:tcPr>
            <w:tcW w:w="416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rPr>
            </w:pPr>
            <w:r w:rsidRPr="00571C93">
              <w:rPr>
                <w:rFonts w:ascii="Calibri" w:hAnsi="Calibri"/>
                <w:b/>
                <w:bCs/>
                <w:color w:val="000000"/>
              </w:rPr>
              <w:t>ΣΥΝΟΛΟ</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xml:space="preserve">                   176.999,30 €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p>
        </w:tc>
      </w:tr>
      <w:tr w:rsidR="00571C93" w:rsidRPr="00571C93" w:rsidTr="00500ED3">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w:t>
            </w:r>
          </w:p>
        </w:tc>
        <w:tc>
          <w:tcPr>
            <w:tcW w:w="416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rPr>
            </w:pPr>
            <w:r w:rsidRPr="00571C93">
              <w:rPr>
                <w:rFonts w:ascii="Calibri" w:hAnsi="Calibri"/>
                <w:b/>
                <w:bCs/>
                <w:color w:val="000000"/>
              </w:rPr>
              <w:t>ΦΠΑ</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17%</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xml:space="preserve">                      30.089,88 €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p>
        </w:tc>
      </w:tr>
      <w:tr w:rsidR="00571C93" w:rsidRPr="00571C93" w:rsidTr="00500ED3">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w:t>
            </w:r>
          </w:p>
        </w:tc>
        <w:tc>
          <w:tcPr>
            <w:tcW w:w="416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w:t>
            </w:r>
          </w:p>
        </w:tc>
        <w:tc>
          <w:tcPr>
            <w:tcW w:w="1940"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w:t>
            </w:r>
          </w:p>
        </w:tc>
        <w:tc>
          <w:tcPr>
            <w:tcW w:w="1566"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rPr>
            </w:pPr>
            <w:r w:rsidRPr="00571C93">
              <w:rPr>
                <w:rFonts w:ascii="Calibri" w:hAnsi="Calibri"/>
                <w:b/>
                <w:bCs/>
                <w:color w:val="000000"/>
              </w:rPr>
              <w:t>ΑΘΡΟΙΣΜΑ</w:t>
            </w:r>
          </w:p>
        </w:tc>
        <w:tc>
          <w:tcPr>
            <w:tcW w:w="1325" w:type="dxa"/>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571C93" w:rsidRPr="00571C93" w:rsidRDefault="00571C93" w:rsidP="00571C93">
            <w:pPr>
              <w:jc w:val="center"/>
              <w:rPr>
                <w:rFonts w:ascii="Calibri" w:hAnsi="Calibri"/>
                <w:b/>
                <w:bCs/>
                <w:color w:val="000000"/>
                <w:sz w:val="22"/>
                <w:szCs w:val="22"/>
              </w:rPr>
            </w:pPr>
            <w:r w:rsidRPr="00571C93">
              <w:rPr>
                <w:rFonts w:ascii="Calibri" w:hAnsi="Calibri"/>
                <w:b/>
                <w:bCs/>
                <w:color w:val="000000"/>
                <w:sz w:val="22"/>
                <w:szCs w:val="22"/>
              </w:rPr>
              <w:t xml:space="preserve">                   207.089,18 € </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p>
        </w:tc>
      </w:tr>
      <w:tr w:rsidR="00571C93" w:rsidRPr="00571C93" w:rsidTr="00500ED3">
        <w:trPr>
          <w:trHeight w:val="288"/>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p>
        </w:tc>
        <w:tc>
          <w:tcPr>
            <w:tcW w:w="41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      ΛΕΡΟΣ, 28 /09/2018</w:t>
            </w: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p>
        </w:tc>
        <w:tc>
          <w:tcPr>
            <w:tcW w:w="156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p>
        </w:tc>
        <w:tc>
          <w:tcPr>
            <w:tcW w:w="1325"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p>
        </w:tc>
        <w:tc>
          <w:tcPr>
            <w:tcW w:w="1980" w:type="dxa"/>
            <w:gridSpan w:val="2"/>
            <w:tcBorders>
              <w:top w:val="nil"/>
              <w:left w:val="nil"/>
              <w:bottom w:val="nil"/>
              <w:right w:val="nil"/>
            </w:tcBorders>
            <w:shd w:val="clear" w:color="auto" w:fill="auto"/>
            <w:noWrap/>
            <w:vAlign w:val="bottom"/>
            <w:hideMark/>
          </w:tcPr>
          <w:p w:rsidR="00571C93" w:rsidRPr="00571C93" w:rsidRDefault="00571C93" w:rsidP="00500ED3">
            <w:pPr>
              <w:jc w:val="center"/>
              <w:rPr>
                <w:rFonts w:ascii="Calibri" w:hAnsi="Calibri"/>
                <w:color w:val="000000"/>
                <w:sz w:val="22"/>
                <w:szCs w:val="22"/>
              </w:rPr>
            </w:pPr>
            <w:r w:rsidRPr="00571C93">
              <w:rPr>
                <w:rFonts w:ascii="Calibri" w:hAnsi="Calibri"/>
                <w:color w:val="000000"/>
                <w:sz w:val="22"/>
                <w:szCs w:val="22"/>
              </w:rPr>
              <w:t xml:space="preserve">ΛΕΡΟΣ, </w:t>
            </w:r>
            <w:r w:rsidR="00500ED3">
              <w:rPr>
                <w:rFonts w:ascii="Calibri" w:hAnsi="Calibri"/>
                <w:color w:val="000000"/>
                <w:sz w:val="22"/>
                <w:szCs w:val="22"/>
                <w:lang w:val="en-US"/>
              </w:rPr>
              <w:t>28</w:t>
            </w:r>
            <w:r w:rsidRPr="00571C93">
              <w:rPr>
                <w:rFonts w:ascii="Calibri" w:hAnsi="Calibri"/>
                <w:color w:val="000000"/>
                <w:sz w:val="22"/>
                <w:szCs w:val="22"/>
              </w:rPr>
              <w:t>/09/2018</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b/>
                <w:bCs/>
                <w:color w:val="000000"/>
                <w:sz w:val="22"/>
                <w:szCs w:val="22"/>
              </w:rPr>
            </w:pPr>
          </w:p>
        </w:tc>
      </w:tr>
      <w:tr w:rsidR="00571C93" w:rsidRPr="00571C93" w:rsidTr="00500ED3">
        <w:trPr>
          <w:trHeight w:val="312"/>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4160" w:type="dxa"/>
            <w:tcBorders>
              <w:top w:val="nil"/>
              <w:left w:val="nil"/>
              <w:bottom w:val="nil"/>
              <w:right w:val="nil"/>
            </w:tcBorders>
            <w:shd w:val="clear" w:color="auto" w:fill="auto"/>
            <w:noWrap/>
            <w:vAlign w:val="bottom"/>
            <w:hideMark/>
          </w:tcPr>
          <w:p w:rsidR="00571C93" w:rsidRPr="00571C93" w:rsidRDefault="00571C93" w:rsidP="00571C93">
            <w:pPr>
              <w:jc w:val="both"/>
              <w:rPr>
                <w:rFonts w:ascii="Calibri" w:hAnsi="Calibri"/>
                <w:color w:val="000000"/>
              </w:rPr>
            </w:pPr>
            <w:r w:rsidRPr="00571C93">
              <w:rPr>
                <w:rFonts w:ascii="Calibri" w:hAnsi="Calibri"/>
                <w:color w:val="000000"/>
              </w:rPr>
              <w:t xml:space="preserve">       Η  ΣΥΝΤΑΞΑΣΑ                                                                 </w:t>
            </w: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571C93" w:rsidRPr="00571C93" w:rsidRDefault="00571C93" w:rsidP="00500ED3">
            <w:pPr>
              <w:ind w:left="-538" w:right="318" w:firstLine="538"/>
              <w:rPr>
                <w:rFonts w:ascii="Calibri" w:hAnsi="Calibri"/>
                <w:color w:val="000000"/>
                <w:sz w:val="22"/>
                <w:szCs w:val="22"/>
              </w:rPr>
            </w:pPr>
            <w:r w:rsidRPr="00571C93">
              <w:rPr>
                <w:rFonts w:ascii="Calibri" w:hAnsi="Calibri"/>
                <w:color w:val="000000"/>
                <w:sz w:val="22"/>
                <w:szCs w:val="22"/>
              </w:rPr>
              <w:t>Ο ΔΙΕΥΘΥΝΤΗΣ</w:t>
            </w: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312"/>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4160" w:type="dxa"/>
            <w:tcBorders>
              <w:top w:val="nil"/>
              <w:left w:val="nil"/>
              <w:bottom w:val="nil"/>
              <w:right w:val="nil"/>
            </w:tcBorders>
            <w:shd w:val="clear" w:color="auto" w:fill="auto"/>
            <w:noWrap/>
            <w:vAlign w:val="bottom"/>
            <w:hideMark/>
          </w:tcPr>
          <w:p w:rsidR="00571C93" w:rsidRPr="00571C93" w:rsidRDefault="00571C93" w:rsidP="00571C93">
            <w:pPr>
              <w:jc w:val="both"/>
              <w:rPr>
                <w:rFonts w:ascii="Calibri" w:hAnsi="Calibri"/>
                <w:color w:val="000000"/>
              </w:rPr>
            </w:pP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gridAfter w:val="2"/>
          <w:wAfter w:w="613" w:type="dxa"/>
          <w:trHeight w:val="288"/>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4160" w:type="dxa"/>
            <w:tcBorders>
              <w:top w:val="nil"/>
              <w:left w:val="nil"/>
              <w:bottom w:val="nil"/>
              <w:right w:val="nil"/>
            </w:tcBorders>
            <w:shd w:val="clear" w:color="auto" w:fill="auto"/>
            <w:noWrap/>
            <w:vAlign w:val="bottom"/>
            <w:hideMark/>
          </w:tcPr>
          <w:p w:rsidR="00571C93" w:rsidRPr="00571C93" w:rsidRDefault="00571C93" w:rsidP="00571C93">
            <w:pPr>
              <w:jc w:val="both"/>
              <w:rPr>
                <w:rFonts w:ascii="Calibri" w:hAnsi="Calibri"/>
                <w:color w:val="000000"/>
                <w:sz w:val="22"/>
                <w:szCs w:val="22"/>
              </w:rPr>
            </w:pPr>
            <w:r w:rsidRPr="00571C93">
              <w:rPr>
                <w:rFonts w:ascii="Calibri" w:hAnsi="Calibri"/>
                <w:color w:val="000000"/>
                <w:sz w:val="22"/>
                <w:szCs w:val="22"/>
              </w:rPr>
              <w:t>ΠΑΝΤΕΡΜΑΡΑΚΗ ΜΑΡΙΑ</w:t>
            </w: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603"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ΕΛΛΗΝΑΣ ΧΡΙΣΤΟΔΟΥΛΟΣ</w:t>
            </w:r>
          </w:p>
        </w:tc>
      </w:tr>
      <w:tr w:rsidR="00571C93" w:rsidRPr="00571C93" w:rsidTr="00500ED3">
        <w:trPr>
          <w:gridAfter w:val="2"/>
          <w:wAfter w:w="613" w:type="dxa"/>
          <w:trHeight w:val="330"/>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4160" w:type="dxa"/>
            <w:tcBorders>
              <w:top w:val="nil"/>
              <w:left w:val="nil"/>
              <w:bottom w:val="nil"/>
              <w:right w:val="nil"/>
            </w:tcBorders>
            <w:shd w:val="clear" w:color="auto" w:fill="auto"/>
            <w:noWrap/>
            <w:vAlign w:val="bottom"/>
            <w:hideMark/>
          </w:tcPr>
          <w:p w:rsidR="00571C93" w:rsidRPr="00571C93" w:rsidRDefault="00571C93" w:rsidP="00571C93">
            <w:pPr>
              <w:jc w:val="both"/>
              <w:rPr>
                <w:rFonts w:ascii="Calibri" w:hAnsi="Calibri"/>
                <w:color w:val="000000"/>
                <w:sz w:val="22"/>
                <w:szCs w:val="22"/>
              </w:rPr>
            </w:pPr>
            <w:r w:rsidRPr="00571C93">
              <w:rPr>
                <w:rFonts w:ascii="Calibri" w:hAnsi="Calibri"/>
                <w:color w:val="000000"/>
                <w:sz w:val="22"/>
                <w:szCs w:val="22"/>
              </w:rPr>
              <w:t>ΠΟΛΙΤΙΚΟΣ ΜΗΧΑΝΙΚΟΣ Τ.Ε</w:t>
            </w: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603"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r w:rsidRPr="00571C93">
              <w:rPr>
                <w:rFonts w:ascii="Calibri" w:hAnsi="Calibri"/>
                <w:color w:val="000000"/>
                <w:sz w:val="22"/>
                <w:szCs w:val="22"/>
              </w:rPr>
              <w:t xml:space="preserve">ΠΟΛΙΤΙΚΟΣ ΜΗΧΑΝΙΚΟΣ </w:t>
            </w:r>
          </w:p>
        </w:tc>
      </w:tr>
      <w:tr w:rsidR="00571C93" w:rsidRPr="00571C93" w:rsidTr="00500ED3">
        <w:trPr>
          <w:trHeight w:val="288"/>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41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288"/>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41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288"/>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41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288"/>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41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r w:rsidR="00571C93" w:rsidRPr="00571C93" w:rsidTr="00500ED3">
        <w:trPr>
          <w:trHeight w:val="288"/>
        </w:trPr>
        <w:tc>
          <w:tcPr>
            <w:tcW w:w="9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416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56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325"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1980" w:type="dxa"/>
            <w:gridSpan w:val="2"/>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571C93" w:rsidRPr="00571C93" w:rsidRDefault="00571C93" w:rsidP="00571C93">
            <w:pPr>
              <w:rPr>
                <w:rFonts w:ascii="Calibri" w:hAnsi="Calibri"/>
                <w:color w:val="000000"/>
                <w:sz w:val="22"/>
                <w:szCs w:val="22"/>
              </w:rPr>
            </w:pPr>
          </w:p>
        </w:tc>
      </w:tr>
    </w:tbl>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571C93" w:rsidRDefault="00571C93" w:rsidP="00725FF6">
      <w:pPr>
        <w:jc w:val="both"/>
        <w:rPr>
          <w:rFonts w:cs="Calibri"/>
          <w:bCs/>
          <w:lang w:val="en-US"/>
        </w:rPr>
      </w:pPr>
    </w:p>
    <w:p w:rsidR="008066D4" w:rsidRDefault="008066D4" w:rsidP="00725FF6">
      <w:pPr>
        <w:jc w:val="both"/>
        <w:rPr>
          <w:rFonts w:cs="Calibri"/>
          <w:bCs/>
          <w:lang w:val="en-US"/>
        </w:rPr>
      </w:pPr>
    </w:p>
    <w:p w:rsidR="008066D4" w:rsidRDefault="008066D4" w:rsidP="00725FF6">
      <w:pPr>
        <w:jc w:val="both"/>
        <w:rPr>
          <w:rFonts w:cs="Calibri"/>
          <w:bCs/>
          <w:lang w:val="en-US"/>
        </w:rPr>
      </w:pPr>
    </w:p>
    <w:p w:rsidR="008066D4" w:rsidRDefault="008066D4" w:rsidP="00725FF6">
      <w:pPr>
        <w:jc w:val="both"/>
        <w:rPr>
          <w:rFonts w:cs="Calibri"/>
          <w:bCs/>
          <w:lang w:val="en-US"/>
        </w:rPr>
      </w:pPr>
    </w:p>
    <w:p w:rsidR="008066D4" w:rsidRDefault="008066D4" w:rsidP="00725FF6">
      <w:pPr>
        <w:jc w:val="both"/>
        <w:rPr>
          <w:rFonts w:cs="Calibri"/>
          <w:bCs/>
          <w:lang w:val="en-US"/>
        </w:rPr>
      </w:pPr>
    </w:p>
    <w:p w:rsidR="008066D4" w:rsidRDefault="008066D4" w:rsidP="00725FF6">
      <w:pPr>
        <w:jc w:val="both"/>
        <w:rPr>
          <w:rFonts w:cs="Calibri"/>
          <w:bCs/>
          <w:lang w:val="en-US"/>
        </w:rPr>
      </w:pPr>
    </w:p>
    <w:p w:rsidR="008066D4" w:rsidRDefault="008066D4" w:rsidP="00725FF6">
      <w:pPr>
        <w:jc w:val="both"/>
        <w:rPr>
          <w:rFonts w:cs="Calibri"/>
          <w:bCs/>
          <w:lang w:val="en-US"/>
        </w:rPr>
      </w:pPr>
    </w:p>
    <w:p w:rsidR="008066D4" w:rsidRDefault="008066D4" w:rsidP="00725FF6">
      <w:pPr>
        <w:jc w:val="both"/>
        <w:rPr>
          <w:rFonts w:cs="Calibri"/>
          <w:bCs/>
          <w:lang w:val="en-US"/>
        </w:rPr>
      </w:pPr>
    </w:p>
    <w:p w:rsidR="008066D4" w:rsidRPr="00A37603" w:rsidRDefault="008066D4" w:rsidP="008066D4">
      <w:pPr>
        <w:spacing w:line="320" w:lineRule="exact"/>
        <w:ind w:right="-169"/>
        <w:jc w:val="both"/>
        <w:rPr>
          <w:rFonts w:cs="Calibri"/>
          <w:b/>
          <w:sz w:val="20"/>
          <w:szCs w:val="20"/>
        </w:rPr>
      </w:pPr>
      <w:r w:rsidRPr="00BA37A7">
        <w:lastRenderedPageBreak/>
        <w:t xml:space="preserve">ΕΛΛΗΝΙΚΗ </w:t>
      </w:r>
      <w:r w:rsidRPr="00A37603">
        <w:t>ΔΗΜΟΚΡΑΤΙΑ</w:t>
      </w:r>
      <w:r w:rsidRPr="00A37603">
        <w:rPr>
          <w:sz w:val="20"/>
          <w:szCs w:val="20"/>
        </w:rPr>
        <w:t xml:space="preserve">                                                  </w:t>
      </w:r>
      <w:r w:rsidRPr="00A37603">
        <w:rPr>
          <w:rFonts w:ascii="Arial Narrow" w:hAnsi="Arial Narrow" w:cs="Calibri"/>
          <w:b/>
          <w:sz w:val="20"/>
          <w:szCs w:val="20"/>
        </w:rPr>
        <w:t>ΠΡΟΜΗΘΕΙΑ – ΤΟΠΟΘΕΤΗΣΗ ΕΞΟΠΛΙΣΜΟΥ ΓΙΑ ΤΗΝ</w:t>
      </w:r>
      <w:r w:rsidRPr="00A37603">
        <w:rPr>
          <w:rFonts w:cs="Calibri"/>
          <w:b/>
          <w:sz w:val="20"/>
          <w:szCs w:val="20"/>
        </w:rPr>
        <w:t xml:space="preserve">                     </w:t>
      </w:r>
    </w:p>
    <w:p w:rsidR="008066D4" w:rsidRDefault="008066D4" w:rsidP="008066D4">
      <w:r w:rsidRPr="006A6BD7">
        <w:t xml:space="preserve">ΝΟΜΟΣ ΔΩΔΕΚΑΝΗΣΟΥ </w:t>
      </w:r>
    </w:p>
    <w:p w:rsidR="008066D4" w:rsidRPr="00A37603" w:rsidRDefault="008066D4" w:rsidP="008066D4">
      <w:r w:rsidRPr="00A37603">
        <w:rPr>
          <w:rFonts w:cs="Calibri"/>
          <w:b/>
          <w:sz w:val="20"/>
          <w:szCs w:val="20"/>
        </w:rPr>
        <w:t xml:space="preserve">  </w:t>
      </w:r>
      <w:r w:rsidRPr="006A6BD7">
        <w:t>ΔΗΜΟΣ ΛΕΡΟΥ</w:t>
      </w:r>
      <w:r w:rsidRPr="00BA37A7">
        <w:t xml:space="preserve"> </w:t>
      </w:r>
      <w:r>
        <w:t xml:space="preserve">                                                                </w:t>
      </w:r>
      <w:r w:rsidRPr="00A37603">
        <w:rPr>
          <w:rFonts w:ascii="Arial Narrow" w:hAnsi="Arial Narrow" w:cs="Calibri"/>
          <w:b/>
          <w:sz w:val="20"/>
          <w:szCs w:val="20"/>
        </w:rPr>
        <w:t>ΑΝΑΒΑΘΜΙΣΗ 5 ΠΑΙΔΙΚΩΝ</w:t>
      </w:r>
      <w:r w:rsidRPr="003E194F">
        <w:rPr>
          <w:rFonts w:ascii="Arial Narrow" w:hAnsi="Arial Narrow" w:cs="Calibri"/>
          <w:b/>
        </w:rPr>
        <w:t xml:space="preserve"> </w:t>
      </w:r>
      <w:r w:rsidRPr="00A37603">
        <w:rPr>
          <w:rFonts w:ascii="Arial Narrow" w:hAnsi="Arial Narrow" w:cs="Calibri"/>
          <w:b/>
          <w:sz w:val="20"/>
          <w:szCs w:val="20"/>
        </w:rPr>
        <w:t>ΧΑΡΩΝ ΔΗΜΟΥ ΛΕΡΟΥ</w:t>
      </w:r>
      <w:r w:rsidRPr="00A37603">
        <w:rPr>
          <w:rFonts w:cs="Calibri"/>
          <w:b/>
          <w:sz w:val="20"/>
          <w:szCs w:val="20"/>
        </w:rPr>
        <w:t xml:space="preserve">      </w:t>
      </w:r>
    </w:p>
    <w:p w:rsidR="008066D4" w:rsidRPr="00BA37A7" w:rsidRDefault="008066D4" w:rsidP="008066D4"/>
    <w:p w:rsidR="008066D4" w:rsidRPr="00BA37A7" w:rsidRDefault="008066D4" w:rsidP="008066D4">
      <w:r w:rsidRPr="00BA37A7">
        <w:t xml:space="preserve">                                                                                          ΑΡ.</w:t>
      </w:r>
      <w:r>
        <w:t>ΜΕΛΕΤΗΣ:</w:t>
      </w:r>
      <w:r w:rsidRPr="00BA37A7">
        <w:t xml:space="preserve"> </w:t>
      </w:r>
      <w:r>
        <w:t xml:space="preserve"> 35 /2018</w:t>
      </w:r>
    </w:p>
    <w:p w:rsidR="008066D4" w:rsidRDefault="008066D4" w:rsidP="008066D4">
      <w:pPr>
        <w:jc w:val="center"/>
        <w:rPr>
          <w:b/>
          <w:sz w:val="28"/>
          <w:szCs w:val="28"/>
        </w:rPr>
      </w:pPr>
    </w:p>
    <w:p w:rsidR="008066D4" w:rsidRPr="00B02AEF" w:rsidRDefault="008066D4" w:rsidP="008066D4">
      <w:pPr>
        <w:jc w:val="center"/>
        <w:rPr>
          <w:b/>
          <w:sz w:val="28"/>
          <w:szCs w:val="28"/>
        </w:rPr>
      </w:pPr>
      <w:r w:rsidRPr="00B02AEF">
        <w:rPr>
          <w:b/>
          <w:sz w:val="28"/>
          <w:szCs w:val="28"/>
        </w:rPr>
        <w:t>ΤΕΧΝΙΚΕΣ ΠΡΟΔΙΑΓΡΑΦΕΣ</w:t>
      </w:r>
    </w:p>
    <w:p w:rsidR="008066D4" w:rsidRPr="00A930C3" w:rsidRDefault="008066D4" w:rsidP="008066D4">
      <w:pPr>
        <w:pStyle w:val="1"/>
        <w:spacing w:before="69" w:after="36" w:line="288" w:lineRule="exact"/>
        <w:ind w:left="3210" w:right="3103"/>
        <w:rPr>
          <w:rFonts w:ascii="Calibri" w:hAnsi="Calibri"/>
          <w:b w:val="0"/>
          <w:sz w:val="24"/>
          <w:szCs w:val="24"/>
        </w:rPr>
      </w:pPr>
    </w:p>
    <w:p w:rsidR="008066D4" w:rsidRPr="00A930C3" w:rsidRDefault="008066D4" w:rsidP="008066D4">
      <w:pPr>
        <w:pStyle w:val="1"/>
        <w:spacing w:before="69" w:after="36" w:line="288" w:lineRule="exact"/>
        <w:ind w:right="3103"/>
        <w:rPr>
          <w:rFonts w:ascii="Calibri" w:hAnsi="Calibri"/>
          <w:i/>
          <w:sz w:val="24"/>
          <w:szCs w:val="24"/>
          <w:u w:val="single"/>
        </w:rPr>
      </w:pPr>
      <w:r w:rsidRPr="00A930C3">
        <w:rPr>
          <w:rFonts w:ascii="Calibri" w:hAnsi="Calibri"/>
          <w:i/>
          <w:sz w:val="24"/>
          <w:szCs w:val="24"/>
          <w:u w:val="single"/>
        </w:rPr>
        <w:t>ΑΡΘΡΟ 1</w:t>
      </w:r>
      <w:r w:rsidRPr="00A930C3">
        <w:rPr>
          <w:rFonts w:ascii="Calibri" w:hAnsi="Calibri"/>
          <w:i/>
          <w:sz w:val="24"/>
          <w:szCs w:val="24"/>
          <w:u w:val="single"/>
          <w:vertAlign w:val="superscript"/>
        </w:rPr>
        <w:t>ο</w:t>
      </w:r>
    </w:p>
    <w:p w:rsidR="008066D4" w:rsidRPr="00A930C3" w:rsidRDefault="008066D4" w:rsidP="008066D4">
      <w:r w:rsidRPr="00A930C3">
        <w:t>Για την προμήθεια, μεταφορά, συναρμολόγηση και εγκατάσταση σύνθετου οργάνου «κάστρο» και με δυνατότητα ταυτόχρονης απασχόλησης έντεκα (11) παιδιών.</w:t>
      </w:r>
    </w:p>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18"/>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800Χ800Χ600</w:t>
      </w:r>
      <w:r w:rsidRPr="00A930C3">
        <w:rPr>
          <w:rFonts w:ascii="Calibri" w:hAnsi="Calibri"/>
          <w:b w:val="0"/>
          <w:sz w:val="24"/>
          <w:szCs w:val="24"/>
          <w:lang w:val="en-US"/>
        </w:rPr>
        <w:t>mm</w:t>
      </w:r>
    </w:p>
    <w:p w:rsidR="008066D4" w:rsidRPr="00A930C3" w:rsidRDefault="008066D4" w:rsidP="008066D4">
      <w:pPr>
        <w:pStyle w:val="a4"/>
        <w:widowControl w:val="0"/>
        <w:numPr>
          <w:ilvl w:val="0"/>
          <w:numId w:val="18"/>
        </w:numPr>
        <w:spacing w:after="0"/>
        <w:rPr>
          <w:rFonts w:ascii="Calibri" w:hAnsi="Calibri"/>
          <w:lang w:eastAsia="zh-CN"/>
        </w:rPr>
      </w:pPr>
      <w:r w:rsidRPr="00A930C3">
        <w:rPr>
          <w:rFonts w:ascii="Calibri" w:hAnsi="Calibri"/>
        </w:rPr>
        <w:t xml:space="preserve">Η  εγκατάσταση των εξοπλισμών θα γίνεται με πάκτωση των ορθοστατών στο έδαφος ή με  εγκιβωτισμό  εντός εδάφους μέσω των ειδικών </w:t>
      </w:r>
      <w:proofErr w:type="spellStart"/>
      <w:r w:rsidRPr="00A930C3">
        <w:rPr>
          <w:rFonts w:ascii="Calibri" w:hAnsi="Calibri"/>
        </w:rPr>
        <w:t>δοκοθηκών</w:t>
      </w:r>
      <w:proofErr w:type="spellEnd"/>
    </w:p>
    <w:p w:rsidR="008066D4" w:rsidRPr="00A930C3" w:rsidRDefault="008066D4" w:rsidP="008066D4">
      <w:pPr>
        <w:pStyle w:val="a3"/>
        <w:numPr>
          <w:ilvl w:val="0"/>
          <w:numId w:val="18"/>
        </w:numPr>
        <w:rPr>
          <w:sz w:val="24"/>
          <w:szCs w:val="24"/>
        </w:rPr>
      </w:pPr>
      <w:r w:rsidRPr="00A930C3">
        <w:rPr>
          <w:sz w:val="24"/>
          <w:szCs w:val="24"/>
          <w:lang w:eastAsia="zh-CN"/>
        </w:rPr>
        <w:t>Ο λάκκος γεμίζει με σκυρόδεμα έως 20-30cm πάνω υπό την επιφάνεια του εδάφους</w:t>
      </w:r>
      <w:r w:rsidRPr="00A930C3">
        <w:rPr>
          <w:sz w:val="24"/>
          <w:szCs w:val="24"/>
        </w:rPr>
        <w:t xml:space="preserve"> και καλύπτεται πλήρως με χώμα.</w:t>
      </w:r>
    </w:p>
    <w:tbl>
      <w:tblPr>
        <w:tblW w:w="9178" w:type="dxa"/>
        <w:tblLook w:val="01E0"/>
      </w:tblPr>
      <w:tblGrid>
        <w:gridCol w:w="8956"/>
        <w:gridCol w:w="222"/>
      </w:tblGrid>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spacing w:line="480" w:lineRule="auto"/>
              <w:ind w:right="-108"/>
              <w:rPr>
                <w:u w:val="single"/>
              </w:rPr>
            </w:pPr>
            <w:r w:rsidRPr="00C50283">
              <w:rPr>
                <w:u w:val="single"/>
              </w:rPr>
              <w:t>ΔΙΑΣΤΑΣΕΙΣ ΕΞΟΠΛΙΣΜΟΥ</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Πλάτος : 333 εκ.  </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Μήκος : 490 εκ. </w:t>
            </w:r>
          </w:p>
        </w:tc>
      </w:tr>
      <w:tr w:rsidR="008066D4" w:rsidRPr="00C50283" w:rsidTr="00050ACB">
        <w:trPr>
          <w:trHeight w:val="423"/>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Ύψος : 330 εκ. </w:t>
            </w:r>
          </w:p>
        </w:tc>
      </w:tr>
      <w:tr w:rsidR="008066D4" w:rsidRPr="00C50283" w:rsidTr="00050ACB">
        <w:trPr>
          <w:trHeight w:val="1046"/>
        </w:trPr>
        <w:tc>
          <w:tcPr>
            <w:tcW w:w="8956" w:type="dxa"/>
            <w:shd w:val="clear" w:color="auto" w:fill="auto"/>
          </w:tcPr>
          <w:p w:rsidR="008066D4" w:rsidRPr="00C50283" w:rsidRDefault="008066D4" w:rsidP="00050ACB">
            <w:pPr>
              <w:jc w:val="both"/>
              <w:rPr>
                <w:u w:val="single"/>
              </w:rPr>
            </w:pPr>
            <w:r w:rsidRPr="00C50283">
              <w:rPr>
                <w:u w:val="single"/>
              </w:rPr>
              <w:t>ΕΠΙΦΑΝΕΙΑ ΔΡΑΣΤΗΡΙΟΤΗΤΑΣ</w:t>
            </w:r>
          </w:p>
          <w:p w:rsidR="008066D4" w:rsidRPr="00C50283" w:rsidRDefault="008066D4" w:rsidP="00050ACB">
            <w:pPr>
              <w:jc w:val="both"/>
            </w:pPr>
            <w:r w:rsidRPr="00C50283">
              <w:t>833Χ633εκ</w:t>
            </w:r>
          </w:p>
        </w:tc>
        <w:tc>
          <w:tcPr>
            <w:tcW w:w="222" w:type="dxa"/>
            <w:shd w:val="clear" w:color="auto" w:fill="auto"/>
          </w:tcPr>
          <w:p w:rsidR="008066D4" w:rsidRPr="00C50283" w:rsidRDefault="008066D4" w:rsidP="00050ACB">
            <w:pPr>
              <w:widowControl w:val="0"/>
              <w:autoSpaceDE w:val="0"/>
              <w:autoSpaceDN w:val="0"/>
              <w:adjustRightInd w:val="0"/>
              <w:spacing w:line="480" w:lineRule="auto"/>
              <w:rPr>
                <w:u w:val="single"/>
              </w:rPr>
            </w:pPr>
          </w:p>
        </w:tc>
      </w:tr>
      <w:tr w:rsidR="008066D4" w:rsidRPr="00C50283" w:rsidTr="00050ACB">
        <w:trPr>
          <w:trHeight w:val="275"/>
        </w:trPr>
        <w:tc>
          <w:tcPr>
            <w:tcW w:w="8956" w:type="dxa"/>
            <w:shd w:val="clear" w:color="auto" w:fill="auto"/>
          </w:tcPr>
          <w:p w:rsidR="008066D4" w:rsidRPr="00C50283" w:rsidRDefault="008066D4" w:rsidP="00050ACB">
            <w:pPr>
              <w:widowControl w:val="0"/>
              <w:autoSpaceDE w:val="0"/>
              <w:autoSpaceDN w:val="0"/>
              <w:adjustRightInd w:val="0"/>
              <w:spacing w:line="480" w:lineRule="auto"/>
            </w:pPr>
            <w:r w:rsidRPr="00C50283">
              <w:t>Ύψος πτώσης: 150 εκ</w:t>
            </w:r>
          </w:p>
        </w:tc>
        <w:tc>
          <w:tcPr>
            <w:tcW w:w="222" w:type="dxa"/>
            <w:shd w:val="clear" w:color="auto" w:fill="auto"/>
          </w:tcPr>
          <w:p w:rsidR="008066D4" w:rsidRPr="00C50283" w:rsidRDefault="008066D4" w:rsidP="00050ACB">
            <w:pPr>
              <w:widowControl w:val="0"/>
              <w:autoSpaceDE w:val="0"/>
              <w:autoSpaceDN w:val="0"/>
              <w:adjustRightInd w:val="0"/>
              <w:spacing w:line="480" w:lineRule="auto"/>
              <w:ind w:right="-108"/>
            </w:pPr>
          </w:p>
        </w:tc>
      </w:tr>
    </w:tbl>
    <w:p w:rsidR="008066D4" w:rsidRPr="00A930C3" w:rsidRDefault="008066D4" w:rsidP="008066D4">
      <w:pPr>
        <w:widowControl w:val="0"/>
        <w:autoSpaceDE w:val="0"/>
        <w:autoSpaceDN w:val="0"/>
        <w:adjustRightInd w:val="0"/>
        <w:spacing w:line="480" w:lineRule="auto"/>
        <w:jc w:val="both"/>
      </w:pPr>
      <w:r w:rsidRPr="00A930C3">
        <w:rPr>
          <w:bCs/>
          <w:u w:val="single"/>
        </w:rPr>
        <w:t>Ηλικιακή ομάδα:</w:t>
      </w:r>
      <w:r w:rsidRPr="00A930C3">
        <w:t xml:space="preserve">  3+ ετών </w:t>
      </w:r>
    </w:p>
    <w:p w:rsidR="008066D4" w:rsidRPr="00A930C3" w:rsidRDefault="008066D4" w:rsidP="008066D4">
      <w:pPr>
        <w:widowControl w:val="0"/>
        <w:autoSpaceDE w:val="0"/>
        <w:autoSpaceDN w:val="0"/>
        <w:adjustRightInd w:val="0"/>
        <w:jc w:val="both"/>
        <w:rPr>
          <w:rFonts w:cs="Calibri"/>
          <w:bCs/>
        </w:rPr>
      </w:pPr>
      <w:r w:rsidRPr="00A930C3">
        <w:rPr>
          <w:u w:val="single"/>
        </w:rPr>
        <w:t xml:space="preserve">Δραστηριότητες: </w:t>
      </w:r>
      <w:r w:rsidRPr="00A930C3">
        <w:rPr>
          <w:rFonts w:cs="Calibri"/>
          <w:bCs/>
        </w:rPr>
        <w:t>Ανάβαση, ολίσθηση, θεματικό παιχνίδι.</w:t>
      </w:r>
    </w:p>
    <w:p w:rsidR="008066D4" w:rsidRPr="00A930C3" w:rsidRDefault="008066D4" w:rsidP="008066D4">
      <w:pPr>
        <w:pStyle w:val="a3"/>
        <w:spacing w:after="0"/>
        <w:ind w:left="0"/>
        <w:rPr>
          <w:sz w:val="24"/>
          <w:szCs w:val="24"/>
        </w:rPr>
      </w:pPr>
    </w:p>
    <w:p w:rsidR="008066D4" w:rsidRPr="00A930C3" w:rsidRDefault="008066D4" w:rsidP="008066D4">
      <w:pPr>
        <w:jc w:val="both"/>
        <w:rPr>
          <w:rFonts w:cs="Calibri"/>
          <w:bCs/>
        </w:rPr>
      </w:pPr>
      <w:r w:rsidRPr="00A930C3">
        <w:rPr>
          <w:rFonts w:cs="Calibri"/>
          <w:bCs/>
        </w:rPr>
        <w:t>Το όργανο αποτελείται  από:</w:t>
      </w:r>
    </w:p>
    <w:p w:rsidR="008066D4" w:rsidRPr="00A930C3" w:rsidRDefault="008066D4" w:rsidP="008066D4">
      <w:pPr>
        <w:jc w:val="both"/>
        <w:rPr>
          <w:rFonts w:cs="Calibri"/>
          <w:bCs/>
        </w:rPr>
      </w:pPr>
      <w:r w:rsidRPr="00A930C3">
        <w:rPr>
          <w:rFonts w:cs="Calibri"/>
          <w:bCs/>
        </w:rPr>
        <w:t xml:space="preserve">Α) Τον πύργο, διαστάσεων 1110Χ1110 </w:t>
      </w:r>
      <w:r w:rsidRPr="00A930C3">
        <w:rPr>
          <w:rFonts w:cs="Calibri"/>
          <w:bCs/>
          <w:lang w:val="en-US"/>
        </w:rPr>
        <w:t>mm</w:t>
      </w:r>
      <w:r w:rsidRPr="00A930C3">
        <w:rPr>
          <w:rFonts w:cs="Calibri"/>
          <w:bCs/>
        </w:rPr>
        <w:t>, και ύψους 3300</w:t>
      </w:r>
      <w:r w:rsidRPr="00A930C3">
        <w:rPr>
          <w:rFonts w:cs="Calibri"/>
          <w:bCs/>
          <w:lang w:val="en-US"/>
        </w:rPr>
        <w:t>mm</w:t>
      </w:r>
      <w:r w:rsidRPr="00A930C3">
        <w:rPr>
          <w:rFonts w:cs="Calibri"/>
          <w:bCs/>
        </w:rPr>
        <w:t xml:space="preserve">. </w:t>
      </w:r>
    </w:p>
    <w:p w:rsidR="008066D4" w:rsidRPr="00A930C3" w:rsidRDefault="008066D4" w:rsidP="008066D4">
      <w:pPr>
        <w:jc w:val="both"/>
        <w:rPr>
          <w:rFonts w:cs="Calibri"/>
          <w:bCs/>
        </w:rPr>
      </w:pPr>
      <w:r w:rsidRPr="00A930C3">
        <w:rPr>
          <w:rFonts w:cs="Calibri"/>
          <w:bCs/>
        </w:rPr>
        <w:t xml:space="preserve">Κατασκευάζεται από τέσσερις ξύλινους στύλους 95Χ95 </w:t>
      </w:r>
      <w:r w:rsidRPr="00A930C3">
        <w:rPr>
          <w:rFonts w:cs="Calibri"/>
          <w:bCs/>
          <w:lang w:val="en-US"/>
        </w:rPr>
        <w:t>mm</w:t>
      </w:r>
      <w:r w:rsidRPr="00A930C3">
        <w:rPr>
          <w:rFonts w:cs="Calibri"/>
          <w:bCs/>
        </w:rPr>
        <w:t>, οι οποίοι έχουν ύψος 3000</w:t>
      </w:r>
      <w:r w:rsidRPr="00A930C3">
        <w:rPr>
          <w:rFonts w:cs="Calibri"/>
          <w:bCs/>
          <w:lang w:val="en-US"/>
        </w:rPr>
        <w:t>mm</w:t>
      </w:r>
      <w:r w:rsidRPr="00A930C3">
        <w:rPr>
          <w:rFonts w:cs="Calibri"/>
          <w:bCs/>
        </w:rPr>
        <w:t xml:space="preserve">, και εδράζονται σε ανοξείδωτες μεταλλικές βάσεις ύψους 100 </w:t>
      </w:r>
      <w:r w:rsidRPr="00A930C3">
        <w:rPr>
          <w:rFonts w:cs="Calibri"/>
          <w:bCs/>
          <w:lang w:val="en-US"/>
        </w:rPr>
        <w:t>mm</w:t>
      </w:r>
      <w:r w:rsidRPr="00A930C3">
        <w:rPr>
          <w:rFonts w:cs="Calibri"/>
          <w:bCs/>
        </w:rPr>
        <w:t>, πακτωμένες στην θεμελίωση.</w:t>
      </w:r>
    </w:p>
    <w:p w:rsidR="008066D4" w:rsidRPr="00A930C3" w:rsidRDefault="008066D4" w:rsidP="008066D4">
      <w:pPr>
        <w:autoSpaceDE w:val="0"/>
        <w:autoSpaceDN w:val="0"/>
        <w:adjustRightInd w:val="0"/>
        <w:jc w:val="both"/>
        <w:rPr>
          <w:rFonts w:cs="Calibri"/>
          <w:bCs/>
        </w:rPr>
      </w:pPr>
      <w:r w:rsidRPr="00A930C3">
        <w:rPr>
          <w:rFonts w:cs="Calibri"/>
          <w:bCs/>
        </w:rPr>
        <w:t>Ο πύργος έχει μία πλατφόρμα</w:t>
      </w:r>
      <w:r w:rsidRPr="00A930C3">
        <w:rPr>
          <w:rFonts w:cs="Calibri"/>
        </w:rPr>
        <w:t xml:space="preserve"> H πλατφόρμα, είναι κατασκευασμένη από κόντρα πλακέ θαλάσσης, πάχους 21</w:t>
      </w:r>
      <w:r w:rsidRPr="00A930C3">
        <w:rPr>
          <w:rFonts w:cs="Calibri"/>
          <w:lang w:val="en-US"/>
        </w:rPr>
        <w:t>mm</w:t>
      </w:r>
      <w:r w:rsidRPr="00A930C3">
        <w:rPr>
          <w:rFonts w:cs="Calibri"/>
        </w:rPr>
        <w:t xml:space="preserve">, με </w:t>
      </w:r>
      <w:proofErr w:type="spellStart"/>
      <w:r w:rsidRPr="00A930C3">
        <w:rPr>
          <w:rFonts w:cs="Calibri"/>
        </w:rPr>
        <w:t>αντιολισθηρή</w:t>
      </w:r>
      <w:proofErr w:type="spellEnd"/>
      <w:r w:rsidRPr="00A930C3">
        <w:rPr>
          <w:rFonts w:cs="Calibri"/>
        </w:rPr>
        <w:t xml:space="preserve"> επένδυση, και στηρίζεται περιμετρικά, επάνω σε πλαίσιο από ξύλινους δοκούς διατομής 95Χ45mm, συνδεδεμένες στους στύλους του πύργου, </w:t>
      </w:r>
      <w:r w:rsidRPr="00A930C3">
        <w:rPr>
          <w:rFonts w:cs="Calibri"/>
          <w:bCs/>
        </w:rPr>
        <w:t xml:space="preserve"> με ύψος δαπέδου 1500</w:t>
      </w:r>
      <w:r w:rsidRPr="00A930C3">
        <w:rPr>
          <w:rFonts w:cs="Calibri"/>
          <w:bCs/>
          <w:lang w:val="en-US"/>
        </w:rPr>
        <w:t>mm</w:t>
      </w:r>
    </w:p>
    <w:p w:rsidR="008066D4" w:rsidRPr="00A930C3" w:rsidRDefault="008066D4" w:rsidP="008066D4">
      <w:pPr>
        <w:jc w:val="both"/>
        <w:rPr>
          <w:rFonts w:cs="Calibri"/>
          <w:bCs/>
        </w:rPr>
      </w:pPr>
      <w:r w:rsidRPr="00A930C3">
        <w:rPr>
          <w:rFonts w:cs="Calibri"/>
          <w:bCs/>
        </w:rPr>
        <w:t>Στις πλευρές της πλατφόρμας, από το δάπεδο της και έως ύψος 1800</w:t>
      </w:r>
      <w:r w:rsidRPr="00A930C3">
        <w:rPr>
          <w:rFonts w:cs="Calibri"/>
          <w:bCs/>
          <w:lang w:val="en-US"/>
        </w:rPr>
        <w:t>mm</w:t>
      </w:r>
      <w:r w:rsidRPr="00A930C3">
        <w:rPr>
          <w:rFonts w:cs="Calibri"/>
          <w:bCs/>
        </w:rPr>
        <w:t xml:space="preserve"> πάνω από αυτό, τοποθετούνται θεματικά πλευρικά πάνελ, απομίμησης μεσαιωνικού πύργου, αποτελούμενα από </w:t>
      </w:r>
      <w:r w:rsidRPr="00A930C3">
        <w:rPr>
          <w:rFonts w:cs="Calibri"/>
        </w:rPr>
        <w:t>κόντρα πλακέ θαλάσσης πάχους</w:t>
      </w:r>
      <w:r w:rsidRPr="00A930C3">
        <w:rPr>
          <w:rFonts w:cs="Calibri"/>
          <w:bCs/>
        </w:rPr>
        <w:t xml:space="preserve"> 18</w:t>
      </w:r>
      <w:r w:rsidRPr="00A930C3">
        <w:rPr>
          <w:rFonts w:cs="Calibri"/>
          <w:bCs/>
          <w:lang w:val="en-US"/>
        </w:rPr>
        <w:t>mm</w:t>
      </w:r>
      <w:r w:rsidRPr="00A930C3">
        <w:rPr>
          <w:rFonts w:cs="Calibri"/>
          <w:bCs/>
        </w:rPr>
        <w:t xml:space="preserve">. Επίσης υπάρχει θεματικό πάνελ, στην μία πλευρά του πύργου, από την πλατφόρμα, προς το δάπεδο του χώρου του οργάνου, ύψους 1200 </w:t>
      </w:r>
      <w:r w:rsidRPr="00A930C3">
        <w:rPr>
          <w:rFonts w:cs="Calibri"/>
          <w:bCs/>
          <w:lang w:val="en-US"/>
        </w:rPr>
        <w:t>mm</w:t>
      </w:r>
      <w:r w:rsidRPr="00A930C3">
        <w:rPr>
          <w:rFonts w:cs="Calibri"/>
          <w:bCs/>
        </w:rPr>
        <w:t>, και πλάτος όσο το πλάτος του πύργου.</w:t>
      </w:r>
    </w:p>
    <w:p w:rsidR="008066D4" w:rsidRPr="00A930C3" w:rsidRDefault="008066D4" w:rsidP="008066D4">
      <w:pPr>
        <w:jc w:val="both"/>
        <w:rPr>
          <w:rFonts w:cs="Calibri"/>
          <w:bCs/>
        </w:rPr>
      </w:pPr>
    </w:p>
    <w:p w:rsidR="008066D4" w:rsidRPr="00A930C3" w:rsidRDefault="008066D4" w:rsidP="008066D4">
      <w:pPr>
        <w:jc w:val="both"/>
        <w:rPr>
          <w:rFonts w:cs="Calibri"/>
          <w:bCs/>
        </w:rPr>
      </w:pPr>
      <w:r w:rsidRPr="00A930C3">
        <w:rPr>
          <w:rFonts w:cs="Calibri"/>
          <w:bCs/>
        </w:rPr>
        <w:t>Β) Την τσουλήθρα, η οποία στηρίζεται στην μία πλευρά της πλατφόρμας του πύργου.</w:t>
      </w:r>
    </w:p>
    <w:p w:rsidR="008066D4" w:rsidRPr="00A930C3" w:rsidRDefault="008066D4" w:rsidP="008066D4">
      <w:pPr>
        <w:autoSpaceDE w:val="0"/>
        <w:autoSpaceDN w:val="0"/>
        <w:adjustRightInd w:val="0"/>
        <w:jc w:val="both"/>
        <w:rPr>
          <w:rFonts w:cs="Calibri"/>
        </w:rPr>
      </w:pPr>
      <w:r w:rsidRPr="00A930C3">
        <w:rPr>
          <w:rFonts w:cs="Calibri"/>
        </w:rPr>
        <w:t>Η τσουλήθρα αποτελείται από:</w:t>
      </w:r>
    </w:p>
    <w:p w:rsidR="008066D4" w:rsidRPr="00A930C3" w:rsidRDefault="008066D4" w:rsidP="008066D4">
      <w:pPr>
        <w:numPr>
          <w:ilvl w:val="0"/>
          <w:numId w:val="29"/>
        </w:numPr>
        <w:autoSpaceDE w:val="0"/>
        <w:autoSpaceDN w:val="0"/>
        <w:adjustRightInd w:val="0"/>
        <w:jc w:val="both"/>
        <w:rPr>
          <w:rFonts w:cs="Calibri"/>
        </w:rPr>
      </w:pPr>
      <w:r w:rsidRPr="00A930C3">
        <w:rPr>
          <w:rFonts w:cs="Calibri"/>
        </w:rPr>
        <w:lastRenderedPageBreak/>
        <w:t>Μία μεταλλική σκάφη</w:t>
      </w:r>
    </w:p>
    <w:p w:rsidR="008066D4" w:rsidRPr="00A930C3" w:rsidRDefault="008066D4" w:rsidP="008066D4">
      <w:pPr>
        <w:numPr>
          <w:ilvl w:val="0"/>
          <w:numId w:val="29"/>
        </w:numPr>
        <w:autoSpaceDE w:val="0"/>
        <w:autoSpaceDN w:val="0"/>
        <w:adjustRightInd w:val="0"/>
        <w:jc w:val="both"/>
        <w:rPr>
          <w:rFonts w:cs="Calibri"/>
        </w:rPr>
      </w:pPr>
      <w:r w:rsidRPr="00A930C3">
        <w:rPr>
          <w:rFonts w:cs="Calibri"/>
        </w:rPr>
        <w:t>Δύο ξύλινες κουπαστές</w:t>
      </w:r>
    </w:p>
    <w:p w:rsidR="008066D4" w:rsidRPr="00A930C3" w:rsidRDefault="008066D4" w:rsidP="008066D4">
      <w:pPr>
        <w:numPr>
          <w:ilvl w:val="0"/>
          <w:numId w:val="29"/>
        </w:numPr>
        <w:autoSpaceDE w:val="0"/>
        <w:autoSpaceDN w:val="0"/>
        <w:adjustRightInd w:val="0"/>
        <w:jc w:val="both"/>
        <w:rPr>
          <w:rFonts w:cs="Calibri"/>
        </w:rPr>
      </w:pPr>
      <w:r w:rsidRPr="00A930C3">
        <w:rPr>
          <w:rFonts w:cs="Calibri"/>
        </w:rPr>
        <w:t>Ένα προστατευτικό εξόδου τσουλήθρας</w:t>
      </w:r>
    </w:p>
    <w:p w:rsidR="008066D4" w:rsidRPr="00A930C3" w:rsidRDefault="008066D4" w:rsidP="008066D4">
      <w:pPr>
        <w:rPr>
          <w:rFonts w:cs="Calibri"/>
        </w:rPr>
      </w:pPr>
      <w:r w:rsidRPr="00A930C3">
        <w:rPr>
          <w:rFonts w:cs="Calibri"/>
        </w:rPr>
        <w:t>Η τσουλήθρα είναι ίσια και έχει μήκος ολίσθησης 2800mm και πλάτος 540mm. Η σκάφη αποτελείται από ανοξείδωτη λαμαρίνα πάχους 1,5 mm και βιδώνεται στις δύο πλαϊνές κουπαστές από πάνελ κόντρα πλακέ θαλάσσης πάχους 30mm. Το προστατευτικό εξόδου είναι κατασκευασμένο από πάνελ κόντρα πλακέ θαλάσσης πάχους 18</w:t>
      </w:r>
      <w:r w:rsidRPr="00A930C3">
        <w:rPr>
          <w:rFonts w:cs="Calibri"/>
          <w:lang w:val="en-US"/>
        </w:rPr>
        <w:t>mm</w:t>
      </w:r>
      <w:r w:rsidRPr="00A930C3">
        <w:rPr>
          <w:rFonts w:cs="Calibri"/>
        </w:rPr>
        <w:t xml:space="preserve"> και δημιουργείται από το θεματικό πάνελ της αντίστοιχης  πλευράς του πύργου.</w:t>
      </w:r>
    </w:p>
    <w:p w:rsidR="008066D4" w:rsidRPr="00A930C3" w:rsidRDefault="008066D4" w:rsidP="008066D4">
      <w:pPr>
        <w:rPr>
          <w:rFonts w:cs="Calibri"/>
        </w:rPr>
      </w:pPr>
    </w:p>
    <w:p w:rsidR="008066D4" w:rsidRPr="00A930C3" w:rsidRDefault="008066D4" w:rsidP="008066D4">
      <w:pPr>
        <w:rPr>
          <w:rFonts w:cs="Calibri"/>
        </w:rPr>
      </w:pPr>
      <w:r w:rsidRPr="00A930C3">
        <w:rPr>
          <w:rFonts w:cs="Calibri"/>
        </w:rPr>
        <w:t xml:space="preserve">Γ) Την κάθετη σκάλα αναρρίχησης. Η σκάλα έχει πλάτος 620 </w:t>
      </w:r>
      <w:r w:rsidRPr="00A930C3">
        <w:rPr>
          <w:rFonts w:cs="Calibri"/>
          <w:lang w:val="en-US"/>
        </w:rPr>
        <w:t>mm</w:t>
      </w:r>
      <w:r w:rsidRPr="00A930C3">
        <w:rPr>
          <w:rFonts w:cs="Calibri"/>
        </w:rPr>
        <w:t xml:space="preserve">., και αποτελείται από δύο κατακόρυφα συρματόσχοινα διατομής Φ 16 </w:t>
      </w:r>
      <w:r w:rsidRPr="00A930C3">
        <w:rPr>
          <w:rFonts w:cs="Calibri"/>
          <w:lang w:val="en-US"/>
        </w:rPr>
        <w:t>mm</w:t>
      </w:r>
      <w:r w:rsidRPr="00A930C3">
        <w:rPr>
          <w:rFonts w:cs="Calibri"/>
        </w:rPr>
        <w:t xml:space="preserve">., επενδυμένα με πολυπροπυλένιο, τα οποία είναι στερεωμένα στην πλατφόρμα του πύργου. Τα συρματόσχοινα συγκρατούν τρία πατήματα, τα οποία αποτελούνται από σωλήνα 1”, γαλβανισμένη εν </w:t>
      </w:r>
      <w:proofErr w:type="spellStart"/>
      <w:r w:rsidRPr="00A930C3">
        <w:rPr>
          <w:rFonts w:cs="Calibri"/>
        </w:rPr>
        <w:t>θερμώ</w:t>
      </w:r>
      <w:proofErr w:type="spellEnd"/>
      <w:r w:rsidRPr="00A930C3">
        <w:rPr>
          <w:rFonts w:cs="Calibri"/>
        </w:rPr>
        <w:t xml:space="preserve">. Το πρώτο πάτημα βρίσκεται σε ύψος 400 </w:t>
      </w:r>
      <w:r w:rsidRPr="00A930C3">
        <w:rPr>
          <w:rFonts w:cs="Calibri"/>
          <w:lang w:val="en-US"/>
        </w:rPr>
        <w:t>mm</w:t>
      </w:r>
      <w:r w:rsidRPr="00A930C3">
        <w:rPr>
          <w:rFonts w:cs="Calibri"/>
        </w:rPr>
        <w:t xml:space="preserve">. από το δάπεδο του χώρου του οργάνου. Στο σημείο που η σκάλα συναντά την πλατφόρμα, υπάρχει άνοιγμα στο πλευρικό θεματικό πάνελ, πλάτους 550 </w:t>
      </w:r>
      <w:r w:rsidRPr="00A930C3">
        <w:rPr>
          <w:rFonts w:cs="Calibri"/>
          <w:lang w:val="en-US"/>
        </w:rPr>
        <w:t>mm</w:t>
      </w:r>
      <w:r w:rsidRPr="00A930C3">
        <w:rPr>
          <w:rFonts w:cs="Calibri"/>
        </w:rPr>
        <w:t xml:space="preserve">. και ύψους 720 </w:t>
      </w:r>
      <w:r w:rsidRPr="00A930C3">
        <w:rPr>
          <w:rFonts w:cs="Calibri"/>
          <w:lang w:val="en-US"/>
        </w:rPr>
        <w:t>mm</w:t>
      </w:r>
      <w:r w:rsidRPr="00A930C3">
        <w:rPr>
          <w:rFonts w:cs="Calibri"/>
        </w:rPr>
        <w:t>. Το άνοιγμα, εξωτερικά, έχει την μορφή πόρτας κάστρου.</w:t>
      </w:r>
    </w:p>
    <w:p w:rsidR="008066D4" w:rsidRPr="00A930C3" w:rsidRDefault="008066D4" w:rsidP="008066D4">
      <w:pPr>
        <w:rPr>
          <w:rFonts w:cs="Calibri"/>
        </w:rPr>
      </w:pPr>
    </w:p>
    <w:p w:rsidR="008066D4" w:rsidRPr="00A930C3" w:rsidRDefault="008066D4" w:rsidP="008066D4">
      <w:pPr>
        <w:rPr>
          <w:rFonts w:cs="Calibri"/>
        </w:rPr>
      </w:pPr>
      <w:r w:rsidRPr="00A930C3">
        <w:rPr>
          <w:rFonts w:cs="Calibri"/>
        </w:rPr>
        <w:t>Δ) Την κεκλιμένη δοκό ανάβασης. Η δοκός έχει κλίση 45</w:t>
      </w:r>
      <w:r w:rsidRPr="00A930C3">
        <w:rPr>
          <w:rFonts w:cs="Calibri"/>
          <w:vertAlign w:val="superscript"/>
        </w:rPr>
        <w:t>ο</w:t>
      </w:r>
      <w:r w:rsidRPr="00A930C3">
        <w:rPr>
          <w:rFonts w:cs="Calibri"/>
        </w:rPr>
        <w:t xml:space="preserve"> , και έχει τομές, για την δημιουργία σκαλοπατιών. Στο σημείο εκκίνησης της δοκού, υπάρχει στύλος ύψους 850 </w:t>
      </w:r>
      <w:r w:rsidRPr="00A930C3">
        <w:rPr>
          <w:rFonts w:cs="Calibri"/>
          <w:lang w:val="en-US"/>
        </w:rPr>
        <w:t>mm</w:t>
      </w:r>
      <w:r w:rsidRPr="00A930C3">
        <w:rPr>
          <w:rFonts w:cs="Calibri"/>
        </w:rPr>
        <w:t xml:space="preserve">. Στην  κορυφή του  στύλου στηρίζεται συρματόσχοινο, επενδυμένο με πολυπροπυλένιο, του οποίου η άλλη άκρη στηρίζεται στο πλευρικό πάνελ της πλατφόρμας, σε ύψος 770 </w:t>
      </w:r>
      <w:r w:rsidRPr="00A930C3">
        <w:rPr>
          <w:rFonts w:cs="Calibri"/>
          <w:lang w:val="en-US"/>
        </w:rPr>
        <w:t>mm</w:t>
      </w:r>
      <w:r w:rsidRPr="00A930C3">
        <w:rPr>
          <w:rFonts w:cs="Calibri"/>
        </w:rPr>
        <w:t xml:space="preserve">. πάνω από το δάπεδο της πλατφόρμας. Το συρματόσχοινο είναι παράλληλο με την δοκό ανάβασης, και χρησιμοποιείται για την στήριξη των χρηστών της δοκού. Στο σημείο που η δοκός στηρίζεται στην πλατφόρμα, , υπάρχει άνοιγμα στο πλευρικό θεματικό πάνελ, πλάτους 550 </w:t>
      </w:r>
      <w:r w:rsidRPr="00A930C3">
        <w:rPr>
          <w:rFonts w:cs="Calibri"/>
          <w:lang w:val="en-US"/>
        </w:rPr>
        <w:t>mm</w:t>
      </w:r>
      <w:r w:rsidRPr="00A930C3">
        <w:rPr>
          <w:rFonts w:cs="Calibri"/>
        </w:rPr>
        <w:t xml:space="preserve">. και ύψους 720 </w:t>
      </w:r>
      <w:r w:rsidRPr="00A930C3">
        <w:rPr>
          <w:rFonts w:cs="Calibri"/>
          <w:lang w:val="en-US"/>
        </w:rPr>
        <w:t>mm</w:t>
      </w:r>
      <w:r w:rsidRPr="00A930C3">
        <w:rPr>
          <w:rFonts w:cs="Calibri"/>
        </w:rPr>
        <w:t>. Το άνοιγμα, εξωτερικά, έχει την μορφή πόρτας κάστρου.</w:t>
      </w:r>
    </w:p>
    <w:p w:rsidR="008066D4" w:rsidRPr="00A930C3" w:rsidRDefault="008066D4" w:rsidP="008066D4">
      <w:pPr>
        <w:rPr>
          <w:rFonts w:cs="Calibri"/>
        </w:rPr>
      </w:pPr>
    </w:p>
    <w:p w:rsidR="008066D4" w:rsidRPr="00A930C3" w:rsidRDefault="008066D4" w:rsidP="008066D4">
      <w:pPr>
        <w:rPr>
          <w:rFonts w:cs="Calibri"/>
        </w:rPr>
      </w:pPr>
      <w:r w:rsidRPr="00A930C3">
        <w:rPr>
          <w:rFonts w:cs="Calibri"/>
        </w:rPr>
        <w:t xml:space="preserve">Ε) Την ξύλινη ράμπα ανάβασης, σε μορφή κινητής γέφυρας κάστρου, στην πλευρά όπου υπάρχει το πάνελ του κάτω τμήματος του πύργου. Το πάνελ έχει άνοιγμα στο σημείο στήριξης της ράμπας, πλάτους 550 </w:t>
      </w:r>
      <w:r w:rsidRPr="00A930C3">
        <w:rPr>
          <w:rFonts w:cs="Calibri"/>
          <w:lang w:val="en-US"/>
        </w:rPr>
        <w:t>mm</w:t>
      </w:r>
      <w:r w:rsidRPr="00A930C3">
        <w:rPr>
          <w:rFonts w:cs="Calibri"/>
        </w:rPr>
        <w:t xml:space="preserve">. και ύψους 720 </w:t>
      </w:r>
      <w:r w:rsidRPr="00A930C3">
        <w:rPr>
          <w:rFonts w:cs="Calibri"/>
          <w:lang w:val="en-US"/>
        </w:rPr>
        <w:t>mm</w:t>
      </w:r>
      <w:r w:rsidRPr="00A930C3">
        <w:rPr>
          <w:rFonts w:cs="Calibri"/>
        </w:rPr>
        <w:t>. Το άνοιγμα, εξωτερικά, έχει την μορφή πόρτας εισόδου κάστρου.</w:t>
      </w:r>
    </w:p>
    <w:p w:rsidR="008066D4" w:rsidRPr="00A930C3" w:rsidRDefault="008066D4" w:rsidP="008066D4">
      <w:pPr>
        <w:rPr>
          <w:rFonts w:cs="Calibri"/>
        </w:rPr>
      </w:pPr>
      <w:r w:rsidRPr="00A930C3">
        <w:rPr>
          <w:rFonts w:cs="Calibri"/>
        </w:rPr>
        <w:t xml:space="preserve"> Έχει μήκος 900 </w:t>
      </w:r>
      <w:r w:rsidRPr="00A930C3">
        <w:rPr>
          <w:rFonts w:cs="Calibri"/>
          <w:lang w:val="en-US"/>
        </w:rPr>
        <w:t>mm</w:t>
      </w:r>
      <w:r w:rsidRPr="00A930C3">
        <w:rPr>
          <w:rFonts w:cs="Calibri"/>
        </w:rPr>
        <w:t xml:space="preserve">., και πλάτος 550 </w:t>
      </w:r>
      <w:r w:rsidRPr="00A930C3">
        <w:rPr>
          <w:rFonts w:cs="Calibri"/>
          <w:lang w:val="en-US"/>
        </w:rPr>
        <w:t>mm</w:t>
      </w:r>
      <w:r w:rsidRPr="00A930C3">
        <w:rPr>
          <w:rFonts w:cs="Calibri"/>
        </w:rPr>
        <w:t xml:space="preserve">. Αποτελείται από δύο πλαϊνά ξύλα διαστάσεων 900Χ95Χ45 </w:t>
      </w:r>
      <w:r w:rsidRPr="00A930C3">
        <w:rPr>
          <w:rFonts w:cs="Calibri"/>
          <w:lang w:val="en-US"/>
        </w:rPr>
        <w:t>mm</w:t>
      </w:r>
      <w:r w:rsidRPr="00A930C3">
        <w:rPr>
          <w:rFonts w:cs="Calibri"/>
        </w:rPr>
        <w:t xml:space="preserve">. πάνω στα οποία στερεώνονται ξύλινες σανίδες. </w:t>
      </w:r>
    </w:p>
    <w:p w:rsidR="008066D4" w:rsidRPr="00A930C3" w:rsidRDefault="008066D4" w:rsidP="008066D4">
      <w:pPr>
        <w:rPr>
          <w:rFonts w:cs="Calibri"/>
        </w:rPr>
      </w:pPr>
      <w:r w:rsidRPr="00A930C3">
        <w:rPr>
          <w:rFonts w:cs="Calibri"/>
        </w:rPr>
        <w:t xml:space="preserve">Η μία άκρη της ράμπας στηρίζεται στο δάπεδο του χώρου του οργάνου, και η άλλη άκρη της, σε ύψος 190 </w:t>
      </w:r>
      <w:r w:rsidRPr="00A930C3">
        <w:rPr>
          <w:rFonts w:cs="Calibri"/>
          <w:lang w:val="en-US"/>
        </w:rPr>
        <w:t>mm</w:t>
      </w:r>
      <w:r w:rsidRPr="00A930C3">
        <w:rPr>
          <w:rFonts w:cs="Calibri"/>
        </w:rPr>
        <w:t xml:space="preserve">. από το δάπεδο του χώρου του οργάνου, στηρίζεται σε οριζόντια δοκό διατομής 90Χ45 </w:t>
      </w:r>
      <w:r w:rsidRPr="00A930C3">
        <w:rPr>
          <w:rFonts w:cs="Calibri"/>
          <w:lang w:val="en-US"/>
        </w:rPr>
        <w:t>mm</w:t>
      </w:r>
      <w:r w:rsidRPr="00A930C3">
        <w:rPr>
          <w:rFonts w:cs="Calibri"/>
        </w:rPr>
        <w:t xml:space="preserve">., στερεωμένη ανάμεσα στους δύο στύλους της πλευράς του πύργου. </w:t>
      </w:r>
    </w:p>
    <w:p w:rsidR="008066D4" w:rsidRPr="00A930C3" w:rsidRDefault="008066D4" w:rsidP="008066D4">
      <w:pPr>
        <w:jc w:val="both"/>
        <w:rPr>
          <w:rFonts w:cs="Calibri"/>
        </w:rPr>
      </w:pPr>
      <w:r w:rsidRPr="00A930C3">
        <w:rPr>
          <w:rFonts w:cs="Calibri"/>
          <w:bCs/>
        </w:rPr>
        <w:t xml:space="preserve">Στην μία πλευρά της πλατφόρμας, εδράζεται μία σκάλα, μήκους (στην κάτοψη) 730 </w:t>
      </w:r>
      <w:r w:rsidRPr="00A930C3">
        <w:rPr>
          <w:rFonts w:cs="Calibri"/>
          <w:bCs/>
          <w:lang w:val="en-US"/>
        </w:rPr>
        <w:t>mm</w:t>
      </w:r>
      <w:r w:rsidRPr="00A930C3">
        <w:rPr>
          <w:rFonts w:cs="Calibri"/>
          <w:bCs/>
        </w:rPr>
        <w:t>. κ</w:t>
      </w:r>
      <w:r w:rsidRPr="00A930C3">
        <w:rPr>
          <w:rFonts w:cs="Calibri"/>
        </w:rPr>
        <w:t>ατασκευασμένη από ξύλο και αποτελείται από :</w:t>
      </w:r>
    </w:p>
    <w:p w:rsidR="008066D4" w:rsidRPr="00A930C3" w:rsidRDefault="008066D4" w:rsidP="008066D4">
      <w:pPr>
        <w:ind w:left="720"/>
        <w:jc w:val="both"/>
        <w:rPr>
          <w:rFonts w:cs="Calibri"/>
        </w:rPr>
      </w:pPr>
      <w:r w:rsidRPr="00A930C3">
        <w:rPr>
          <w:rFonts w:cs="Calibri"/>
        </w:rPr>
        <w:t xml:space="preserve">- 2 ξύλινους δοκούς πλάτους 45 </w:t>
      </w:r>
      <w:r w:rsidRPr="00A930C3">
        <w:rPr>
          <w:rFonts w:cs="Calibri"/>
          <w:lang w:val="en-US"/>
        </w:rPr>
        <w:t>mm</w:t>
      </w:r>
      <w:r w:rsidRPr="00A930C3">
        <w:rPr>
          <w:rFonts w:cs="Calibri"/>
        </w:rPr>
        <w:t xml:space="preserve">. και ύψους 150 </w:t>
      </w:r>
      <w:r w:rsidRPr="00A930C3">
        <w:rPr>
          <w:rFonts w:cs="Calibri"/>
          <w:lang w:val="en-US"/>
        </w:rPr>
        <w:t>mm</w:t>
      </w:r>
      <w:r w:rsidRPr="00A930C3">
        <w:rPr>
          <w:rFonts w:cs="Calibri"/>
        </w:rPr>
        <w:t>.</w:t>
      </w:r>
    </w:p>
    <w:p w:rsidR="008066D4" w:rsidRPr="00A930C3" w:rsidRDefault="008066D4" w:rsidP="008066D4">
      <w:pPr>
        <w:ind w:left="720"/>
        <w:jc w:val="both"/>
        <w:rPr>
          <w:rFonts w:cs="Calibri"/>
        </w:rPr>
      </w:pPr>
      <w:r w:rsidRPr="00A930C3">
        <w:rPr>
          <w:rFonts w:cs="Calibri"/>
        </w:rPr>
        <w:t xml:space="preserve">- 6 ξύλινα σκαλοπάτια πλάτους 45 </w:t>
      </w:r>
      <w:r w:rsidRPr="00A930C3">
        <w:rPr>
          <w:rFonts w:cs="Calibri"/>
          <w:lang w:val="en-US"/>
        </w:rPr>
        <w:t>mm</w:t>
      </w:r>
      <w:r w:rsidRPr="00A930C3">
        <w:rPr>
          <w:rFonts w:cs="Calibri"/>
        </w:rPr>
        <w:t xml:space="preserve">., ύψους 150 </w:t>
      </w:r>
      <w:r w:rsidRPr="00A930C3">
        <w:rPr>
          <w:rFonts w:cs="Calibri"/>
          <w:lang w:val="en-US"/>
        </w:rPr>
        <w:t>mm</w:t>
      </w:r>
      <w:r w:rsidRPr="00A930C3">
        <w:rPr>
          <w:rFonts w:cs="Calibri"/>
        </w:rPr>
        <w:t xml:space="preserve">. και μήκους 640 </w:t>
      </w:r>
      <w:r w:rsidRPr="00A930C3">
        <w:rPr>
          <w:rFonts w:cs="Calibri"/>
          <w:lang w:val="en-US"/>
        </w:rPr>
        <w:t>mm</w:t>
      </w:r>
      <w:r w:rsidRPr="00A930C3">
        <w:rPr>
          <w:rFonts w:cs="Calibri"/>
        </w:rPr>
        <w:t>.</w:t>
      </w:r>
    </w:p>
    <w:p w:rsidR="008066D4" w:rsidRPr="00A930C3" w:rsidRDefault="008066D4" w:rsidP="008066D4">
      <w:pPr>
        <w:ind w:left="720"/>
        <w:jc w:val="both"/>
        <w:rPr>
          <w:rFonts w:cs="Calibri"/>
        </w:rPr>
      </w:pPr>
      <w:r w:rsidRPr="00A930C3">
        <w:rPr>
          <w:rFonts w:cs="Calibri"/>
        </w:rPr>
        <w:t xml:space="preserve">-1 ξύλινη επιφάνεια  πάχους 2 </w:t>
      </w:r>
      <w:r w:rsidRPr="00A930C3">
        <w:rPr>
          <w:rFonts w:cs="Calibri"/>
          <w:lang w:val="en-US"/>
        </w:rPr>
        <w:t>mm</w:t>
      </w:r>
      <w:r w:rsidRPr="00A930C3">
        <w:rPr>
          <w:rFonts w:cs="Calibri"/>
        </w:rPr>
        <w:t>., πλάτους 640</w:t>
      </w:r>
      <w:r w:rsidRPr="00A930C3">
        <w:rPr>
          <w:rFonts w:cs="Calibri"/>
          <w:lang w:val="en-US"/>
        </w:rPr>
        <w:t>mm</w:t>
      </w:r>
      <w:r w:rsidRPr="00A930C3">
        <w:rPr>
          <w:rFonts w:cs="Calibri"/>
        </w:rPr>
        <w:t>., και μήκους 1125</w:t>
      </w:r>
      <w:r w:rsidRPr="00A930C3">
        <w:rPr>
          <w:rFonts w:cs="Calibri"/>
          <w:lang w:val="en-US"/>
        </w:rPr>
        <w:t>mm</w:t>
      </w:r>
      <w:r w:rsidRPr="00A930C3">
        <w:rPr>
          <w:rFonts w:cs="Calibri"/>
        </w:rPr>
        <w:t>., η οποία τοποθετείται στην πλευρά της σκάλας, κάτω από τα σκαλοπάτια.</w:t>
      </w:r>
    </w:p>
    <w:p w:rsidR="008066D4" w:rsidRPr="00A930C3" w:rsidRDefault="008066D4" w:rsidP="008066D4">
      <w:pPr>
        <w:jc w:val="both"/>
        <w:rPr>
          <w:rFonts w:cs="Calibri"/>
        </w:rPr>
      </w:pPr>
      <w:r w:rsidRPr="00A930C3">
        <w:rPr>
          <w:rFonts w:cs="Calibri"/>
        </w:rPr>
        <w:t>Η κουπαστή της σκάλας η οποία οδηγεί στην πλατφόρμα του οργάνου αποτελείται από :</w:t>
      </w:r>
    </w:p>
    <w:p w:rsidR="008066D4" w:rsidRPr="00A930C3" w:rsidRDefault="008066D4" w:rsidP="008066D4">
      <w:pPr>
        <w:ind w:left="720"/>
        <w:jc w:val="both"/>
        <w:rPr>
          <w:rFonts w:cs="Calibri"/>
        </w:rPr>
      </w:pPr>
      <w:r w:rsidRPr="00A930C3">
        <w:rPr>
          <w:rFonts w:cs="Calibri"/>
        </w:rPr>
        <w:t>- 4 ξύλινα κιγκλιδώματα (με εξομαλυμένες άκρες) διαστάσεων 45</w:t>
      </w:r>
      <w:r w:rsidRPr="00A930C3">
        <w:rPr>
          <w:rFonts w:cs="Calibri"/>
          <w:lang w:val="en-US"/>
        </w:rPr>
        <w:t>X</w:t>
      </w:r>
      <w:r w:rsidRPr="00A930C3">
        <w:rPr>
          <w:rFonts w:cs="Calibri"/>
        </w:rPr>
        <w:t>90</w:t>
      </w:r>
      <w:r w:rsidRPr="00A930C3">
        <w:rPr>
          <w:rFonts w:cs="Calibri"/>
          <w:lang w:val="en-US"/>
        </w:rPr>
        <w:t>X</w:t>
      </w:r>
      <w:r w:rsidRPr="00A930C3">
        <w:rPr>
          <w:rFonts w:cs="Calibri"/>
        </w:rPr>
        <w:t xml:space="preserve">87 </w:t>
      </w:r>
      <w:r w:rsidRPr="00A930C3">
        <w:rPr>
          <w:rFonts w:cs="Calibri"/>
          <w:lang w:val="en-US"/>
        </w:rPr>
        <w:t>mm</w:t>
      </w:r>
      <w:r w:rsidRPr="00A930C3">
        <w:rPr>
          <w:rFonts w:cs="Calibri"/>
        </w:rPr>
        <w:t>.</w:t>
      </w:r>
    </w:p>
    <w:p w:rsidR="008066D4" w:rsidRPr="00A930C3" w:rsidRDefault="008066D4" w:rsidP="008066D4">
      <w:pPr>
        <w:ind w:left="720"/>
        <w:jc w:val="both"/>
        <w:rPr>
          <w:rFonts w:cs="Calibri"/>
        </w:rPr>
      </w:pPr>
      <w:r w:rsidRPr="00A930C3">
        <w:rPr>
          <w:rFonts w:cs="Calibri"/>
        </w:rPr>
        <w:t xml:space="preserve">- 2 ξύλινα κιγκλιδώματα (με εξομαλυμένες άκρες) διαστάσεων 45Χ90Χ1035 </w:t>
      </w:r>
      <w:r w:rsidRPr="00A930C3">
        <w:rPr>
          <w:rFonts w:cs="Calibri"/>
          <w:lang w:val="en-US"/>
        </w:rPr>
        <w:t>mm</w:t>
      </w:r>
      <w:r w:rsidRPr="00A930C3">
        <w:rPr>
          <w:rFonts w:cs="Calibri"/>
        </w:rPr>
        <w:t>.</w:t>
      </w:r>
    </w:p>
    <w:p w:rsidR="008066D4" w:rsidRPr="00A930C3" w:rsidRDefault="008066D4" w:rsidP="008066D4">
      <w:pPr>
        <w:jc w:val="both"/>
        <w:rPr>
          <w:rFonts w:cs="Calibri"/>
          <w:bCs/>
        </w:rPr>
      </w:pPr>
      <w:r w:rsidRPr="00A930C3">
        <w:rPr>
          <w:rFonts w:cs="Calibri"/>
        </w:rPr>
        <w:t>Ανάμεσα στους 2 ξύλινους δοκούς διαστάσεων 45</w:t>
      </w:r>
      <w:r w:rsidRPr="00A930C3">
        <w:rPr>
          <w:rFonts w:cs="Calibri"/>
          <w:lang w:val="en-US"/>
        </w:rPr>
        <w:t>X</w:t>
      </w:r>
      <w:r w:rsidRPr="00A930C3">
        <w:rPr>
          <w:rFonts w:cs="Calibri"/>
        </w:rPr>
        <w:t xml:space="preserve">150Χ1125 </w:t>
      </w:r>
      <w:r w:rsidRPr="00A930C3">
        <w:rPr>
          <w:rFonts w:cs="Calibri"/>
          <w:lang w:val="en-US"/>
        </w:rPr>
        <w:t>mm</w:t>
      </w:r>
      <w:r w:rsidRPr="00A930C3">
        <w:rPr>
          <w:rFonts w:cs="Calibri"/>
        </w:rPr>
        <w:t xml:space="preserve">. 6 ξύλινα σκαλοπάτια διαστάσεων 45Χ150Χ640 </w:t>
      </w:r>
      <w:r w:rsidRPr="00A930C3">
        <w:rPr>
          <w:rFonts w:cs="Calibri"/>
          <w:lang w:val="en-US"/>
        </w:rPr>
        <w:t>mm</w:t>
      </w:r>
      <w:r w:rsidRPr="00A930C3">
        <w:rPr>
          <w:rFonts w:cs="Calibri"/>
        </w:rPr>
        <w:t xml:space="preserve">. Το πρώτο πάτημα τοποθετείται σε ύψος 150 </w:t>
      </w:r>
      <w:r w:rsidRPr="00A930C3">
        <w:rPr>
          <w:rFonts w:cs="Calibri"/>
          <w:lang w:val="en-US"/>
        </w:rPr>
        <w:t>mm</w:t>
      </w:r>
      <w:r w:rsidRPr="00A930C3">
        <w:rPr>
          <w:rFonts w:cs="Calibri"/>
        </w:rPr>
        <w:t xml:space="preserve">. από το έδαφος και τα σκαλοπάτια έχουν μεταξύ τους απόσταση 150 </w:t>
      </w:r>
      <w:r w:rsidRPr="00A930C3">
        <w:rPr>
          <w:rFonts w:cs="Calibri"/>
          <w:lang w:val="en-US"/>
        </w:rPr>
        <w:t>mm</w:t>
      </w:r>
      <w:r w:rsidRPr="00A930C3">
        <w:rPr>
          <w:rFonts w:cs="Calibri"/>
        </w:rPr>
        <w:t>. Η σκάλα είναι πιστοποιημένη κατά EN-1176.</w:t>
      </w:r>
    </w:p>
    <w:p w:rsidR="008066D4" w:rsidRPr="00A930C3" w:rsidRDefault="008066D4" w:rsidP="008066D4">
      <w:pPr>
        <w:jc w:val="both"/>
        <w:rPr>
          <w:rFonts w:cs="Calibri"/>
          <w:bCs/>
        </w:rPr>
      </w:pPr>
      <w:r w:rsidRPr="00A930C3">
        <w:rPr>
          <w:rFonts w:cs="Calibri"/>
          <w:bCs/>
        </w:rPr>
        <w:t>Στην άλλη ελεύθερη πλευρά της πλατφόρμας, εδράζεται τσουλήθρα.</w:t>
      </w:r>
    </w:p>
    <w:p w:rsidR="008066D4" w:rsidRPr="00A930C3" w:rsidRDefault="008066D4" w:rsidP="008066D4">
      <w:pPr>
        <w:jc w:val="both"/>
        <w:rPr>
          <w:rFonts w:cs="Calibri"/>
          <w:bCs/>
        </w:rPr>
      </w:pPr>
    </w:p>
    <w:p w:rsidR="008066D4" w:rsidRPr="00A930C3" w:rsidRDefault="008066D4" w:rsidP="008066D4">
      <w:pPr>
        <w:jc w:val="both"/>
        <w:rPr>
          <w:rFonts w:cs="Calibri"/>
          <w:bCs/>
        </w:rPr>
      </w:pPr>
    </w:p>
    <w:p w:rsidR="008066D4" w:rsidRPr="00A930C3" w:rsidRDefault="008066D4" w:rsidP="008066D4">
      <w:pPr>
        <w:rPr>
          <w:rFonts w:cs="Calibri"/>
          <w:bCs/>
        </w:rPr>
      </w:pPr>
      <w:r w:rsidRPr="00A930C3">
        <w:rPr>
          <w:rFonts w:cs="Calibri"/>
          <w:b/>
          <w:bCs/>
          <w:u w:val="single"/>
        </w:rPr>
        <w:t>ΥΛΙΚΑ</w:t>
      </w:r>
    </w:p>
    <w:p w:rsidR="008066D4" w:rsidRPr="00A930C3" w:rsidRDefault="008066D4" w:rsidP="008066D4">
      <w:pPr>
        <w:autoSpaceDE w:val="0"/>
        <w:autoSpaceDN w:val="0"/>
        <w:adjustRightInd w:val="0"/>
        <w:contextualSpacing/>
        <w:jc w:val="both"/>
        <w:rPr>
          <w:rFonts w:cs="Calibri"/>
          <w:b/>
        </w:rPr>
      </w:pPr>
      <w:r w:rsidRPr="00A930C3">
        <w:rPr>
          <w:rFonts w:cs="Calibri"/>
          <w:b/>
        </w:rPr>
        <w:t>ΞΥΛΙΝΑ ΤΜΗΜΑΤΑ ΤΟΥ ΕΞΟΠΛΙΣΜΟΥ</w:t>
      </w:r>
    </w:p>
    <w:p w:rsidR="008066D4" w:rsidRPr="00A930C3" w:rsidRDefault="008066D4" w:rsidP="008066D4">
      <w:pPr>
        <w:autoSpaceDE w:val="0"/>
        <w:autoSpaceDN w:val="0"/>
        <w:adjustRightInd w:val="0"/>
        <w:contextualSpacing/>
        <w:jc w:val="both"/>
        <w:rPr>
          <w:rFonts w:cs="Calibri"/>
        </w:rPr>
      </w:pPr>
      <w:r w:rsidRPr="00A930C3">
        <w:rPr>
          <w:rFonts w:cs="Calibri"/>
        </w:rPr>
        <w:t xml:space="preserve">Τα ξύλινα στοιχεία είναι κατασκευασμένα από ξυλεία. Το ξύλο έχει υποστεί ειδική επεξεργασία με σύγχρονες τεχνικές εμποτισμού με υλικά μη τοξικά και αβλαβή για τον χρήστη και για το φυσικό </w:t>
      </w:r>
      <w:r w:rsidRPr="00A930C3">
        <w:rPr>
          <w:rFonts w:cs="Calibri"/>
        </w:rPr>
        <w:lastRenderedPageBreak/>
        <w:t>περιβάλλον. Τα υλικά που χρησιμοποιούνται για την προστασία του ξύλου δεν περιέχουν αρσενικό, κάδμιο και χρώμιο. Η επιφάνεια του ξύλου έχει βαφτεί με στρώσεις κατάλληλης βαφής που προστατεύουν το ξύλο από τις υπεριώδεις ακτινοβολίες, τους μύκητες και τις καιρικές συνθήκες. Τα χρώματα είναι αβλαβή για τα παιδιά, μη τοξικά, φιλικά προς το περιβάλλον. Οι συνδέσεις των ξύλινων στοιχείων είτε με καταλλήλους κοχλίες είτε με κόλλες φιλικές στο περιβάλλον.  καλύπτονται από στρογγυλεμένα πλαστικά προστατευτικά, τα οποία παρέχουν ασφάλεια, ενώ συγχρόνως αποτελούν διακοσμητικά στοιχεία του εξοπλισμού.</w:t>
      </w:r>
    </w:p>
    <w:p w:rsidR="008066D4" w:rsidRPr="00A930C3" w:rsidRDefault="008066D4" w:rsidP="008066D4">
      <w:pPr>
        <w:autoSpaceDE w:val="0"/>
        <w:autoSpaceDN w:val="0"/>
        <w:adjustRightInd w:val="0"/>
        <w:jc w:val="both"/>
        <w:rPr>
          <w:rFonts w:cs="Calibri"/>
          <w:bCs/>
          <w:color w:val="000000"/>
        </w:rPr>
      </w:pPr>
      <w:r w:rsidRPr="00A930C3">
        <w:rPr>
          <w:rFonts w:cs="Calibri"/>
          <w:bCs/>
          <w:color w:val="000000"/>
        </w:rPr>
        <w:t xml:space="preserve">Το υλικό που χρησιμοποιείται στα στοιχεία από σύνθετο ξύλο, είναι σύνθετη </w:t>
      </w:r>
      <w:proofErr w:type="spellStart"/>
      <w:r w:rsidRPr="00A930C3">
        <w:rPr>
          <w:rFonts w:cs="Calibri"/>
          <w:bCs/>
          <w:color w:val="000000"/>
        </w:rPr>
        <w:t>αντικολλητή</w:t>
      </w:r>
      <w:proofErr w:type="spellEnd"/>
      <w:r w:rsidRPr="00A930C3">
        <w:rPr>
          <w:rFonts w:cs="Calibri"/>
          <w:bCs/>
          <w:color w:val="000000"/>
        </w:rPr>
        <w:t xml:space="preserve"> ξυλεία. Κατασκευάζεται με ειδική ένωση (συγκόλληση ξύλων) σε διάφορες διατομές ανάλογα με τη χρήση που προορίζεται, με χρήση μη τοξικής κόλλας, σύμφωνα με τα πρότυπα ΕΝ 351</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contextualSpacing/>
        <w:jc w:val="both"/>
        <w:rPr>
          <w:rFonts w:cs="Calibri"/>
          <w:b/>
        </w:rPr>
      </w:pPr>
      <w:r w:rsidRPr="00A930C3">
        <w:rPr>
          <w:rFonts w:cs="Calibri"/>
          <w:b/>
        </w:rPr>
        <w:t>ΚΟΝΤΡΑ ΠΛΑΚΕ</w:t>
      </w:r>
    </w:p>
    <w:p w:rsidR="008066D4" w:rsidRPr="00A930C3" w:rsidRDefault="008066D4" w:rsidP="008066D4">
      <w:pPr>
        <w:autoSpaceDE w:val="0"/>
        <w:autoSpaceDN w:val="0"/>
        <w:adjustRightInd w:val="0"/>
        <w:jc w:val="both"/>
        <w:rPr>
          <w:rFonts w:cs="Calibri"/>
        </w:rPr>
      </w:pPr>
      <w:r w:rsidRPr="00A930C3">
        <w:rPr>
          <w:rFonts w:cs="Calibri"/>
        </w:rPr>
        <w:t xml:space="preserve">Τα στοιχεία από κόντρα πλακέ είναι κατασκευασμένα από φύλλα ξυλείας πάχους έκαστο 1,5 χιλ. συγκολλημένα μεταξύ τους με υπό πίεση </w:t>
      </w:r>
      <w:proofErr w:type="spellStart"/>
      <w:r w:rsidRPr="00A930C3">
        <w:rPr>
          <w:rFonts w:cs="Calibri"/>
        </w:rPr>
        <w:t>θερμοκόλληση</w:t>
      </w:r>
      <w:proofErr w:type="spellEnd"/>
      <w:r w:rsidRPr="00A930C3">
        <w:rPr>
          <w:rFonts w:cs="Calibri"/>
        </w:rPr>
        <w:t xml:space="preserve"> χρησιμοποιώντας ρητίνες </w:t>
      </w:r>
      <w:proofErr w:type="spellStart"/>
      <w:r w:rsidRPr="00A930C3">
        <w:rPr>
          <w:rFonts w:cs="Calibri"/>
        </w:rPr>
        <w:t>φαινολικής</w:t>
      </w:r>
      <w:proofErr w:type="spellEnd"/>
      <w:r w:rsidRPr="00A930C3">
        <w:rPr>
          <w:rFonts w:cs="Calibri"/>
        </w:rPr>
        <w:t xml:space="preserve"> βάσης μη τοξικές. </w:t>
      </w:r>
      <w:proofErr w:type="spellStart"/>
      <w:r w:rsidRPr="00A930C3">
        <w:rPr>
          <w:rFonts w:cs="Calibri"/>
        </w:rPr>
        <w:t>Eίναι</w:t>
      </w:r>
      <w:proofErr w:type="spellEnd"/>
      <w:r w:rsidRPr="00A930C3">
        <w:rPr>
          <w:rFonts w:cs="Calibri"/>
        </w:rPr>
        <w:t xml:space="preserve"> βαμμένα με χρώματα, ή βαφές που δεν περιέχουν μόλυβδο, χρώμιο, κάδμιο ή άλλα βαρέα μέταλλα. Τα χρώματα επίσης είναι μεγάλης αντοχής σε αντίξοες καιρικές συνθήκες. Η ποιότητα του κόντρα πλακέ είναι τέτοια ώστε να μην χρειάζεται περαιτέρω επεξεργασία πριν τη βαφή</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rPr>
          <w:rFonts w:cs="Calibri"/>
          <w:b/>
          <w:bCs/>
        </w:rPr>
      </w:pPr>
      <w:r w:rsidRPr="00A930C3">
        <w:rPr>
          <w:rFonts w:cs="Calibri"/>
          <w:b/>
          <w:bCs/>
        </w:rPr>
        <w:t>ΠΛΑΣΤΙΚΑ ΣΤΟΙΧΕΙΑ</w:t>
      </w:r>
    </w:p>
    <w:p w:rsidR="008066D4" w:rsidRPr="00A930C3" w:rsidRDefault="008066D4" w:rsidP="008066D4">
      <w:pPr>
        <w:autoSpaceDE w:val="0"/>
        <w:autoSpaceDN w:val="0"/>
        <w:adjustRightInd w:val="0"/>
        <w:ind w:firstLine="360"/>
        <w:jc w:val="both"/>
        <w:rPr>
          <w:rFonts w:cs="Calibri"/>
        </w:rPr>
      </w:pPr>
      <w:r w:rsidRPr="00A930C3">
        <w:rPr>
          <w:rFonts w:cs="Calibri"/>
          <w:bCs/>
        </w:rPr>
        <w:t>Προτιμώνται τα υλικά που έχουν δυνατότητα ανακύκλωσης όπως το πολυαιθυλένιο (PE) ή το πολυπροπυλένιο (ΡΡ),</w:t>
      </w:r>
      <w:r w:rsidRPr="00A930C3">
        <w:rPr>
          <w:rFonts w:cs="Calibri"/>
        </w:rPr>
        <w:t xml:space="preserve"> πολύ υψηλής αντοχής σε κρούση, θραύση και </w:t>
      </w:r>
      <w:proofErr w:type="spellStart"/>
      <w:r w:rsidRPr="00A930C3">
        <w:rPr>
          <w:rFonts w:cs="Calibri"/>
        </w:rPr>
        <w:t>ρηγμάτωση</w:t>
      </w:r>
      <w:proofErr w:type="spellEnd"/>
      <w:r w:rsidRPr="00A930C3">
        <w:rPr>
          <w:rFonts w:cs="Calibri"/>
        </w:rPr>
        <w:t xml:space="preserve"> καθώς και καλή αντοχή σε χημικές ουσίες, στην υπεριώδη ακτινοβολία </w:t>
      </w:r>
      <w:r w:rsidRPr="00A930C3">
        <w:rPr>
          <w:rFonts w:cs="Calibri"/>
          <w:bCs/>
        </w:rPr>
        <w:t>και σε αντίξοες καιρικές συνθήκες</w:t>
      </w:r>
      <w:r w:rsidRPr="00A930C3">
        <w:rPr>
          <w:rFonts w:cs="Calibri"/>
        </w:rPr>
        <w:t>.</w:t>
      </w:r>
    </w:p>
    <w:p w:rsidR="008066D4" w:rsidRPr="00A930C3" w:rsidRDefault="008066D4" w:rsidP="008066D4">
      <w:pPr>
        <w:autoSpaceDE w:val="0"/>
        <w:autoSpaceDN w:val="0"/>
        <w:adjustRightInd w:val="0"/>
        <w:rPr>
          <w:rFonts w:cs="Calibri"/>
          <w:b/>
          <w:bCs/>
        </w:rPr>
      </w:pPr>
    </w:p>
    <w:p w:rsidR="008066D4" w:rsidRPr="00A930C3" w:rsidRDefault="008066D4" w:rsidP="008066D4">
      <w:pPr>
        <w:autoSpaceDE w:val="0"/>
        <w:autoSpaceDN w:val="0"/>
        <w:adjustRightInd w:val="0"/>
        <w:rPr>
          <w:rFonts w:cs="Calibri"/>
          <w:b/>
          <w:bCs/>
        </w:rPr>
      </w:pPr>
      <w:r w:rsidRPr="00A930C3">
        <w:rPr>
          <w:rFonts w:cs="Calibri"/>
          <w:b/>
          <w:bCs/>
        </w:rPr>
        <w:t>ΜΕΤΑΛΛΙΚΑ ΣΤΟΙΧΕΙΑ</w:t>
      </w:r>
    </w:p>
    <w:p w:rsidR="008066D4" w:rsidRPr="00A930C3" w:rsidRDefault="008066D4" w:rsidP="008066D4">
      <w:pPr>
        <w:autoSpaceDE w:val="0"/>
        <w:autoSpaceDN w:val="0"/>
        <w:adjustRightInd w:val="0"/>
        <w:jc w:val="both"/>
        <w:rPr>
          <w:rFonts w:cs="Calibri"/>
          <w:bCs/>
        </w:rPr>
      </w:pPr>
      <w:r w:rsidRPr="00A930C3">
        <w:rPr>
          <w:rFonts w:cs="Calibri"/>
          <w:bCs/>
        </w:rPr>
        <w:t>Τα μεταλλικά στοιχεία που χρησιμοποιούνται για την κατασκευή του εξοπλισμού (βίδες, σύνδεσμοι κλπ) είναι κατασκευασμένα από γαλβανισμένα μέταλλα. Τα υλικά και οι διατομές των συνδετικών στοιχείων προκύπτουν πάντα κατόπιν μελέτης φόρτισης. Συγκεκριμένα όλες οι βίδες που εξέχουν από τον εξοπλισμό πάνω από 5 χιλ. καλύπτονται με πλαστικές τάπες πολυπροπυλενίου (ΡΡ). Επίσης είναι ακίνδυνα για την ασφάλεια και την υγεία των παιδιών.</w:t>
      </w:r>
    </w:p>
    <w:p w:rsidR="008066D4" w:rsidRPr="00A930C3" w:rsidRDefault="008066D4" w:rsidP="008066D4">
      <w:pPr>
        <w:autoSpaceDE w:val="0"/>
        <w:autoSpaceDN w:val="0"/>
        <w:adjustRightInd w:val="0"/>
        <w:jc w:val="both"/>
        <w:rPr>
          <w:rFonts w:cs="Calibri"/>
          <w:bCs/>
        </w:rPr>
      </w:pPr>
    </w:p>
    <w:p w:rsidR="008066D4" w:rsidRPr="00A930C3" w:rsidRDefault="008066D4" w:rsidP="008066D4">
      <w:pPr>
        <w:autoSpaceDE w:val="0"/>
        <w:autoSpaceDN w:val="0"/>
        <w:adjustRightInd w:val="0"/>
        <w:rPr>
          <w:rFonts w:cs="Calibri"/>
          <w:b/>
          <w:bCs/>
        </w:rPr>
      </w:pPr>
      <w:r w:rsidRPr="00A930C3">
        <w:rPr>
          <w:rFonts w:cs="Calibri"/>
          <w:b/>
          <w:bCs/>
        </w:rPr>
        <w:t>ΧΡΩΜΑΤΑ</w:t>
      </w:r>
    </w:p>
    <w:p w:rsidR="008066D4" w:rsidRPr="00A930C3" w:rsidRDefault="008066D4" w:rsidP="008066D4">
      <w:pPr>
        <w:autoSpaceDE w:val="0"/>
        <w:autoSpaceDN w:val="0"/>
        <w:adjustRightInd w:val="0"/>
        <w:jc w:val="both"/>
        <w:rPr>
          <w:rFonts w:cs="Calibri"/>
          <w:bCs/>
        </w:rPr>
      </w:pPr>
      <w:r w:rsidRPr="00A930C3">
        <w:rPr>
          <w:rFonts w:cs="Calibri"/>
          <w:bCs/>
        </w:rPr>
        <w:t>Τα βερνίκια και τα χρώματα με τα οποία προστατεύονται τα ξύλινα ή μεταλλικά μέρη είναι ειδικά για τις κλιματολογικές συνθήκες υπαίθρου της χώρας μας είναι απολύτως ακίνδυνα για τους χρήστες (δεν περιέχουν μόλυβδο, χρώμιο, κάδμιο, και άλλα βαρέα μέταλλα) και δίνουν μεγάλη αντοχή στις κατασκευές μας. Τα χρώματα συμμορφώνουν τις απαιτήσεις της σειράς προτύπων ΕΝ 71.</w:t>
      </w:r>
    </w:p>
    <w:p w:rsidR="008066D4" w:rsidRPr="00A930C3" w:rsidRDefault="008066D4" w:rsidP="008066D4">
      <w:pPr>
        <w:autoSpaceDE w:val="0"/>
        <w:autoSpaceDN w:val="0"/>
        <w:adjustRightInd w:val="0"/>
        <w:jc w:val="both"/>
        <w:rPr>
          <w:rFonts w:cs="Calibri"/>
          <w:bCs/>
        </w:rPr>
      </w:pP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A930C3" w:rsidRDefault="008066D4" w:rsidP="008066D4">
      <w:pPr>
        <w:pStyle w:val="a5"/>
        <w:ind w:left="-426"/>
        <w:jc w:val="both"/>
        <w:rPr>
          <w:sz w:val="24"/>
          <w:szCs w:val="24"/>
        </w:rPr>
      </w:pPr>
    </w:p>
    <w:p w:rsidR="008066D4" w:rsidRDefault="008066D4" w:rsidP="008066D4">
      <w:pPr>
        <w:widowControl w:val="0"/>
        <w:numPr>
          <w:ilvl w:val="0"/>
          <w:numId w:val="6"/>
        </w:numPr>
        <w:autoSpaceDE w:val="0"/>
        <w:autoSpaceDN w:val="0"/>
        <w:adjustRightInd w:val="0"/>
        <w:ind w:left="714" w:hanging="357"/>
        <w:jc w:val="both"/>
        <w:rPr>
          <w:bCs/>
        </w:rPr>
      </w:pPr>
      <w:r w:rsidRPr="00A930C3">
        <w:rPr>
          <w:bCs/>
        </w:rPr>
        <w:t xml:space="preserve">Πιστοποίηση εξοπλισμού </w:t>
      </w:r>
      <w:r w:rsidRPr="00AF085A">
        <w:rPr>
          <w:b/>
          <w:bCs/>
        </w:rPr>
        <w:t>ΕΝ1176</w:t>
      </w:r>
    </w:p>
    <w:p w:rsidR="008066D4" w:rsidRPr="003A798A" w:rsidRDefault="008066D4" w:rsidP="008066D4">
      <w:pPr>
        <w:widowControl w:val="0"/>
        <w:numPr>
          <w:ilvl w:val="0"/>
          <w:numId w:val="6"/>
        </w:numPr>
        <w:autoSpaceDE w:val="0"/>
        <w:autoSpaceDN w:val="0"/>
        <w:adjustRightInd w:val="0"/>
        <w:ind w:left="714" w:hanging="357"/>
        <w:jc w:val="both"/>
        <w:rPr>
          <w:bCs/>
        </w:rPr>
      </w:pPr>
      <w:r w:rsidRPr="003A798A">
        <w:rPr>
          <w:bCs/>
        </w:rPr>
        <w:t xml:space="preserve">Πιστοποιητικό </w:t>
      </w:r>
      <w:proofErr w:type="spellStart"/>
      <w:r w:rsidRPr="003A798A">
        <w:rPr>
          <w:bCs/>
        </w:rPr>
        <w:t>Αειφορικής</w:t>
      </w:r>
      <w:proofErr w:type="spellEnd"/>
      <w:r w:rsidRPr="003A798A">
        <w:rPr>
          <w:bCs/>
        </w:rPr>
        <w:t xml:space="preserve"> Δασικής Διαχείρισης είτε κατά το πρότυπο PEFC (</w:t>
      </w:r>
      <w:proofErr w:type="spellStart"/>
      <w:r w:rsidRPr="003A798A">
        <w:rPr>
          <w:bCs/>
        </w:rPr>
        <w:t>Programme</w:t>
      </w:r>
      <w:proofErr w:type="spellEnd"/>
      <w:r w:rsidRPr="003A798A">
        <w:rPr>
          <w:bCs/>
        </w:rPr>
        <w:t xml:space="preserve"> </w:t>
      </w:r>
      <w:proofErr w:type="spellStart"/>
      <w:r w:rsidRPr="003A798A">
        <w:rPr>
          <w:bCs/>
        </w:rPr>
        <w:t>for</w:t>
      </w:r>
      <w:proofErr w:type="spellEnd"/>
      <w:r w:rsidRPr="003A798A">
        <w:rPr>
          <w:bCs/>
        </w:rPr>
        <w:t xml:space="preserve"> </w:t>
      </w:r>
      <w:proofErr w:type="spellStart"/>
      <w:r w:rsidRPr="003A798A">
        <w:rPr>
          <w:bCs/>
        </w:rPr>
        <w:t>the</w:t>
      </w:r>
      <w:proofErr w:type="spellEnd"/>
      <w:r w:rsidRPr="003A798A">
        <w:rPr>
          <w:bCs/>
        </w:rPr>
        <w:t xml:space="preserve"> </w:t>
      </w:r>
      <w:proofErr w:type="spellStart"/>
      <w:r w:rsidRPr="003A798A">
        <w:rPr>
          <w:bCs/>
        </w:rPr>
        <w:t>Endorsement</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ForestCertification</w:t>
      </w:r>
      <w:proofErr w:type="spellEnd"/>
      <w:r w:rsidRPr="003A798A">
        <w:rPr>
          <w:bCs/>
        </w:rPr>
        <w:t xml:space="preserve">): </w:t>
      </w:r>
      <w:proofErr w:type="spellStart"/>
      <w:r w:rsidRPr="003A798A">
        <w:rPr>
          <w:bCs/>
        </w:rPr>
        <w:t>Chain</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Custody</w:t>
      </w:r>
      <w:proofErr w:type="spellEnd"/>
      <w:r w:rsidRPr="003A798A">
        <w:rPr>
          <w:bCs/>
        </w:rPr>
        <w:t xml:space="preserve"> Standard PEFC ST 2002:2010 είτε κατά το αντίστοιχο πρότυπο FSC </w:t>
      </w:r>
      <w:proofErr w:type="spellStart"/>
      <w:r w:rsidRPr="003A798A">
        <w:rPr>
          <w:bCs/>
        </w:rPr>
        <w:t>Chain</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Custody</w:t>
      </w:r>
      <w:proofErr w:type="spellEnd"/>
      <w:r w:rsidRPr="003A798A">
        <w:rPr>
          <w:bCs/>
        </w:rPr>
        <w:t xml:space="preserve"> ή ισοδύναμο τους της κατασκευάστριας εταιρείας των οργάνων παιδικής χαράς.</w:t>
      </w:r>
    </w:p>
    <w:p w:rsidR="008066D4" w:rsidRPr="00FD25F2" w:rsidRDefault="008066D4" w:rsidP="008066D4">
      <w:pPr>
        <w:widowControl w:val="0"/>
        <w:numPr>
          <w:ilvl w:val="0"/>
          <w:numId w:val="6"/>
        </w:numPr>
        <w:autoSpaceDE w:val="0"/>
        <w:autoSpaceDN w:val="0"/>
        <w:adjustRightInd w:val="0"/>
        <w:ind w:left="714" w:hanging="357"/>
        <w:jc w:val="both"/>
        <w:rPr>
          <w:rFonts w:cs="Calibri"/>
          <w:b/>
          <w:lang w:val="en-US"/>
        </w:rPr>
      </w:pPr>
      <w:r w:rsidRPr="003A798A">
        <w:rPr>
          <w:bCs/>
        </w:rPr>
        <w:t>Πιστοποίηση κατασκευαστή</w:t>
      </w:r>
      <w:r w:rsidRPr="00FD25F2">
        <w:rPr>
          <w:rFonts w:cs="Calibri"/>
          <w:b/>
          <w:lang w:val="en-US"/>
        </w:rPr>
        <w:t xml:space="preserve">ISO 9001:2015 </w:t>
      </w:r>
    </w:p>
    <w:p w:rsidR="008066D4" w:rsidRPr="00FD25F2" w:rsidRDefault="008066D4" w:rsidP="008066D4">
      <w:pPr>
        <w:widowControl w:val="0"/>
        <w:numPr>
          <w:ilvl w:val="0"/>
          <w:numId w:val="6"/>
        </w:numPr>
        <w:autoSpaceDE w:val="0"/>
        <w:autoSpaceDN w:val="0"/>
        <w:adjustRightInd w:val="0"/>
        <w:ind w:left="714" w:hanging="357"/>
        <w:jc w:val="both"/>
        <w:rPr>
          <w:rFonts w:cs="Calibri"/>
          <w:b/>
          <w:lang w:val="en-US"/>
        </w:rPr>
      </w:pPr>
      <w:proofErr w:type="spellStart"/>
      <w:r w:rsidRPr="00FD25F2">
        <w:rPr>
          <w:rFonts w:cs="Calibri"/>
          <w:lang w:val="en-US"/>
        </w:rPr>
        <w:t>Πιστοποίηση</w:t>
      </w:r>
      <w:proofErr w:type="spellEnd"/>
      <w:r w:rsidRPr="00FD25F2">
        <w:rPr>
          <w:rFonts w:cs="Calibri"/>
          <w:lang w:val="en-US"/>
        </w:rPr>
        <w:t xml:space="preserve"> </w:t>
      </w:r>
      <w:proofErr w:type="spellStart"/>
      <w:r w:rsidRPr="00FD25F2">
        <w:rPr>
          <w:rFonts w:cs="Calibri"/>
          <w:lang w:val="en-US"/>
        </w:rPr>
        <w:t>κατασκευαστή</w:t>
      </w:r>
      <w:r w:rsidRPr="00FD25F2">
        <w:rPr>
          <w:rFonts w:cs="Calibri"/>
          <w:b/>
          <w:lang w:val="en-US"/>
        </w:rPr>
        <w:t>ISO</w:t>
      </w:r>
      <w:proofErr w:type="spellEnd"/>
      <w:r w:rsidRPr="00FD25F2">
        <w:rPr>
          <w:rFonts w:cs="Calibri"/>
          <w:b/>
          <w:lang w:val="en-US"/>
        </w:rPr>
        <w:t xml:space="preserve"> 14001:2015 </w:t>
      </w:r>
    </w:p>
    <w:p w:rsidR="008066D4" w:rsidRPr="00FD25F2" w:rsidRDefault="008066D4" w:rsidP="008066D4">
      <w:pPr>
        <w:widowControl w:val="0"/>
        <w:numPr>
          <w:ilvl w:val="0"/>
          <w:numId w:val="6"/>
        </w:numPr>
        <w:autoSpaceDE w:val="0"/>
        <w:autoSpaceDN w:val="0"/>
        <w:adjustRightInd w:val="0"/>
        <w:ind w:left="714" w:hanging="357"/>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r w:rsidRPr="00AF085A">
        <w:rPr>
          <w:rFonts w:cs="Calibri"/>
          <w:b/>
          <w:lang w:val="en-US"/>
        </w:rPr>
        <w:t>ISO</w:t>
      </w:r>
      <w:proofErr w:type="spellEnd"/>
      <w:r w:rsidRPr="00AF085A">
        <w:rPr>
          <w:rFonts w:cs="Calibri"/>
          <w:b/>
        </w:rPr>
        <w:t xml:space="preserve"> 50001</w:t>
      </w:r>
      <w:r w:rsidRPr="00AF085A">
        <w:rPr>
          <w:b/>
          <w:bCs/>
        </w:rPr>
        <w:t>:2011</w:t>
      </w:r>
    </w:p>
    <w:p w:rsidR="008066D4" w:rsidRPr="003A798A" w:rsidRDefault="008066D4" w:rsidP="008066D4">
      <w:pPr>
        <w:widowControl w:val="0"/>
        <w:numPr>
          <w:ilvl w:val="0"/>
          <w:numId w:val="6"/>
        </w:numPr>
        <w:autoSpaceDE w:val="0"/>
        <w:autoSpaceDN w:val="0"/>
        <w:adjustRightInd w:val="0"/>
        <w:ind w:left="714" w:hanging="357"/>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r w:rsidRPr="00FD25F2">
        <w:rPr>
          <w:rFonts w:cs="Calibri"/>
          <w:b/>
          <w:lang w:val="en-US"/>
        </w:rPr>
        <w:t>OHSAS</w:t>
      </w:r>
      <w:proofErr w:type="spellEnd"/>
      <w:r w:rsidRPr="00FD25F2">
        <w:rPr>
          <w:rFonts w:cs="Calibri"/>
          <w:b/>
          <w:lang w:val="en-US"/>
        </w:rPr>
        <w:t xml:space="preserve"> 18001:2007 .</w:t>
      </w:r>
    </w:p>
    <w:p w:rsidR="008066D4" w:rsidRPr="00A930C3" w:rsidRDefault="008066D4" w:rsidP="008066D4">
      <w:pPr>
        <w:widowControl w:val="0"/>
        <w:numPr>
          <w:ilvl w:val="0"/>
          <w:numId w:val="6"/>
        </w:numPr>
        <w:autoSpaceDE w:val="0"/>
        <w:autoSpaceDN w:val="0"/>
        <w:adjustRightInd w:val="0"/>
        <w:ind w:left="714" w:hanging="357"/>
        <w:jc w:val="both"/>
        <w:rPr>
          <w:bCs/>
        </w:rPr>
      </w:pPr>
      <w:proofErr w:type="spellStart"/>
      <w:r w:rsidRPr="00A930C3">
        <w:rPr>
          <w:bCs/>
        </w:rPr>
        <w:t>Προσπέκτους</w:t>
      </w:r>
      <w:proofErr w:type="spellEnd"/>
    </w:p>
    <w:p w:rsidR="008066D4" w:rsidRPr="003A798A" w:rsidRDefault="008066D4" w:rsidP="008066D4">
      <w:pPr>
        <w:widowControl w:val="0"/>
        <w:numPr>
          <w:ilvl w:val="0"/>
          <w:numId w:val="6"/>
        </w:numPr>
        <w:autoSpaceDE w:val="0"/>
        <w:autoSpaceDN w:val="0"/>
        <w:adjustRightInd w:val="0"/>
        <w:ind w:left="714" w:hanging="357"/>
        <w:jc w:val="both"/>
        <w:rPr>
          <w:bCs/>
        </w:rPr>
      </w:pPr>
      <w:r w:rsidRPr="00A930C3">
        <w:rPr>
          <w:bCs/>
        </w:rPr>
        <w:t>Όψη &amp; κάτοψη εξοπλισμού και χώρου ασφαλείας</w:t>
      </w:r>
    </w:p>
    <w:p w:rsidR="008066D4" w:rsidRPr="003A798A" w:rsidRDefault="008066D4" w:rsidP="008066D4">
      <w:pPr>
        <w:widowControl w:val="0"/>
        <w:numPr>
          <w:ilvl w:val="0"/>
          <w:numId w:val="6"/>
        </w:numPr>
        <w:autoSpaceDE w:val="0"/>
        <w:autoSpaceDN w:val="0"/>
        <w:adjustRightInd w:val="0"/>
        <w:ind w:left="714" w:hanging="357"/>
        <w:jc w:val="both"/>
        <w:rPr>
          <w:bCs/>
        </w:rPr>
      </w:pPr>
      <w:r w:rsidRPr="00A930C3">
        <w:rPr>
          <w:bCs/>
        </w:rPr>
        <w:t>Αναλυτικό εγχειρίδιο συναρμολόγησης και εξαρτημάτων του εξοπλισμού</w:t>
      </w:r>
    </w:p>
    <w:p w:rsidR="008066D4" w:rsidRPr="003A798A" w:rsidRDefault="008066D4" w:rsidP="008066D4">
      <w:pPr>
        <w:widowControl w:val="0"/>
        <w:autoSpaceDE w:val="0"/>
        <w:autoSpaceDN w:val="0"/>
        <w:adjustRightInd w:val="0"/>
        <w:ind w:left="720"/>
        <w:jc w:val="both"/>
        <w:rPr>
          <w:bCs/>
        </w:rPr>
      </w:pPr>
    </w:p>
    <w:p w:rsidR="008066D4" w:rsidRDefault="008066D4" w:rsidP="008066D4">
      <w:pPr>
        <w:pStyle w:val="1"/>
        <w:spacing w:before="69" w:after="36" w:line="288" w:lineRule="exact"/>
        <w:ind w:right="3103"/>
        <w:rPr>
          <w:rFonts w:ascii="Calibri" w:hAnsi="Calibri"/>
          <w:b w:val="0"/>
          <w:sz w:val="24"/>
          <w:szCs w:val="24"/>
        </w:rPr>
      </w:pPr>
    </w:p>
    <w:p w:rsidR="008066D4" w:rsidRDefault="008066D4" w:rsidP="008066D4">
      <w:pPr>
        <w:pStyle w:val="1"/>
        <w:spacing w:before="69" w:after="36" w:line="288" w:lineRule="exact"/>
        <w:ind w:right="3103"/>
        <w:rPr>
          <w:rFonts w:ascii="Calibri" w:hAnsi="Calibri"/>
          <w:b w:val="0"/>
          <w:sz w:val="24"/>
          <w:szCs w:val="24"/>
        </w:rPr>
      </w:pPr>
    </w:p>
    <w:p w:rsidR="008066D4" w:rsidRPr="00A930C3" w:rsidRDefault="008066D4" w:rsidP="008066D4">
      <w:pPr>
        <w:pStyle w:val="1"/>
        <w:spacing w:before="69" w:after="36" w:line="288" w:lineRule="exact"/>
        <w:ind w:right="3103"/>
        <w:rPr>
          <w:rFonts w:ascii="Calibri" w:hAnsi="Calibri"/>
          <w:b w:val="0"/>
          <w:sz w:val="24"/>
          <w:szCs w:val="24"/>
        </w:rPr>
      </w:pPr>
    </w:p>
    <w:p w:rsidR="008066D4" w:rsidRPr="00A930C3" w:rsidRDefault="008066D4" w:rsidP="008066D4">
      <w:pPr>
        <w:pStyle w:val="1"/>
        <w:spacing w:before="69" w:after="36" w:line="288" w:lineRule="exact"/>
        <w:ind w:right="3103"/>
        <w:rPr>
          <w:rFonts w:ascii="Calibri" w:hAnsi="Calibri"/>
          <w:i/>
          <w:sz w:val="24"/>
          <w:szCs w:val="24"/>
          <w:u w:val="single"/>
        </w:rPr>
      </w:pPr>
      <w:r w:rsidRPr="00A930C3">
        <w:rPr>
          <w:rFonts w:ascii="Calibri" w:hAnsi="Calibri"/>
          <w:i/>
          <w:sz w:val="24"/>
          <w:szCs w:val="24"/>
          <w:u w:val="single"/>
        </w:rPr>
        <w:t>ΑΡΘΡΟ 2</w:t>
      </w:r>
      <w:r w:rsidRPr="00A930C3">
        <w:rPr>
          <w:rFonts w:ascii="Calibri" w:hAnsi="Calibri"/>
          <w:i/>
          <w:sz w:val="24"/>
          <w:szCs w:val="24"/>
          <w:u w:val="single"/>
          <w:vertAlign w:val="superscript"/>
        </w:rPr>
        <w:t>ο</w:t>
      </w:r>
    </w:p>
    <w:p w:rsidR="008066D4" w:rsidRPr="00A930C3" w:rsidRDefault="008066D4" w:rsidP="008066D4">
      <w:pPr>
        <w:pStyle w:val="1"/>
        <w:spacing w:before="69" w:after="36" w:line="288" w:lineRule="exact"/>
        <w:ind w:right="3103"/>
        <w:rPr>
          <w:rFonts w:ascii="Calibri" w:hAnsi="Calibri"/>
          <w:i/>
          <w:sz w:val="24"/>
          <w:szCs w:val="24"/>
          <w:u w:val="single"/>
        </w:rPr>
      </w:pPr>
    </w:p>
    <w:p w:rsidR="008066D4" w:rsidRPr="00A930C3" w:rsidRDefault="008066D4" w:rsidP="008066D4">
      <w:r w:rsidRPr="00A930C3">
        <w:t>Για την προμήθεια, μεταφορά, συναρμολόγηση και εγκατάσταση πολυσύνθετου με τσουλήθρα και με δυνατότητα ταυτόχρονης απασχόλησης δέκα (10) παιδιών.</w:t>
      </w:r>
    </w:p>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18"/>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800Χ800Χ600</w:t>
      </w:r>
      <w:r w:rsidRPr="00A930C3">
        <w:rPr>
          <w:rFonts w:ascii="Calibri" w:hAnsi="Calibri"/>
          <w:b w:val="0"/>
          <w:sz w:val="24"/>
          <w:szCs w:val="24"/>
          <w:lang w:val="en-US"/>
        </w:rPr>
        <w:t>mm</w:t>
      </w:r>
    </w:p>
    <w:p w:rsidR="008066D4" w:rsidRPr="00A930C3" w:rsidRDefault="008066D4" w:rsidP="008066D4">
      <w:pPr>
        <w:pStyle w:val="a4"/>
        <w:widowControl w:val="0"/>
        <w:numPr>
          <w:ilvl w:val="0"/>
          <w:numId w:val="18"/>
        </w:numPr>
        <w:spacing w:after="0"/>
        <w:rPr>
          <w:rFonts w:ascii="Calibri" w:hAnsi="Calibri"/>
          <w:lang w:eastAsia="zh-CN"/>
        </w:rPr>
      </w:pPr>
      <w:r w:rsidRPr="00A930C3">
        <w:rPr>
          <w:rFonts w:ascii="Calibri" w:hAnsi="Calibri"/>
        </w:rPr>
        <w:t xml:space="preserve">Η  εγκατάσταση των εξοπλισμών θα γίνεται με πάκτωση των ορθοστατών στο έδαφος ή με  εγκιβωτισμό  εντός εδάφους μέσω των ειδικών </w:t>
      </w:r>
      <w:proofErr w:type="spellStart"/>
      <w:r w:rsidRPr="00A930C3">
        <w:rPr>
          <w:rFonts w:ascii="Calibri" w:hAnsi="Calibri"/>
        </w:rPr>
        <w:t>δοκοθηκών</w:t>
      </w:r>
      <w:proofErr w:type="spellEnd"/>
    </w:p>
    <w:p w:rsidR="008066D4" w:rsidRPr="00A930C3" w:rsidRDefault="008066D4" w:rsidP="008066D4">
      <w:pPr>
        <w:pStyle w:val="a3"/>
        <w:numPr>
          <w:ilvl w:val="0"/>
          <w:numId w:val="18"/>
        </w:numPr>
        <w:rPr>
          <w:sz w:val="24"/>
          <w:szCs w:val="24"/>
        </w:rPr>
      </w:pPr>
      <w:r w:rsidRPr="00A930C3">
        <w:rPr>
          <w:sz w:val="24"/>
          <w:szCs w:val="24"/>
          <w:lang w:eastAsia="zh-CN"/>
        </w:rPr>
        <w:t>Ο λάκκος γεμίζει με σκυρόδεμα έως 20-30cm πάνω υπό την επιφάνεια του εδάφους</w:t>
      </w:r>
      <w:r w:rsidRPr="00A930C3">
        <w:rPr>
          <w:sz w:val="24"/>
          <w:szCs w:val="24"/>
        </w:rPr>
        <w:t xml:space="preserve"> και καλύπτεται πλήρως με χώμα.</w:t>
      </w:r>
    </w:p>
    <w:tbl>
      <w:tblPr>
        <w:tblW w:w="9178" w:type="dxa"/>
        <w:tblLook w:val="01E0"/>
      </w:tblPr>
      <w:tblGrid>
        <w:gridCol w:w="8956"/>
        <w:gridCol w:w="222"/>
      </w:tblGrid>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spacing w:line="480" w:lineRule="auto"/>
              <w:ind w:right="-108"/>
              <w:rPr>
                <w:u w:val="single"/>
              </w:rPr>
            </w:pPr>
            <w:r w:rsidRPr="00C50283">
              <w:rPr>
                <w:u w:val="single"/>
              </w:rPr>
              <w:t>ΔΙΑΣΤΑΣΕΙΣ ΕΞΟΠΛΙΣΜΟΥ</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Πλάτος : 655 εκ.  </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Μήκος : 649 εκ. </w:t>
            </w:r>
          </w:p>
        </w:tc>
      </w:tr>
      <w:tr w:rsidR="008066D4" w:rsidRPr="00C50283" w:rsidTr="00050ACB">
        <w:trPr>
          <w:trHeight w:val="423"/>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Ύψος : 340 εκ. </w:t>
            </w:r>
          </w:p>
        </w:tc>
      </w:tr>
      <w:tr w:rsidR="008066D4" w:rsidRPr="00C50283" w:rsidTr="00050ACB">
        <w:trPr>
          <w:trHeight w:val="1046"/>
        </w:trPr>
        <w:tc>
          <w:tcPr>
            <w:tcW w:w="8956" w:type="dxa"/>
            <w:shd w:val="clear" w:color="auto" w:fill="auto"/>
          </w:tcPr>
          <w:p w:rsidR="008066D4" w:rsidRPr="00C50283" w:rsidRDefault="008066D4" w:rsidP="00050ACB">
            <w:pPr>
              <w:jc w:val="both"/>
              <w:rPr>
                <w:u w:val="single"/>
              </w:rPr>
            </w:pPr>
            <w:r w:rsidRPr="00C50283">
              <w:rPr>
                <w:u w:val="single"/>
              </w:rPr>
              <w:t>ΕΠΙΦΑΝΕΙΑ ΔΡΑΣΤΗΡΙΟΤΗΤΑΣ</w:t>
            </w:r>
          </w:p>
          <w:p w:rsidR="008066D4" w:rsidRPr="00C50283" w:rsidRDefault="008066D4" w:rsidP="00050ACB">
            <w:pPr>
              <w:jc w:val="both"/>
            </w:pPr>
            <w:r w:rsidRPr="00C50283">
              <w:t>916Χ911εκ</w:t>
            </w:r>
          </w:p>
        </w:tc>
        <w:tc>
          <w:tcPr>
            <w:tcW w:w="222" w:type="dxa"/>
            <w:shd w:val="clear" w:color="auto" w:fill="auto"/>
          </w:tcPr>
          <w:p w:rsidR="008066D4" w:rsidRPr="00C50283" w:rsidRDefault="008066D4" w:rsidP="00050ACB">
            <w:pPr>
              <w:widowControl w:val="0"/>
              <w:autoSpaceDE w:val="0"/>
              <w:autoSpaceDN w:val="0"/>
              <w:adjustRightInd w:val="0"/>
              <w:spacing w:line="480" w:lineRule="auto"/>
              <w:rPr>
                <w:u w:val="single"/>
              </w:rPr>
            </w:pPr>
          </w:p>
        </w:tc>
      </w:tr>
      <w:tr w:rsidR="008066D4" w:rsidRPr="00C50283" w:rsidTr="00050ACB">
        <w:trPr>
          <w:trHeight w:val="275"/>
        </w:trPr>
        <w:tc>
          <w:tcPr>
            <w:tcW w:w="8956" w:type="dxa"/>
            <w:shd w:val="clear" w:color="auto" w:fill="auto"/>
          </w:tcPr>
          <w:p w:rsidR="008066D4" w:rsidRPr="00C50283" w:rsidRDefault="008066D4" w:rsidP="00050ACB">
            <w:pPr>
              <w:widowControl w:val="0"/>
              <w:autoSpaceDE w:val="0"/>
              <w:autoSpaceDN w:val="0"/>
              <w:adjustRightInd w:val="0"/>
              <w:spacing w:line="480" w:lineRule="auto"/>
            </w:pPr>
            <w:r w:rsidRPr="00C50283">
              <w:t>Ύψος πτώσης: 120 εκ</w:t>
            </w:r>
          </w:p>
        </w:tc>
        <w:tc>
          <w:tcPr>
            <w:tcW w:w="222" w:type="dxa"/>
            <w:shd w:val="clear" w:color="auto" w:fill="auto"/>
          </w:tcPr>
          <w:p w:rsidR="008066D4" w:rsidRPr="00C50283" w:rsidRDefault="008066D4" w:rsidP="00050ACB">
            <w:pPr>
              <w:widowControl w:val="0"/>
              <w:autoSpaceDE w:val="0"/>
              <w:autoSpaceDN w:val="0"/>
              <w:adjustRightInd w:val="0"/>
              <w:spacing w:line="480" w:lineRule="auto"/>
              <w:ind w:right="-108"/>
            </w:pPr>
          </w:p>
        </w:tc>
      </w:tr>
    </w:tbl>
    <w:p w:rsidR="008066D4" w:rsidRPr="00A930C3" w:rsidRDefault="008066D4" w:rsidP="008066D4">
      <w:pPr>
        <w:widowControl w:val="0"/>
        <w:autoSpaceDE w:val="0"/>
        <w:autoSpaceDN w:val="0"/>
        <w:adjustRightInd w:val="0"/>
        <w:spacing w:line="480" w:lineRule="auto"/>
        <w:jc w:val="both"/>
      </w:pPr>
      <w:r w:rsidRPr="00A930C3">
        <w:rPr>
          <w:bCs/>
          <w:u w:val="single"/>
        </w:rPr>
        <w:t>Ηλικιακή ομάδα:</w:t>
      </w:r>
      <w:r w:rsidRPr="00A930C3">
        <w:t xml:space="preserve">  1+ ετών </w:t>
      </w:r>
    </w:p>
    <w:p w:rsidR="008066D4" w:rsidRPr="00A930C3" w:rsidRDefault="008066D4" w:rsidP="008066D4">
      <w:pPr>
        <w:widowControl w:val="0"/>
        <w:autoSpaceDE w:val="0"/>
        <w:autoSpaceDN w:val="0"/>
        <w:adjustRightInd w:val="0"/>
        <w:jc w:val="both"/>
        <w:rPr>
          <w:rFonts w:cs="Calibri"/>
          <w:bCs/>
        </w:rPr>
      </w:pPr>
      <w:r w:rsidRPr="00A930C3">
        <w:rPr>
          <w:u w:val="single"/>
        </w:rPr>
        <w:t xml:space="preserve">Δραστηριότητες: </w:t>
      </w:r>
      <w:r w:rsidRPr="00A930C3">
        <w:rPr>
          <w:rFonts w:cs="Calibri"/>
          <w:bCs/>
        </w:rPr>
        <w:t>Ανάβαση, ολίσθηση, αναρρίχηση.</w:t>
      </w:r>
    </w:p>
    <w:p w:rsidR="008066D4" w:rsidRPr="000338CB" w:rsidRDefault="008066D4" w:rsidP="008066D4">
      <w:pPr>
        <w:widowControl w:val="0"/>
        <w:ind w:right="-347"/>
        <w:contextualSpacing/>
        <w:jc w:val="both"/>
        <w:rPr>
          <w:rFonts w:eastAsia="Arial" w:cs="Calibri"/>
        </w:rPr>
      </w:pPr>
      <w:r w:rsidRPr="000338CB">
        <w:rPr>
          <w:rFonts w:eastAsia="Arial" w:cs="Calibri"/>
          <w:lang w:val="en-US"/>
        </w:rPr>
        <w:t>To</w:t>
      </w:r>
      <w:r w:rsidRPr="000338CB">
        <w:rPr>
          <w:rFonts w:eastAsia="Arial" w:cs="Calibri"/>
        </w:rPr>
        <w:t xml:space="preserve"> θα είναι κατασκευασμένο ως εξής:</w:t>
      </w:r>
    </w:p>
    <w:p w:rsidR="008066D4" w:rsidRPr="000338CB" w:rsidRDefault="008066D4" w:rsidP="008066D4">
      <w:pPr>
        <w:widowControl w:val="0"/>
        <w:ind w:right="-347"/>
        <w:contextualSpacing/>
        <w:jc w:val="both"/>
        <w:rPr>
          <w:rFonts w:eastAsia="Arial" w:cs="Calibri"/>
        </w:rPr>
      </w:pPr>
      <w:r w:rsidRPr="000338CB">
        <w:rPr>
          <w:rFonts w:eastAsia="Arial" w:cs="Calibri"/>
        </w:rPr>
        <w:t xml:space="preserve"> Το τμήμα χαμηλού ύψους θα περιλαμβάνει έναν πύργο με πλατφόρμα σε ύψος περίπου 300</w:t>
      </w:r>
      <w:r w:rsidRPr="000338CB">
        <w:rPr>
          <w:rFonts w:eastAsia="Arial" w:cs="Calibri"/>
          <w:lang w:val="en-US"/>
        </w:rPr>
        <w:t>mm</w:t>
      </w:r>
      <w:r w:rsidRPr="000338CB">
        <w:rPr>
          <w:rFonts w:eastAsia="Arial" w:cs="Calibri"/>
        </w:rPr>
        <w:t xml:space="preserve">, ένα </w:t>
      </w:r>
      <w:proofErr w:type="spellStart"/>
      <w:r w:rsidRPr="000338CB">
        <w:rPr>
          <w:rFonts w:eastAsia="Arial" w:cs="Calibri"/>
        </w:rPr>
        <w:t>μονόριχτο</w:t>
      </w:r>
      <w:proofErr w:type="spellEnd"/>
      <w:r w:rsidRPr="000338CB">
        <w:rPr>
          <w:rFonts w:eastAsia="Arial" w:cs="Calibri"/>
        </w:rPr>
        <w:t xml:space="preserve"> οβάλ σκέπαστρο και ένα προστατευτικό πάνελ το οποίο θα καλύπτει ολόκληρη την μια πλευρά του και δύο τεμάχια προστατευτικού πάνελ τα οποία θα σχηματίζουν γωνία αλλά δεν θα καλύπτουν όλο το μήκος της πλευράς.</w:t>
      </w:r>
    </w:p>
    <w:p w:rsidR="008066D4" w:rsidRPr="000338CB" w:rsidRDefault="008066D4" w:rsidP="008066D4">
      <w:pPr>
        <w:widowControl w:val="0"/>
        <w:ind w:right="-347"/>
        <w:contextualSpacing/>
        <w:jc w:val="both"/>
        <w:rPr>
          <w:rFonts w:eastAsia="Arial" w:cs="Calibri"/>
        </w:rPr>
      </w:pPr>
      <w:r w:rsidRPr="000338CB">
        <w:rPr>
          <w:rFonts w:eastAsia="Arial" w:cs="Calibri"/>
        </w:rPr>
        <w:t>Το ψηλότερο τμήμα θα περιλαμβάνει δύο πύργους με πατάρια σε ύψος περίπου 1200</w:t>
      </w:r>
      <w:r w:rsidRPr="000338CB">
        <w:rPr>
          <w:rFonts w:eastAsia="Arial" w:cs="Calibri"/>
          <w:lang w:val="en-US"/>
        </w:rPr>
        <w:t>mm</w:t>
      </w:r>
      <w:r w:rsidRPr="000338CB">
        <w:rPr>
          <w:rFonts w:eastAsia="Arial" w:cs="Calibri"/>
        </w:rPr>
        <w:t xml:space="preserve"> με δύο κεκλιμένα </w:t>
      </w:r>
      <w:proofErr w:type="spellStart"/>
      <w:r w:rsidRPr="000338CB">
        <w:rPr>
          <w:rFonts w:eastAsia="Arial" w:cs="Calibri"/>
        </w:rPr>
        <w:t>μονόριχτα</w:t>
      </w:r>
      <w:proofErr w:type="spellEnd"/>
      <w:r w:rsidRPr="000338CB">
        <w:rPr>
          <w:rFonts w:eastAsia="Arial" w:cs="Calibri"/>
        </w:rPr>
        <w:t xml:space="preserve"> τριγωνικά σκέπαστρα ο καθένας. Η είσοδος σε αυτούς θα πραγματοποιείται, έκαστος και στους δύο, μέσω μιας σκάλας αναρρίχησης που θα συνδέεται με τους πύργους υπό γωνία. Οι δύο πύργοι θα ενώνονται μεταξύ τους με τούνελ γέφυρα. Στον πρώτο πύργο από την είσοδο από τη σκάλα ο χρήστης θα συναντάει στα αριστερά του την έξοδο σε τσουλήθρα, στα δεξιά προστατευτικό πάνελ και ευθεία το τούνελ σήραγγά. Στα δεξιά από την εξωτερική  πλευρά θα φέρει επιπλέον μια δραστηριότητα αναρρίχησης με σχοινί η οποία θα προσαρμόζεται σε υποστύλωμά του στην μια πλευρά και σε υποστύλωμα στο έδαφος στην άλλη. Στον δεύτερο πύργο στα αριστερά θα υπάρχει πάνελ με </w:t>
      </w:r>
      <w:proofErr w:type="spellStart"/>
      <w:r w:rsidRPr="000338CB">
        <w:rPr>
          <w:rFonts w:eastAsia="Arial" w:cs="Calibri"/>
        </w:rPr>
        <w:t>διαδραστικό</w:t>
      </w:r>
      <w:proofErr w:type="spellEnd"/>
      <w:r w:rsidRPr="000338CB">
        <w:rPr>
          <w:rFonts w:eastAsia="Arial" w:cs="Calibri"/>
        </w:rPr>
        <w:t xml:space="preserve"> παιχνίδι στην εξωτερική του πλευρά, στα δεξιά η είσοδος από την σκάλα και ευθεία προστατευτικό πάνελ.</w:t>
      </w:r>
    </w:p>
    <w:p w:rsidR="008066D4" w:rsidRPr="000338CB" w:rsidRDefault="008066D4" w:rsidP="008066D4">
      <w:pPr>
        <w:widowControl w:val="0"/>
        <w:ind w:right="-347"/>
        <w:contextualSpacing/>
        <w:jc w:val="both"/>
        <w:rPr>
          <w:rFonts w:eastAsia="Arial" w:cs="Calibri"/>
        </w:rPr>
      </w:pPr>
      <w:r w:rsidRPr="000338CB">
        <w:rPr>
          <w:rFonts w:eastAsia="Arial" w:cs="Calibri"/>
        </w:rPr>
        <w:t>Ανάμεσα στα δύο τμήματα της κατασκευής θα υπάρχει τριγωνικός πύργος με ημικυκλικό πατάρι σε ύψος περίπου 300</w:t>
      </w:r>
      <w:r w:rsidRPr="000338CB">
        <w:rPr>
          <w:rFonts w:eastAsia="Arial" w:cs="Calibri"/>
          <w:lang w:val="en-US"/>
        </w:rPr>
        <w:t>mm</w:t>
      </w:r>
      <w:r w:rsidRPr="000338CB">
        <w:rPr>
          <w:rFonts w:eastAsia="Arial" w:cs="Calibri"/>
        </w:rPr>
        <w:t xml:space="preserve"> ο οποίος θα συνδέεται με αυτά μέσω ράβδων ισορροπίας και θα φέρει τραπεζάκι. </w:t>
      </w:r>
    </w:p>
    <w:p w:rsidR="008066D4" w:rsidRPr="000338CB" w:rsidRDefault="008066D4" w:rsidP="008066D4">
      <w:pPr>
        <w:widowControl w:val="0"/>
        <w:ind w:right="-347"/>
        <w:contextualSpacing/>
        <w:jc w:val="both"/>
        <w:rPr>
          <w:rFonts w:eastAsia="Arial" w:cs="Calibri"/>
        </w:rPr>
      </w:pPr>
    </w:p>
    <w:p w:rsidR="008066D4" w:rsidRPr="000338CB" w:rsidRDefault="008066D4" w:rsidP="008066D4">
      <w:pPr>
        <w:autoSpaceDE w:val="0"/>
        <w:autoSpaceDN w:val="0"/>
        <w:adjustRightInd w:val="0"/>
        <w:ind w:right="-347"/>
        <w:jc w:val="both"/>
        <w:rPr>
          <w:rFonts w:cs="Calibri"/>
          <w:b/>
          <w:bCs/>
          <w:u w:val="single"/>
        </w:rPr>
      </w:pPr>
      <w:r w:rsidRPr="000338CB">
        <w:rPr>
          <w:rFonts w:cs="Calibri"/>
          <w:b/>
          <w:bCs/>
          <w:u w:val="single"/>
        </w:rPr>
        <w:t>Τετράγωνος πύργος</w:t>
      </w:r>
    </w:p>
    <w:p w:rsidR="008066D4" w:rsidRPr="000338CB" w:rsidRDefault="008066D4" w:rsidP="008066D4">
      <w:pPr>
        <w:autoSpaceDE w:val="0"/>
        <w:autoSpaceDN w:val="0"/>
        <w:adjustRightInd w:val="0"/>
        <w:ind w:right="-347"/>
        <w:jc w:val="both"/>
        <w:rPr>
          <w:rFonts w:cs="Calibri"/>
          <w:bCs/>
        </w:rPr>
      </w:pPr>
      <w:r w:rsidRPr="000338CB">
        <w:rPr>
          <w:rFonts w:cs="Calibri"/>
          <w:bCs/>
        </w:rPr>
        <w:t>Ο τετράγωνος πύργος θα αποτελείται από:</w:t>
      </w:r>
    </w:p>
    <w:p w:rsidR="008066D4" w:rsidRPr="000338CB" w:rsidRDefault="008066D4" w:rsidP="008066D4">
      <w:pPr>
        <w:numPr>
          <w:ilvl w:val="0"/>
          <w:numId w:val="9"/>
        </w:numPr>
        <w:autoSpaceDE w:val="0"/>
        <w:autoSpaceDN w:val="0"/>
        <w:adjustRightInd w:val="0"/>
        <w:ind w:right="-347"/>
        <w:jc w:val="both"/>
        <w:rPr>
          <w:rFonts w:cs="Calibri"/>
          <w:bCs/>
        </w:rPr>
      </w:pPr>
      <w:proofErr w:type="spellStart"/>
      <w:r w:rsidRPr="000338CB">
        <w:rPr>
          <w:rFonts w:cs="Calibri"/>
          <w:bCs/>
        </w:rPr>
        <w:lastRenderedPageBreak/>
        <w:t>Τέσσεριςμεταλλικές</w:t>
      </w:r>
      <w:proofErr w:type="spellEnd"/>
      <w:r w:rsidRPr="000338CB">
        <w:rPr>
          <w:rFonts w:cs="Calibri"/>
          <w:bCs/>
        </w:rPr>
        <w:t xml:space="preserve"> δοκούς</w:t>
      </w:r>
    </w:p>
    <w:p w:rsidR="008066D4" w:rsidRPr="000338CB" w:rsidRDefault="008066D4" w:rsidP="008066D4">
      <w:pPr>
        <w:numPr>
          <w:ilvl w:val="0"/>
          <w:numId w:val="9"/>
        </w:numPr>
        <w:autoSpaceDE w:val="0"/>
        <w:autoSpaceDN w:val="0"/>
        <w:adjustRightInd w:val="0"/>
        <w:ind w:right="-347"/>
        <w:jc w:val="both"/>
        <w:rPr>
          <w:rFonts w:cs="Calibri"/>
          <w:bCs/>
        </w:rPr>
      </w:pPr>
      <w:r w:rsidRPr="000338CB">
        <w:rPr>
          <w:rFonts w:cs="Calibri"/>
          <w:bCs/>
        </w:rPr>
        <w:t>Δάπεδο από αντιολισθητικό κόντρα πλακέ θαλάσσης</w:t>
      </w:r>
    </w:p>
    <w:p w:rsidR="008066D4" w:rsidRPr="000338CB" w:rsidRDefault="008066D4" w:rsidP="008066D4">
      <w:pPr>
        <w:numPr>
          <w:ilvl w:val="0"/>
          <w:numId w:val="9"/>
        </w:numPr>
        <w:autoSpaceDE w:val="0"/>
        <w:autoSpaceDN w:val="0"/>
        <w:adjustRightInd w:val="0"/>
        <w:ind w:right="-347"/>
        <w:jc w:val="both"/>
      </w:pPr>
      <w:r w:rsidRPr="000338CB">
        <w:t xml:space="preserve">Τέσσερεις κολώνες αλουμινίου </w:t>
      </w:r>
      <w:r w:rsidRPr="000338CB">
        <w:rPr>
          <w:rFonts w:cs="Calibri"/>
        </w:rPr>
        <w:t xml:space="preserve">κυκλικής </w:t>
      </w:r>
      <w:proofErr w:type="spellStart"/>
      <w:r w:rsidRPr="000338CB">
        <w:rPr>
          <w:rFonts w:cs="Calibri"/>
        </w:rPr>
        <w:t>διατομής,διαμέτρου</w:t>
      </w:r>
      <w:proofErr w:type="spellEnd"/>
      <w:r w:rsidRPr="000338CB">
        <w:rPr>
          <w:rFonts w:cs="Calibri"/>
        </w:rPr>
        <w:t xml:space="preserve"> τουλάχιστον </w:t>
      </w:r>
      <w:r w:rsidRPr="000338CB">
        <w:t>Φ110</w:t>
      </w:r>
      <w:r w:rsidRPr="000338CB">
        <w:rPr>
          <w:lang w:val="en-US"/>
        </w:rPr>
        <w:t>mm</w:t>
      </w:r>
    </w:p>
    <w:p w:rsidR="008066D4" w:rsidRPr="000338CB" w:rsidRDefault="008066D4" w:rsidP="008066D4">
      <w:pPr>
        <w:autoSpaceDE w:val="0"/>
        <w:autoSpaceDN w:val="0"/>
        <w:adjustRightInd w:val="0"/>
        <w:ind w:right="-347"/>
        <w:jc w:val="both"/>
        <w:rPr>
          <w:rFonts w:cs="Calibri"/>
          <w:bCs/>
        </w:rPr>
      </w:pPr>
      <w:r w:rsidRPr="000338CB">
        <w:rPr>
          <w:rFonts w:cs="Calibri"/>
          <w:bCs/>
        </w:rPr>
        <w:t xml:space="preserve">Οι τέσσερις μεταλλικοί δοκοί </w:t>
      </w:r>
      <w:r w:rsidRPr="000338CB">
        <w:rPr>
          <w:rFonts w:cs="Calibri"/>
        </w:rPr>
        <w:t>διατομής περίπου 60Χ40</w:t>
      </w:r>
      <w:r w:rsidRPr="000338CB">
        <w:rPr>
          <w:rFonts w:cs="Calibri"/>
          <w:lang w:val="en-US"/>
        </w:rPr>
        <w:t>mm</w:t>
      </w:r>
      <w:r w:rsidRPr="000338CB">
        <w:rPr>
          <w:rFonts w:cs="Calibri"/>
          <w:bCs/>
        </w:rPr>
        <w:t xml:space="preserve"> θα σχηματίζουν ένα τετράγωνο πλαίσιο όπου η σύνδεση των γωνιών θα γίνεται με τέσσερις μεταλλικούς συνδέσμους που θα στερεώνουν το πλαίσιο με βίδες και παξιμάδια ασφαλείας. </w:t>
      </w:r>
    </w:p>
    <w:p w:rsidR="008066D4" w:rsidRPr="000338CB" w:rsidRDefault="008066D4" w:rsidP="008066D4">
      <w:pPr>
        <w:ind w:right="-347"/>
        <w:jc w:val="both"/>
        <w:rPr>
          <w:rFonts w:cs="Calibri"/>
          <w:bCs/>
        </w:rPr>
      </w:pPr>
      <w:r w:rsidRPr="000338CB">
        <w:rPr>
          <w:rFonts w:cs="Calibri"/>
          <w:bCs/>
        </w:rPr>
        <w:t xml:space="preserve">Πάνω στο πλαίσιο θα εφαρμόζεται δάπεδο από αντιολισθητικό κόντρα πλακέ θαλάσσης ως πάτωμα. Η στερέωση τους στο πλαίσιο θα γίνεται με κατάλληλους μεταλλικούς συνδέσμους. Το πλαίσιο θα στερεώνεται στις τέσσερεις </w:t>
      </w:r>
      <w:r w:rsidRPr="000338CB">
        <w:t xml:space="preserve">κολώνες αλουμινίου </w:t>
      </w:r>
      <w:r w:rsidRPr="000338CB">
        <w:rPr>
          <w:rFonts w:cs="Calibri"/>
        </w:rPr>
        <w:t xml:space="preserve">κυκλικής </w:t>
      </w:r>
      <w:proofErr w:type="spellStart"/>
      <w:r w:rsidRPr="000338CB">
        <w:rPr>
          <w:rFonts w:cs="Calibri"/>
        </w:rPr>
        <w:t>διατομής,διαμέτρου</w:t>
      </w:r>
      <w:proofErr w:type="spellEnd"/>
      <w:r w:rsidRPr="000338CB">
        <w:rPr>
          <w:rFonts w:cs="Calibri"/>
        </w:rPr>
        <w:t xml:space="preserve"> τουλάχιστον </w:t>
      </w:r>
      <w:r w:rsidRPr="000338CB">
        <w:t>Φ110</w:t>
      </w:r>
      <w:r w:rsidRPr="000338CB">
        <w:rPr>
          <w:lang w:val="en-US"/>
        </w:rPr>
        <w:t>mm</w:t>
      </w:r>
      <w:r w:rsidRPr="000338CB">
        <w:t xml:space="preserve"> με εξωτερικές πτυχώσεις, οι οποίες θα φέρουν νευρώσεις για εσωτερική ενίσχυση, με </w:t>
      </w:r>
      <w:r w:rsidRPr="000338CB">
        <w:rPr>
          <w:rFonts w:cs="Calibri"/>
          <w:bCs/>
        </w:rPr>
        <w:t>κατάλληλους μεταλλικούς συνδέσμους.</w:t>
      </w:r>
    </w:p>
    <w:p w:rsidR="008066D4" w:rsidRPr="000338CB" w:rsidRDefault="008066D4" w:rsidP="008066D4">
      <w:pPr>
        <w:widowControl w:val="0"/>
        <w:ind w:right="-347"/>
        <w:contextualSpacing/>
        <w:jc w:val="both"/>
        <w:rPr>
          <w:rFonts w:eastAsia="Arial" w:cs="Calibri"/>
        </w:rPr>
      </w:pPr>
    </w:p>
    <w:p w:rsidR="008066D4" w:rsidRPr="000338CB" w:rsidRDefault="008066D4" w:rsidP="008066D4">
      <w:pPr>
        <w:autoSpaceDE w:val="0"/>
        <w:autoSpaceDN w:val="0"/>
        <w:adjustRightInd w:val="0"/>
        <w:ind w:right="-347"/>
        <w:jc w:val="both"/>
        <w:rPr>
          <w:rFonts w:cs="Calibri"/>
          <w:b/>
          <w:bCs/>
          <w:u w:val="single"/>
        </w:rPr>
      </w:pPr>
      <w:r w:rsidRPr="000338CB">
        <w:rPr>
          <w:rFonts w:cs="Calibri"/>
          <w:b/>
          <w:bCs/>
          <w:u w:val="single"/>
        </w:rPr>
        <w:t xml:space="preserve">Τρίγωνος </w:t>
      </w:r>
      <w:proofErr w:type="spellStart"/>
      <w:r w:rsidRPr="000338CB">
        <w:rPr>
          <w:rFonts w:cs="Calibri"/>
          <w:b/>
          <w:bCs/>
          <w:u w:val="single"/>
        </w:rPr>
        <w:t>πύργοςμε</w:t>
      </w:r>
      <w:proofErr w:type="spellEnd"/>
      <w:r w:rsidRPr="000338CB">
        <w:rPr>
          <w:rFonts w:cs="Calibri"/>
          <w:b/>
          <w:bCs/>
          <w:u w:val="single"/>
        </w:rPr>
        <w:t xml:space="preserve"> πλατφόρμα τμήμα κύκλου </w:t>
      </w:r>
    </w:p>
    <w:p w:rsidR="008066D4" w:rsidRPr="000338CB" w:rsidRDefault="008066D4" w:rsidP="008066D4">
      <w:pPr>
        <w:autoSpaceDE w:val="0"/>
        <w:autoSpaceDN w:val="0"/>
        <w:adjustRightInd w:val="0"/>
        <w:ind w:right="-347"/>
        <w:jc w:val="both"/>
        <w:rPr>
          <w:rFonts w:cs="Calibri"/>
          <w:bCs/>
        </w:rPr>
      </w:pPr>
      <w:r w:rsidRPr="000338CB">
        <w:rPr>
          <w:rFonts w:cs="Calibri"/>
          <w:bCs/>
        </w:rPr>
        <w:t>Ο τετράγωνος πύργος θα αποτελείται από:</w:t>
      </w:r>
    </w:p>
    <w:p w:rsidR="008066D4" w:rsidRPr="000338CB" w:rsidRDefault="008066D4" w:rsidP="008066D4">
      <w:pPr>
        <w:numPr>
          <w:ilvl w:val="0"/>
          <w:numId w:val="9"/>
        </w:numPr>
        <w:autoSpaceDE w:val="0"/>
        <w:autoSpaceDN w:val="0"/>
        <w:adjustRightInd w:val="0"/>
        <w:ind w:right="-347"/>
        <w:jc w:val="both"/>
        <w:rPr>
          <w:rFonts w:cs="Calibri"/>
          <w:bCs/>
        </w:rPr>
      </w:pPr>
      <w:proofErr w:type="spellStart"/>
      <w:r w:rsidRPr="000338CB">
        <w:rPr>
          <w:rFonts w:cs="Calibri"/>
          <w:bCs/>
        </w:rPr>
        <w:t>Τρείςμεταλλικές</w:t>
      </w:r>
      <w:proofErr w:type="spellEnd"/>
      <w:r w:rsidRPr="000338CB">
        <w:rPr>
          <w:rFonts w:cs="Calibri"/>
          <w:bCs/>
        </w:rPr>
        <w:t xml:space="preserve"> δοκούς</w:t>
      </w:r>
    </w:p>
    <w:p w:rsidR="008066D4" w:rsidRPr="000338CB" w:rsidRDefault="008066D4" w:rsidP="008066D4">
      <w:pPr>
        <w:numPr>
          <w:ilvl w:val="0"/>
          <w:numId w:val="9"/>
        </w:numPr>
        <w:autoSpaceDE w:val="0"/>
        <w:autoSpaceDN w:val="0"/>
        <w:adjustRightInd w:val="0"/>
        <w:ind w:right="-347"/>
        <w:jc w:val="both"/>
        <w:rPr>
          <w:rFonts w:cs="Calibri"/>
          <w:bCs/>
        </w:rPr>
      </w:pPr>
      <w:r w:rsidRPr="000338CB">
        <w:rPr>
          <w:rFonts w:cs="Calibri"/>
          <w:bCs/>
        </w:rPr>
        <w:t>Δάπεδο από αντιολισθητικό κόντρα πλακέ θαλάσσης</w:t>
      </w:r>
    </w:p>
    <w:p w:rsidR="008066D4" w:rsidRPr="000338CB" w:rsidRDefault="008066D4" w:rsidP="008066D4">
      <w:pPr>
        <w:numPr>
          <w:ilvl w:val="0"/>
          <w:numId w:val="9"/>
        </w:numPr>
        <w:autoSpaceDE w:val="0"/>
        <w:autoSpaceDN w:val="0"/>
        <w:adjustRightInd w:val="0"/>
        <w:ind w:right="-347"/>
        <w:jc w:val="both"/>
        <w:rPr>
          <w:rFonts w:cs="Calibri"/>
          <w:bCs/>
        </w:rPr>
      </w:pPr>
      <w:r w:rsidRPr="000338CB">
        <w:t xml:space="preserve">Τρείς κολώνες αλουμινίου </w:t>
      </w:r>
      <w:r w:rsidRPr="000338CB">
        <w:rPr>
          <w:rFonts w:cs="Calibri"/>
        </w:rPr>
        <w:t xml:space="preserve">κυκλικής </w:t>
      </w:r>
      <w:proofErr w:type="spellStart"/>
      <w:r w:rsidRPr="000338CB">
        <w:rPr>
          <w:rFonts w:cs="Calibri"/>
        </w:rPr>
        <w:t>διατομής,διαμέτρου</w:t>
      </w:r>
      <w:proofErr w:type="spellEnd"/>
      <w:r w:rsidRPr="000338CB">
        <w:rPr>
          <w:rFonts w:cs="Calibri"/>
        </w:rPr>
        <w:t xml:space="preserve"> τουλάχιστον </w:t>
      </w:r>
      <w:r w:rsidRPr="000338CB">
        <w:t>Φ110</w:t>
      </w:r>
      <w:r w:rsidRPr="000338CB">
        <w:rPr>
          <w:lang w:val="en-US"/>
        </w:rPr>
        <w:t>mm</w:t>
      </w:r>
    </w:p>
    <w:p w:rsidR="008066D4" w:rsidRPr="000338CB" w:rsidRDefault="008066D4" w:rsidP="008066D4">
      <w:pPr>
        <w:autoSpaceDE w:val="0"/>
        <w:autoSpaceDN w:val="0"/>
        <w:adjustRightInd w:val="0"/>
        <w:ind w:right="-347"/>
        <w:jc w:val="both"/>
        <w:rPr>
          <w:rFonts w:cs="Calibri"/>
          <w:bCs/>
        </w:rPr>
      </w:pPr>
      <w:r w:rsidRPr="000338CB">
        <w:rPr>
          <w:rFonts w:cs="Calibri"/>
          <w:bCs/>
        </w:rPr>
        <w:t xml:space="preserve">Οι τρεις μεταλλικοί δοκοί θα σχηματίζουν ένα τρίγωνο πλαίσιο όπου η σύνδεση των γωνιών θα γίνεται με μεταλλικούς συνδέσμους που θα στερεώνουν το πλαίσιο με βίδες και παξιμάδια ασφαλείας. </w:t>
      </w:r>
    </w:p>
    <w:p w:rsidR="008066D4" w:rsidRPr="000338CB" w:rsidRDefault="008066D4" w:rsidP="008066D4">
      <w:pPr>
        <w:widowControl w:val="0"/>
        <w:ind w:right="-347"/>
        <w:contextualSpacing/>
        <w:jc w:val="both"/>
        <w:rPr>
          <w:rFonts w:cs="Calibri"/>
          <w:bCs/>
        </w:rPr>
      </w:pPr>
      <w:r w:rsidRPr="000338CB">
        <w:rPr>
          <w:rFonts w:cs="Calibri"/>
          <w:bCs/>
        </w:rPr>
        <w:t xml:space="preserve">Πάνω στο πλαίσιο θα εφαρμόζεται τεμάχιο δαπέδου τμήματος ενός τετάρτου του κύκλου από αντιολισθητικό κόντρα πλακέ θαλάσσης ως πάτωμα. Η στερέωση τους στο πλαίσιο θα γίνεται με κατάλληλους μεταλλικούς συνδέσμους. Το πλαίσιο θα στερεώνεται στις τρείς </w:t>
      </w:r>
      <w:r w:rsidRPr="000338CB">
        <w:t xml:space="preserve">κολώνες αλουμινίου </w:t>
      </w:r>
      <w:r w:rsidRPr="000338CB">
        <w:rPr>
          <w:rFonts w:cs="Calibri"/>
        </w:rPr>
        <w:t xml:space="preserve">κυκλικής </w:t>
      </w:r>
      <w:proofErr w:type="spellStart"/>
      <w:r w:rsidRPr="000338CB">
        <w:rPr>
          <w:rFonts w:cs="Calibri"/>
        </w:rPr>
        <w:t>διατομής,διαμέτρου</w:t>
      </w:r>
      <w:proofErr w:type="spellEnd"/>
      <w:r w:rsidRPr="000338CB">
        <w:rPr>
          <w:rFonts w:cs="Calibri"/>
        </w:rPr>
        <w:t xml:space="preserve"> τουλάχιστον </w:t>
      </w:r>
      <w:r w:rsidRPr="000338CB">
        <w:t>Φ110</w:t>
      </w:r>
      <w:r w:rsidRPr="000338CB">
        <w:rPr>
          <w:lang w:val="en-US"/>
        </w:rPr>
        <w:t>mm</w:t>
      </w:r>
      <w:r w:rsidRPr="000338CB">
        <w:t xml:space="preserve"> με εξωτερικές πτυχώσεις, οι οποίες θα φέρουν νευρώσεις για εσωτερική ενίσχυση, με </w:t>
      </w:r>
      <w:r w:rsidRPr="000338CB">
        <w:rPr>
          <w:rFonts w:cs="Calibri"/>
          <w:bCs/>
        </w:rPr>
        <w:t>κατάλληλους μεταλλικούς συνδέσμους.</w:t>
      </w:r>
    </w:p>
    <w:p w:rsidR="008066D4" w:rsidRPr="000338CB" w:rsidRDefault="008066D4" w:rsidP="008066D4">
      <w:pPr>
        <w:widowControl w:val="0"/>
        <w:ind w:right="-347"/>
        <w:contextualSpacing/>
        <w:jc w:val="both"/>
        <w:rPr>
          <w:rFonts w:eastAsia="Arial" w:cs="Calibri"/>
        </w:rPr>
      </w:pPr>
    </w:p>
    <w:p w:rsidR="008066D4" w:rsidRPr="000338CB" w:rsidRDefault="008066D4" w:rsidP="008066D4">
      <w:pPr>
        <w:widowControl w:val="0"/>
        <w:ind w:right="-347"/>
        <w:contextualSpacing/>
        <w:jc w:val="both"/>
        <w:rPr>
          <w:rFonts w:eastAsia="Arial" w:cs="Calibri"/>
          <w:b/>
          <w:u w:val="single"/>
        </w:rPr>
      </w:pPr>
      <w:proofErr w:type="spellStart"/>
      <w:r w:rsidRPr="000338CB">
        <w:rPr>
          <w:rFonts w:eastAsia="Arial" w:cs="Calibri"/>
          <w:b/>
          <w:u w:val="single"/>
        </w:rPr>
        <w:t>Μονόριχτα</w:t>
      </w:r>
      <w:proofErr w:type="spellEnd"/>
      <w:r w:rsidRPr="000338CB">
        <w:rPr>
          <w:rFonts w:eastAsia="Arial" w:cs="Calibri"/>
          <w:b/>
          <w:u w:val="single"/>
        </w:rPr>
        <w:t xml:space="preserve"> σκέπαστρα</w:t>
      </w:r>
    </w:p>
    <w:p w:rsidR="008066D4" w:rsidRPr="000338CB" w:rsidRDefault="008066D4" w:rsidP="008066D4">
      <w:pPr>
        <w:widowControl w:val="0"/>
        <w:ind w:right="-347"/>
        <w:jc w:val="both"/>
        <w:rPr>
          <w:rFonts w:eastAsia="Arial" w:cs="Calibri"/>
        </w:rPr>
      </w:pPr>
      <w:r w:rsidRPr="000338CB">
        <w:rPr>
          <w:rFonts w:eastAsia="Arial" w:cs="Calibri"/>
        </w:rPr>
        <w:t xml:space="preserve">Τα </w:t>
      </w:r>
      <w:proofErr w:type="spellStart"/>
      <w:r w:rsidRPr="000338CB">
        <w:rPr>
          <w:rFonts w:eastAsia="Arial" w:cs="Calibri"/>
        </w:rPr>
        <w:t>μονόριχτα</w:t>
      </w:r>
      <w:proofErr w:type="spellEnd"/>
      <w:r w:rsidRPr="000338CB">
        <w:rPr>
          <w:rFonts w:eastAsia="Arial" w:cs="Calibri"/>
        </w:rPr>
        <w:t xml:space="preserve"> σκέπαστρα θα είναι οβάλ και τριγωνικού σχήματος και θα είναι κατασκευασμένα από κόντρα πλακέ θαλάσσης, πάχους τουλάχιστον 15</w:t>
      </w:r>
      <w:r w:rsidRPr="000338CB">
        <w:rPr>
          <w:rFonts w:eastAsia="Arial" w:cs="Calibri"/>
          <w:lang w:val="en-US"/>
        </w:rPr>
        <w:t>mm</w:t>
      </w:r>
      <w:r w:rsidRPr="000338CB">
        <w:rPr>
          <w:rFonts w:eastAsia="Arial" w:cs="Calibri"/>
        </w:rPr>
        <w:t>.</w:t>
      </w:r>
      <w:r w:rsidRPr="000338CB">
        <w:rPr>
          <w:rFonts w:cs="Calibri"/>
          <w:color w:val="000000"/>
        </w:rPr>
        <w:t xml:space="preserve"> Για τη στερέωση τους θα χρησιμοποιούνται κατάλληλα μεταλλικά τμήματα (γωνίες) και βίδες.</w:t>
      </w:r>
    </w:p>
    <w:p w:rsidR="008066D4" w:rsidRPr="000338CB" w:rsidRDefault="008066D4" w:rsidP="008066D4">
      <w:pPr>
        <w:widowControl w:val="0"/>
        <w:ind w:right="-347"/>
        <w:jc w:val="both"/>
        <w:rPr>
          <w:rFonts w:eastAsia="Arial" w:cs="Calibri"/>
        </w:rPr>
      </w:pPr>
    </w:p>
    <w:p w:rsidR="008066D4" w:rsidRDefault="008066D4" w:rsidP="008066D4">
      <w:pPr>
        <w:widowControl w:val="0"/>
        <w:ind w:right="-347"/>
        <w:jc w:val="both"/>
        <w:rPr>
          <w:rFonts w:eastAsia="Arial" w:cs="Calibri"/>
          <w:b/>
          <w:u w:val="single"/>
        </w:rPr>
      </w:pPr>
    </w:p>
    <w:p w:rsidR="008066D4" w:rsidRPr="000338CB" w:rsidRDefault="008066D4" w:rsidP="008066D4">
      <w:pPr>
        <w:widowControl w:val="0"/>
        <w:ind w:right="-347"/>
        <w:jc w:val="both"/>
        <w:rPr>
          <w:rFonts w:eastAsia="Arial" w:cs="Calibri"/>
        </w:rPr>
      </w:pPr>
      <w:r w:rsidRPr="000338CB">
        <w:rPr>
          <w:rFonts w:eastAsia="Arial" w:cs="Calibri"/>
          <w:b/>
          <w:u w:val="single"/>
        </w:rPr>
        <w:t>Τσουλήθρα</w:t>
      </w:r>
    </w:p>
    <w:p w:rsidR="008066D4" w:rsidRPr="000338CB" w:rsidRDefault="008066D4" w:rsidP="008066D4">
      <w:pPr>
        <w:widowControl w:val="0"/>
        <w:ind w:right="-347"/>
        <w:jc w:val="both"/>
        <w:rPr>
          <w:rFonts w:cs="Arial"/>
          <w:color w:val="000000"/>
        </w:rPr>
      </w:pPr>
      <w:r w:rsidRPr="000338CB">
        <w:rPr>
          <w:rFonts w:cs="Arial"/>
          <w:color w:val="000000"/>
        </w:rPr>
        <w:t>Το σύστημα της τσουλήθρας θα αποτελείται από τη σκάφη και το προστατευτικό εξόδου. Η τσουλήθρα θα είναι ίσια και θα έχει πλάτος το λιγότερο 530mm. Το μήκος ολίσθησης θα διαφοροποιείται ανάλογα με το ύψος της πλατφόρμας (μήκος ολίσθησης περίπου 2300mm για πλατφόρμα σε ύψος περίπου 1200</w:t>
      </w:r>
      <w:r w:rsidRPr="000338CB">
        <w:rPr>
          <w:rFonts w:cs="Arial"/>
          <w:color w:val="000000"/>
          <w:lang w:val="en-US"/>
        </w:rPr>
        <w:t>mm</w:t>
      </w:r>
      <w:r w:rsidRPr="000338CB">
        <w:rPr>
          <w:rFonts w:cs="Arial"/>
          <w:color w:val="000000"/>
        </w:rPr>
        <w:t>)</w:t>
      </w:r>
    </w:p>
    <w:p w:rsidR="008066D4" w:rsidRPr="000338CB" w:rsidRDefault="008066D4" w:rsidP="008066D4">
      <w:pPr>
        <w:widowControl w:val="0"/>
        <w:ind w:right="-347"/>
        <w:jc w:val="both"/>
        <w:rPr>
          <w:rFonts w:cs="Arial"/>
          <w:color w:val="000000"/>
        </w:rPr>
      </w:pPr>
      <w:r w:rsidRPr="000338CB">
        <w:rPr>
          <w:rFonts w:cs="Arial"/>
          <w:color w:val="000000"/>
        </w:rPr>
        <w:t xml:space="preserve">Η σκάφη και το προστατευτικό </w:t>
      </w:r>
      <w:proofErr w:type="spellStart"/>
      <w:r w:rsidRPr="000338CB">
        <w:rPr>
          <w:rFonts w:cs="Arial"/>
          <w:color w:val="000000"/>
        </w:rPr>
        <w:t>έξοδού</w:t>
      </w:r>
      <w:proofErr w:type="spellEnd"/>
      <w:r w:rsidRPr="000338CB">
        <w:rPr>
          <w:rFonts w:cs="Arial"/>
          <w:color w:val="000000"/>
        </w:rPr>
        <w:t xml:space="preserve"> αυτής το οποίο θα βοηθάει το παιδί να εισέλθει σε καθιστή θέση θα κατασκευάζεται από πολυαιθυλένιο υψηλής πυκνότητας. </w:t>
      </w:r>
    </w:p>
    <w:p w:rsidR="008066D4" w:rsidRPr="000338CB" w:rsidRDefault="008066D4" w:rsidP="008066D4">
      <w:pPr>
        <w:widowControl w:val="0"/>
        <w:ind w:right="-347"/>
        <w:jc w:val="both"/>
        <w:rPr>
          <w:rFonts w:eastAsia="Arial" w:cs="Calibri"/>
        </w:rPr>
      </w:pPr>
    </w:p>
    <w:p w:rsidR="008066D4" w:rsidRPr="000338CB" w:rsidRDefault="008066D4" w:rsidP="008066D4">
      <w:pPr>
        <w:widowControl w:val="0"/>
        <w:ind w:right="-347"/>
        <w:jc w:val="both"/>
        <w:rPr>
          <w:rFonts w:eastAsia="Arial" w:cs="Calibri"/>
          <w:u w:val="single"/>
        </w:rPr>
      </w:pPr>
      <w:r w:rsidRPr="000338CB">
        <w:rPr>
          <w:rFonts w:eastAsia="Arial" w:cs="Calibri"/>
          <w:b/>
          <w:u w:val="single"/>
        </w:rPr>
        <w:t xml:space="preserve">Σκάλες Αναρρίχησης </w:t>
      </w:r>
    </w:p>
    <w:p w:rsidR="008066D4" w:rsidRPr="000338CB" w:rsidRDefault="008066D4" w:rsidP="008066D4">
      <w:pPr>
        <w:widowControl w:val="0"/>
        <w:ind w:right="-347"/>
        <w:jc w:val="both"/>
        <w:rPr>
          <w:rFonts w:eastAsia="Arial" w:cs="Calibri"/>
        </w:rPr>
      </w:pPr>
      <w:r w:rsidRPr="000338CB">
        <w:rPr>
          <w:rFonts w:eastAsia="Arial" w:cs="Calibri"/>
        </w:rPr>
        <w:t xml:space="preserve">Η σκάλα αναρρίχησης θα αποτελείται από μεταλλικό σκελετό και πατήματα από κόντρα πλακέ θαλάσσης με αντιολισθητική επιφάνεια. Η σκάλα θα στερεώνεται στον πύργο υπό κλίση και θα στηρίζεται σε μια μεταλλική κολώνα στη μια πλευρά και σε ελεύθερη κολώνα στο έδαφος στην άλλη. Πάνω σε αυτές στην είσοδο της σκάλας θα προσαρμόζονται μεταλλικές κουπαστές από </w:t>
      </w:r>
      <w:proofErr w:type="spellStart"/>
      <w:r w:rsidRPr="000338CB">
        <w:rPr>
          <w:rFonts w:eastAsia="Arial" w:cs="Calibri"/>
        </w:rPr>
        <w:t>κουρμπαρισμένο</w:t>
      </w:r>
      <w:proofErr w:type="spellEnd"/>
      <w:r w:rsidRPr="000338CB">
        <w:rPr>
          <w:rFonts w:eastAsia="Arial" w:cs="Calibri"/>
        </w:rPr>
        <w:t xml:space="preserve"> σωλήνα διατομής τουλάχιστον </w:t>
      </w:r>
      <w:r w:rsidRPr="000338CB">
        <w:rPr>
          <w:rFonts w:cs="Calibri"/>
          <w:bCs/>
        </w:rPr>
        <w:t>Φ42</w:t>
      </w:r>
      <w:r w:rsidRPr="000338CB">
        <w:rPr>
          <w:rFonts w:cs="Calibri"/>
          <w:bCs/>
          <w:lang w:val="en-US"/>
        </w:rPr>
        <w:t>mm</w:t>
      </w:r>
      <w:r w:rsidRPr="000338CB">
        <w:rPr>
          <w:rFonts w:eastAsia="Arial" w:cs="Calibri"/>
        </w:rPr>
        <w:t xml:space="preserve">. Στην πλευρά με την επιπλέον κολώνα θα υπάρχει προς την ανοιχτή γωνία της σκάλας επιπλέον προστατευτικό πάνελ το οποίο θα φέρει ανοίγματα μέσα στα οποία θα προσαρτώνται τα σκαλοπάτια στην μια πλευρά, ενώ στην άλλη πλευρά θα στερεώνονται στην κολώνα του πύργου. Η σκάλα αναρρίχησης θα φέρει ένα επιπλέον σκαλοπάτι μικρότερου μήκους από τα προηγούμενα το οποίο θα στηρίζεται στο μέσο μιας κεκλιμένης μεταλλικής σωλήνας η οποία στο κάτω μέρος της θα πακτώνεται στο έδαφος και στο επάνω θα στηρίζεται υπό κλίση στο επόμενο σκαλοπάτι από κόντρα πλακέ.    </w:t>
      </w:r>
    </w:p>
    <w:p w:rsidR="008066D4" w:rsidRPr="000338CB" w:rsidRDefault="008066D4" w:rsidP="008066D4">
      <w:pPr>
        <w:widowControl w:val="0"/>
        <w:ind w:left="420" w:right="-347"/>
        <w:jc w:val="both"/>
        <w:rPr>
          <w:rFonts w:eastAsia="Arial" w:cs="Calibri"/>
        </w:rPr>
      </w:pPr>
    </w:p>
    <w:p w:rsidR="008066D4" w:rsidRPr="000338CB" w:rsidRDefault="008066D4" w:rsidP="008066D4">
      <w:pPr>
        <w:widowControl w:val="0"/>
        <w:ind w:right="-347"/>
        <w:jc w:val="both"/>
        <w:rPr>
          <w:rFonts w:eastAsia="Arial" w:cs="Calibri"/>
          <w:u w:val="single"/>
        </w:rPr>
      </w:pPr>
      <w:r w:rsidRPr="000338CB">
        <w:rPr>
          <w:rFonts w:eastAsia="Arial" w:cs="Calibri"/>
          <w:b/>
          <w:u w:val="single"/>
        </w:rPr>
        <w:t>Αναρρίχηση με σχοινί</w:t>
      </w:r>
    </w:p>
    <w:p w:rsidR="008066D4" w:rsidRPr="000338CB" w:rsidRDefault="008066D4" w:rsidP="008066D4">
      <w:pPr>
        <w:ind w:right="-347"/>
        <w:jc w:val="both"/>
        <w:rPr>
          <w:rFonts w:cs="Calibri"/>
          <w:bCs/>
        </w:rPr>
      </w:pPr>
      <w:r w:rsidRPr="000338CB">
        <w:rPr>
          <w:rFonts w:cs="Calibri"/>
          <w:bCs/>
        </w:rPr>
        <w:t>Η αναρρίχηση θα αποτελείται από μια μεταλλική σωλήνα διατομής τουλάχιστον Φ42</w:t>
      </w:r>
      <w:r w:rsidRPr="000338CB">
        <w:rPr>
          <w:rFonts w:cs="Calibri"/>
          <w:bCs/>
          <w:lang w:val="en-US"/>
        </w:rPr>
        <w:t>mm</w:t>
      </w:r>
      <w:r w:rsidRPr="000338CB">
        <w:rPr>
          <w:rFonts w:cs="Calibri"/>
          <w:bCs/>
        </w:rPr>
        <w:t xml:space="preserve"> σε σχήμα «</w:t>
      </w:r>
      <w:r w:rsidRPr="000338CB">
        <w:rPr>
          <w:rFonts w:cs="Calibri"/>
          <w:bCs/>
          <w:lang w:val="en-US"/>
        </w:rPr>
        <w:t>S</w:t>
      </w:r>
      <w:r w:rsidRPr="000338CB">
        <w:rPr>
          <w:rFonts w:cs="Calibri"/>
          <w:bCs/>
        </w:rPr>
        <w:t xml:space="preserve">», που θα στερεώνεται στο άνω μέρος από την μία πλευρά σε κολώνα αλουμινίου του ενός πύργου </w:t>
      </w:r>
      <w:r w:rsidRPr="000338CB">
        <w:rPr>
          <w:rFonts w:cs="Calibri"/>
          <w:bCs/>
        </w:rPr>
        <w:lastRenderedPageBreak/>
        <w:t xml:space="preserve">διατομής τουλάχιστον </w:t>
      </w:r>
      <w:r w:rsidRPr="000338CB">
        <w:t>Φ110</w:t>
      </w:r>
      <w:r w:rsidRPr="000338CB">
        <w:rPr>
          <w:lang w:val="en-US"/>
        </w:rPr>
        <w:t>mm</w:t>
      </w:r>
      <w:r w:rsidRPr="000338CB">
        <w:rPr>
          <w:rFonts w:cs="Calibri"/>
          <w:bCs/>
        </w:rPr>
        <w:t xml:space="preserve"> και σε κολώνα αλουμινίου στο έδαφος στην άλλη. Ανάμεσά τους θα στερεώνονται συρματόσχοινα διατομής τουλάχιστον Φ16</w:t>
      </w:r>
      <w:r w:rsidRPr="000338CB">
        <w:rPr>
          <w:rFonts w:cs="Calibri"/>
          <w:bCs/>
          <w:lang w:val="en-US"/>
        </w:rPr>
        <w:t>mm</w:t>
      </w:r>
      <w:r w:rsidRPr="000338CB">
        <w:rPr>
          <w:rFonts w:cs="Calibri"/>
          <w:bCs/>
        </w:rPr>
        <w:t xml:space="preserve"> με επένδυση πολυπροπυλενίου που θα σχηματίζουν </w:t>
      </w:r>
      <w:proofErr w:type="spellStart"/>
      <w:r w:rsidRPr="000338CB">
        <w:rPr>
          <w:rFonts w:cs="Calibri"/>
          <w:bCs/>
        </w:rPr>
        <w:t>κάνναβο</w:t>
      </w:r>
      <w:proofErr w:type="spellEnd"/>
      <w:r w:rsidRPr="000338CB">
        <w:rPr>
          <w:rFonts w:cs="Calibri"/>
          <w:bCs/>
        </w:rPr>
        <w:t>. Την κατασκευή θα συμπληρώνουν δύο μεταλλικοί σωλήνες διατομής τουλάχιστον Φ33</w:t>
      </w:r>
      <w:r w:rsidRPr="000338CB">
        <w:rPr>
          <w:rFonts w:cs="Calibri"/>
          <w:bCs/>
          <w:lang w:val="en-US"/>
        </w:rPr>
        <w:t>mm</w:t>
      </w:r>
      <w:r w:rsidRPr="000338CB">
        <w:rPr>
          <w:rFonts w:cs="Calibri"/>
          <w:bCs/>
        </w:rPr>
        <w:t>, όπου θα βρίσκονται εκατέρωθεν της ελεύθερης κολώνας που θα στηρίζεται στο έδαφος, για τη στήριξη της κατασκευής αλλά και την ομαλή χρήση.</w:t>
      </w:r>
    </w:p>
    <w:p w:rsidR="008066D4" w:rsidRPr="000338CB" w:rsidRDefault="008066D4" w:rsidP="008066D4">
      <w:pPr>
        <w:widowControl w:val="0"/>
        <w:ind w:right="-347"/>
        <w:jc w:val="both"/>
        <w:rPr>
          <w:rFonts w:eastAsia="Arial" w:cs="Calibri"/>
          <w:b/>
        </w:rPr>
      </w:pPr>
    </w:p>
    <w:p w:rsidR="008066D4" w:rsidRPr="000338CB" w:rsidRDefault="008066D4" w:rsidP="008066D4">
      <w:pPr>
        <w:widowControl w:val="0"/>
        <w:ind w:right="-347"/>
        <w:jc w:val="both"/>
        <w:rPr>
          <w:rFonts w:eastAsia="Arial" w:cs="Calibri"/>
          <w:u w:val="single"/>
        </w:rPr>
      </w:pPr>
      <w:r w:rsidRPr="000338CB">
        <w:rPr>
          <w:rFonts w:eastAsia="Arial" w:cs="Calibri"/>
          <w:b/>
          <w:u w:val="single"/>
        </w:rPr>
        <w:t>Σήραγγα</w:t>
      </w:r>
    </w:p>
    <w:p w:rsidR="008066D4" w:rsidRPr="000338CB" w:rsidRDefault="008066D4" w:rsidP="008066D4">
      <w:pPr>
        <w:autoSpaceDE w:val="0"/>
        <w:autoSpaceDN w:val="0"/>
        <w:adjustRightInd w:val="0"/>
        <w:ind w:right="-347"/>
        <w:jc w:val="both"/>
        <w:rPr>
          <w:rFonts w:cs="Calibri"/>
          <w:color w:val="000000"/>
        </w:rPr>
      </w:pPr>
      <w:r w:rsidRPr="000338CB">
        <w:rPr>
          <w:rFonts w:cs="Calibri"/>
          <w:color w:val="000000"/>
        </w:rPr>
        <w:t>Το τούνελ θα είναι διατομής περίπου Ø450</w:t>
      </w:r>
      <w:r w:rsidRPr="000338CB">
        <w:rPr>
          <w:rFonts w:cs="Calibri"/>
          <w:color w:val="000000"/>
          <w:lang w:val="en-US"/>
        </w:rPr>
        <w:t>mm</w:t>
      </w:r>
      <w:r w:rsidRPr="000338CB">
        <w:rPr>
          <w:rFonts w:cs="Calibri"/>
          <w:color w:val="000000"/>
        </w:rPr>
        <w:t xml:space="preserve"> από πολυαιθυλένιο το οποίο θα προστατεύεται έναντι στην υπεριώδη ακτινοβολία και το στατικό ηλεκτρισμό.</w:t>
      </w:r>
    </w:p>
    <w:p w:rsidR="008066D4" w:rsidRPr="000338CB" w:rsidRDefault="008066D4" w:rsidP="008066D4">
      <w:pPr>
        <w:autoSpaceDE w:val="0"/>
        <w:autoSpaceDN w:val="0"/>
        <w:adjustRightInd w:val="0"/>
        <w:ind w:right="-347"/>
        <w:jc w:val="both"/>
        <w:rPr>
          <w:rFonts w:cs="Calibri"/>
          <w:color w:val="000000"/>
        </w:rPr>
      </w:pPr>
      <w:r w:rsidRPr="000338CB">
        <w:rPr>
          <w:rFonts w:cs="Calibri"/>
          <w:color w:val="000000"/>
        </w:rPr>
        <w:t xml:space="preserve">Το εκάστοτε χρώμα, θα είναι μη τοξικό και ομοιογενές καθ’ όλη τη διατομή και τη μάζα. </w:t>
      </w:r>
    </w:p>
    <w:p w:rsidR="008066D4" w:rsidRPr="000338CB" w:rsidRDefault="008066D4" w:rsidP="008066D4">
      <w:pPr>
        <w:autoSpaceDE w:val="0"/>
        <w:autoSpaceDN w:val="0"/>
        <w:adjustRightInd w:val="0"/>
        <w:ind w:right="-347"/>
        <w:jc w:val="both"/>
        <w:rPr>
          <w:rFonts w:cs="Calibri"/>
          <w:bCs/>
        </w:rPr>
      </w:pPr>
      <w:r w:rsidRPr="000338CB">
        <w:rPr>
          <w:rFonts w:cs="Calibri"/>
          <w:color w:val="000000"/>
        </w:rPr>
        <w:t>Η κατασκευή θα είναι μονοκόμματή και θα φέρει επίσης μονοκόμματο κάλυμμα προστασίας από το ίδιο υλικό, για την αποφυγή πτώσεων.</w:t>
      </w:r>
      <w:r w:rsidRPr="000338CB">
        <w:rPr>
          <w:rFonts w:cs="Calibri"/>
          <w:bCs/>
        </w:rPr>
        <w:t xml:space="preserve"> Το τούνελ θα εδράζεται στους δύο πύργους μέσω δύο επιφανειών </w:t>
      </w:r>
      <w:r w:rsidRPr="000338CB">
        <w:rPr>
          <w:rFonts w:cs="Calibri"/>
          <w:color w:val="000000"/>
        </w:rPr>
        <w:t>από κόντρα πλακέ θαλάσσης</w:t>
      </w:r>
      <w:r w:rsidRPr="000338CB">
        <w:rPr>
          <w:rFonts w:cs="Calibri"/>
        </w:rPr>
        <w:t>.</w:t>
      </w:r>
      <w:r w:rsidRPr="000338CB">
        <w:rPr>
          <w:rFonts w:cs="Calibri"/>
          <w:bCs/>
        </w:rPr>
        <w:t xml:space="preserve"> Οι επιφάνειες αυτές θα έχουν πάχος </w:t>
      </w:r>
      <w:r w:rsidRPr="000338CB">
        <w:rPr>
          <w:rFonts w:cs="Calibri"/>
          <w:color w:val="000000"/>
        </w:rPr>
        <w:t xml:space="preserve">τουλάχιστον </w:t>
      </w:r>
      <w:r w:rsidRPr="000338CB">
        <w:rPr>
          <w:rFonts w:cs="Calibri"/>
          <w:bCs/>
        </w:rPr>
        <w:t xml:space="preserve">15mm αντίστοιχα και μέσω μηχανισμού ακριβείας (CNC) θα έχει αφαιρεθεί υλικό ώστε να δημιουργηθούν οπές ίσης διατομής με τον αγωγό. Η κατασκευή </w:t>
      </w:r>
      <w:r w:rsidRPr="000338CB">
        <w:rPr>
          <w:rFonts w:cs="Calibri"/>
          <w:color w:val="000000"/>
        </w:rPr>
        <w:t>θα προσαρμόζονται με ειδικούς μεταλλικούς συνδέσμους στους στύλους του πύργου.</w:t>
      </w:r>
    </w:p>
    <w:p w:rsidR="008066D4" w:rsidRPr="000338CB" w:rsidRDefault="008066D4" w:rsidP="008066D4">
      <w:pPr>
        <w:widowControl w:val="0"/>
        <w:ind w:right="-347"/>
        <w:jc w:val="both"/>
        <w:rPr>
          <w:rFonts w:eastAsia="Arial" w:cs="Calibri"/>
          <w:b/>
          <w:u w:val="single"/>
        </w:rPr>
      </w:pPr>
    </w:p>
    <w:p w:rsidR="008066D4" w:rsidRDefault="008066D4" w:rsidP="008066D4">
      <w:pPr>
        <w:widowControl w:val="0"/>
        <w:ind w:right="-347"/>
        <w:jc w:val="both"/>
        <w:rPr>
          <w:rFonts w:eastAsia="Arial" w:cs="Calibri"/>
          <w:b/>
          <w:u w:val="single"/>
        </w:rPr>
      </w:pPr>
    </w:p>
    <w:p w:rsidR="008066D4" w:rsidRDefault="008066D4" w:rsidP="008066D4">
      <w:pPr>
        <w:widowControl w:val="0"/>
        <w:ind w:right="-347"/>
        <w:jc w:val="both"/>
        <w:rPr>
          <w:rFonts w:eastAsia="Arial" w:cs="Calibri"/>
          <w:b/>
          <w:u w:val="single"/>
        </w:rPr>
      </w:pPr>
    </w:p>
    <w:p w:rsidR="008066D4" w:rsidRPr="000338CB" w:rsidRDefault="008066D4" w:rsidP="008066D4">
      <w:pPr>
        <w:widowControl w:val="0"/>
        <w:ind w:right="-347"/>
        <w:jc w:val="both"/>
        <w:rPr>
          <w:rFonts w:eastAsia="Arial" w:cs="Calibri"/>
          <w:u w:val="single"/>
        </w:rPr>
      </w:pPr>
      <w:r w:rsidRPr="000338CB">
        <w:rPr>
          <w:rFonts w:eastAsia="Arial" w:cs="Calibri"/>
          <w:b/>
          <w:u w:val="single"/>
        </w:rPr>
        <w:t>Τραπεζάκι</w:t>
      </w:r>
    </w:p>
    <w:p w:rsidR="008066D4" w:rsidRPr="000338CB" w:rsidRDefault="008066D4" w:rsidP="008066D4">
      <w:pPr>
        <w:widowControl w:val="0"/>
        <w:ind w:right="-347"/>
        <w:jc w:val="both"/>
        <w:rPr>
          <w:rFonts w:eastAsia="Arial" w:cs="Calibri"/>
        </w:rPr>
      </w:pPr>
      <w:r w:rsidRPr="000338CB">
        <w:rPr>
          <w:rFonts w:eastAsia="Arial" w:cs="Calibri"/>
        </w:rPr>
        <w:t>Το τραπεζάκι θα έχει σχήμα ενός τεταρτημόριού του κύκλου και θα είναι κατασκευασμένο από κόντρα πλακέ θαλάσσης πάχους τουλάχιστον 15</w:t>
      </w:r>
      <w:r w:rsidRPr="000338CB">
        <w:rPr>
          <w:rFonts w:eastAsia="Arial" w:cs="Calibri"/>
          <w:lang w:val="en-US"/>
        </w:rPr>
        <w:t>mm</w:t>
      </w:r>
      <w:r w:rsidRPr="000338CB">
        <w:rPr>
          <w:rFonts w:eastAsia="Arial" w:cs="Calibri"/>
        </w:rPr>
        <w:t xml:space="preserve">. Θα στερεώνεται στο προστατευτικό πάνελ και την μια κολώνα του τριγωνικού παταριού.  </w:t>
      </w:r>
    </w:p>
    <w:p w:rsidR="008066D4" w:rsidRPr="000338CB" w:rsidRDefault="008066D4" w:rsidP="008066D4">
      <w:pPr>
        <w:widowControl w:val="0"/>
        <w:ind w:right="-347"/>
        <w:jc w:val="both"/>
        <w:rPr>
          <w:rFonts w:eastAsia="Arial" w:cs="Calibri"/>
          <w:b/>
        </w:rPr>
      </w:pPr>
    </w:p>
    <w:p w:rsidR="008066D4" w:rsidRPr="000338CB" w:rsidRDefault="008066D4" w:rsidP="008066D4">
      <w:pPr>
        <w:widowControl w:val="0"/>
        <w:ind w:right="-347"/>
        <w:jc w:val="both"/>
        <w:rPr>
          <w:rFonts w:eastAsia="Arial" w:cs="Calibri"/>
          <w:b/>
          <w:u w:val="single"/>
        </w:rPr>
      </w:pPr>
      <w:proofErr w:type="spellStart"/>
      <w:r w:rsidRPr="000338CB">
        <w:rPr>
          <w:rFonts w:eastAsia="Arial" w:cs="Calibri"/>
          <w:b/>
          <w:u w:val="single"/>
        </w:rPr>
        <w:t>Διαδραστικό</w:t>
      </w:r>
      <w:proofErr w:type="spellEnd"/>
      <w:r w:rsidRPr="000338CB">
        <w:rPr>
          <w:rFonts w:eastAsia="Arial" w:cs="Calibri"/>
          <w:b/>
          <w:u w:val="single"/>
        </w:rPr>
        <w:t xml:space="preserve"> πάνελ</w:t>
      </w:r>
    </w:p>
    <w:p w:rsidR="008066D4" w:rsidRPr="000338CB" w:rsidRDefault="008066D4" w:rsidP="008066D4">
      <w:pPr>
        <w:autoSpaceDE w:val="0"/>
        <w:autoSpaceDN w:val="0"/>
        <w:adjustRightInd w:val="0"/>
        <w:ind w:right="-347"/>
        <w:jc w:val="both"/>
        <w:rPr>
          <w:rFonts w:cs="Calibri"/>
          <w:color w:val="000000"/>
        </w:rPr>
      </w:pPr>
      <w:r w:rsidRPr="000338CB">
        <w:rPr>
          <w:rFonts w:cs="Calibri"/>
          <w:color w:val="000000"/>
        </w:rPr>
        <w:t xml:space="preserve">Το </w:t>
      </w:r>
      <w:proofErr w:type="spellStart"/>
      <w:r w:rsidRPr="000338CB">
        <w:rPr>
          <w:rFonts w:cs="Calibri"/>
          <w:color w:val="000000"/>
        </w:rPr>
        <w:t>διαδραστικό</w:t>
      </w:r>
      <w:proofErr w:type="spellEnd"/>
      <w:r w:rsidRPr="000338CB">
        <w:rPr>
          <w:rFonts w:cs="Calibri"/>
          <w:color w:val="000000"/>
        </w:rPr>
        <w:t xml:space="preserve"> διακοσμητικό πάνελ μορφής «ανεμόμυλος» θα κατασκευάζεται από διαφορετικού χρώματός τεμάχια κόντρα πλακέ θαλάσσης πάχους τουλάχιστον 15mm  . Αυτό θα έχει τη δυνατότητα να περιστρέφεται και να αντιστοιχεί σε θεματικές χαράξεις. Για τη στερέωση τους θα χρησιμοποιούνται κατάλληλα μεταλλικά τμήματα (γωνίες) και ξυλόβιδες.</w:t>
      </w:r>
    </w:p>
    <w:p w:rsidR="008066D4" w:rsidRPr="000338CB" w:rsidRDefault="008066D4" w:rsidP="008066D4">
      <w:pPr>
        <w:widowControl w:val="0"/>
        <w:ind w:right="-347"/>
        <w:jc w:val="both"/>
        <w:rPr>
          <w:rFonts w:eastAsia="Arial" w:cs="Calibri"/>
          <w:b/>
          <w:u w:val="single"/>
        </w:rPr>
      </w:pPr>
    </w:p>
    <w:p w:rsidR="008066D4" w:rsidRPr="000338CB" w:rsidRDefault="008066D4" w:rsidP="008066D4">
      <w:pPr>
        <w:widowControl w:val="0"/>
        <w:ind w:right="-347"/>
        <w:jc w:val="both"/>
        <w:rPr>
          <w:rFonts w:eastAsia="Arial" w:cs="Calibri"/>
          <w:u w:val="single"/>
        </w:rPr>
      </w:pPr>
      <w:r w:rsidRPr="000338CB">
        <w:rPr>
          <w:rFonts w:eastAsia="Arial" w:cs="Calibri"/>
          <w:b/>
          <w:u w:val="single"/>
        </w:rPr>
        <w:t>Προστατευτικά πάνελ</w:t>
      </w:r>
    </w:p>
    <w:p w:rsidR="008066D4" w:rsidRPr="000338CB" w:rsidRDefault="008066D4" w:rsidP="008066D4">
      <w:pPr>
        <w:autoSpaceDE w:val="0"/>
        <w:autoSpaceDN w:val="0"/>
        <w:adjustRightInd w:val="0"/>
        <w:ind w:right="-347"/>
        <w:jc w:val="both"/>
        <w:rPr>
          <w:rFonts w:ascii="Arial" w:hAnsi="Arial" w:cs="Arial"/>
          <w:bCs/>
        </w:rPr>
      </w:pPr>
      <w:r w:rsidRPr="000338CB">
        <w:rPr>
          <w:rFonts w:cs="Calibri"/>
          <w:color w:val="000000"/>
        </w:rPr>
        <w:t>Τα προστατευτικά πάνελ θα κατασκευάζονται από κόντρα πλακέ θαλάσσης πάχους τουλάχιστον 18mm. Αυτά θα μπορούν να φέρουν διακοσμητικά ανοίγματα και χαράξεις. Για τη στερέωση τους θα χρησιμοποιούνται κατάλληλα μεταλλικά τμήματα (γωνίες) και βίδες.</w:t>
      </w:r>
    </w:p>
    <w:p w:rsidR="008066D4" w:rsidRPr="000338CB" w:rsidRDefault="008066D4" w:rsidP="008066D4">
      <w:pPr>
        <w:widowControl w:val="0"/>
        <w:ind w:left="420" w:right="560"/>
        <w:jc w:val="both"/>
        <w:rPr>
          <w:rFonts w:eastAsia="Arial" w:cs="Calibri"/>
        </w:rPr>
      </w:pPr>
    </w:p>
    <w:p w:rsidR="008066D4" w:rsidRPr="000338CB" w:rsidRDefault="008066D4" w:rsidP="008066D4">
      <w:pPr>
        <w:autoSpaceDE w:val="0"/>
        <w:autoSpaceDN w:val="0"/>
        <w:adjustRightInd w:val="0"/>
        <w:jc w:val="both"/>
        <w:rPr>
          <w:rFonts w:cs="Calibri"/>
          <w:bCs/>
        </w:rPr>
      </w:pP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A930C3" w:rsidRDefault="008066D4" w:rsidP="008066D4">
      <w:pPr>
        <w:pStyle w:val="a5"/>
        <w:ind w:left="-426"/>
        <w:jc w:val="both"/>
        <w:rPr>
          <w:sz w:val="24"/>
          <w:szCs w:val="24"/>
        </w:rPr>
      </w:pPr>
    </w:p>
    <w:p w:rsidR="008066D4" w:rsidRPr="00FD25F2" w:rsidRDefault="008066D4" w:rsidP="008066D4">
      <w:pPr>
        <w:numPr>
          <w:ilvl w:val="0"/>
          <w:numId w:val="6"/>
        </w:numPr>
        <w:spacing w:line="276" w:lineRule="auto"/>
        <w:ind w:left="714" w:hanging="357"/>
        <w:rPr>
          <w:bCs/>
        </w:rPr>
      </w:pPr>
      <w:r w:rsidRPr="00FD25F2">
        <w:rPr>
          <w:bCs/>
        </w:rPr>
        <w:t xml:space="preserve">Πιστοποίηση εξοπλισμού </w:t>
      </w:r>
      <w:r w:rsidRPr="00FD25F2">
        <w:rPr>
          <w:b/>
          <w:bCs/>
        </w:rPr>
        <w:t>ΕΝ1176</w:t>
      </w:r>
    </w:p>
    <w:p w:rsidR="008066D4" w:rsidRPr="00FD25F2" w:rsidRDefault="008066D4" w:rsidP="008066D4">
      <w:pPr>
        <w:numPr>
          <w:ilvl w:val="0"/>
          <w:numId w:val="6"/>
        </w:numPr>
        <w:spacing w:line="276" w:lineRule="auto"/>
        <w:ind w:left="714" w:hanging="357"/>
        <w:rPr>
          <w:b/>
          <w:bCs/>
          <w:lang w:val="en-US"/>
        </w:rPr>
      </w:pPr>
      <w:r w:rsidRPr="00FD25F2">
        <w:rPr>
          <w:bCs/>
        </w:rPr>
        <w:t>Πιστοποίηση κατασκευαστή</w:t>
      </w:r>
      <w:r w:rsidRPr="00FD25F2">
        <w:rPr>
          <w:b/>
          <w:bCs/>
          <w:lang w:val="en-US"/>
        </w:rPr>
        <w:t xml:space="preserve">ISO 9001:2015 </w:t>
      </w:r>
    </w:p>
    <w:p w:rsidR="008066D4" w:rsidRPr="00FD25F2" w:rsidRDefault="008066D4" w:rsidP="008066D4">
      <w:pPr>
        <w:numPr>
          <w:ilvl w:val="0"/>
          <w:numId w:val="6"/>
        </w:numPr>
        <w:spacing w:line="276" w:lineRule="auto"/>
        <w:ind w:left="714" w:hanging="357"/>
        <w:rPr>
          <w:b/>
          <w:bCs/>
          <w:lang w:val="en-US"/>
        </w:rPr>
      </w:pPr>
      <w:proofErr w:type="spellStart"/>
      <w:r w:rsidRPr="00FD25F2">
        <w:rPr>
          <w:bCs/>
          <w:lang w:val="en-US"/>
        </w:rPr>
        <w:t>Πιστοποίηση</w:t>
      </w:r>
      <w:proofErr w:type="spellEnd"/>
      <w:r w:rsidRPr="00FD25F2">
        <w:rPr>
          <w:bCs/>
          <w:lang w:val="en-US"/>
        </w:rPr>
        <w:t xml:space="preserve"> </w:t>
      </w:r>
      <w:proofErr w:type="spellStart"/>
      <w:r w:rsidRPr="00FD25F2">
        <w:rPr>
          <w:bCs/>
          <w:lang w:val="en-US"/>
        </w:rPr>
        <w:t>κατασκευαστή</w:t>
      </w:r>
      <w:proofErr w:type="spellEnd"/>
      <w:r w:rsidRPr="00FD25F2">
        <w:rPr>
          <w:b/>
          <w:bCs/>
          <w:lang w:val="en-US"/>
        </w:rPr>
        <w:t xml:space="preserve"> ISO 14001:2015 </w:t>
      </w:r>
    </w:p>
    <w:p w:rsidR="008066D4" w:rsidRPr="00FD25F2" w:rsidRDefault="008066D4" w:rsidP="008066D4">
      <w:pPr>
        <w:numPr>
          <w:ilvl w:val="0"/>
          <w:numId w:val="6"/>
        </w:numPr>
        <w:spacing w:line="276" w:lineRule="auto"/>
        <w:ind w:left="714" w:hanging="357"/>
        <w:rPr>
          <w:bCs/>
        </w:rPr>
      </w:pPr>
      <w:r w:rsidRPr="00FD25F2">
        <w:rPr>
          <w:bCs/>
        </w:rPr>
        <w:t xml:space="preserve">Πιστοποιητικό </w:t>
      </w:r>
      <w:proofErr w:type="spellStart"/>
      <w:r w:rsidRPr="00FD25F2">
        <w:rPr>
          <w:bCs/>
          <w:lang w:val="en-US"/>
        </w:rPr>
        <w:t>κατασκευαστή</w:t>
      </w:r>
      <w:proofErr w:type="spellEnd"/>
      <w:r w:rsidRPr="00FD25F2">
        <w:rPr>
          <w:b/>
          <w:bCs/>
          <w:lang w:val="en-US"/>
        </w:rPr>
        <w:t xml:space="preserve"> ISO</w:t>
      </w:r>
      <w:r w:rsidRPr="00FD25F2">
        <w:rPr>
          <w:b/>
          <w:bCs/>
        </w:rPr>
        <w:t xml:space="preserve"> 50001:2011</w:t>
      </w:r>
    </w:p>
    <w:p w:rsidR="008066D4" w:rsidRPr="00FD25F2" w:rsidRDefault="008066D4" w:rsidP="008066D4">
      <w:pPr>
        <w:numPr>
          <w:ilvl w:val="0"/>
          <w:numId w:val="6"/>
        </w:numPr>
        <w:spacing w:line="276" w:lineRule="auto"/>
        <w:ind w:left="714" w:hanging="357"/>
        <w:rPr>
          <w:bCs/>
        </w:rPr>
      </w:pPr>
      <w:r w:rsidRPr="00FD25F2">
        <w:rPr>
          <w:bCs/>
        </w:rPr>
        <w:t xml:space="preserve">Πιστοποιητικό </w:t>
      </w:r>
      <w:proofErr w:type="spellStart"/>
      <w:r w:rsidRPr="00FD25F2">
        <w:rPr>
          <w:bCs/>
          <w:lang w:val="en-US"/>
        </w:rPr>
        <w:t>κατασκευαστή</w:t>
      </w:r>
      <w:r w:rsidRPr="00FD25F2">
        <w:rPr>
          <w:b/>
          <w:bCs/>
          <w:lang w:val="en-US"/>
        </w:rPr>
        <w:t>OHSAS</w:t>
      </w:r>
      <w:proofErr w:type="spellEnd"/>
      <w:r w:rsidRPr="00FD25F2">
        <w:rPr>
          <w:b/>
          <w:bCs/>
          <w:lang w:val="en-US"/>
        </w:rPr>
        <w:t xml:space="preserve"> 18001:2007  .</w:t>
      </w:r>
    </w:p>
    <w:p w:rsidR="008066D4" w:rsidRPr="00FD25F2" w:rsidRDefault="008066D4" w:rsidP="008066D4">
      <w:pPr>
        <w:numPr>
          <w:ilvl w:val="0"/>
          <w:numId w:val="6"/>
        </w:numPr>
        <w:spacing w:line="276" w:lineRule="auto"/>
        <w:ind w:left="714" w:hanging="357"/>
        <w:rPr>
          <w:bCs/>
        </w:rPr>
      </w:pPr>
      <w:proofErr w:type="spellStart"/>
      <w:r w:rsidRPr="00FD25F2">
        <w:rPr>
          <w:bCs/>
        </w:rPr>
        <w:t>Προσπέκτους</w:t>
      </w:r>
      <w:proofErr w:type="spellEnd"/>
    </w:p>
    <w:p w:rsidR="008066D4" w:rsidRPr="00FD25F2" w:rsidRDefault="008066D4" w:rsidP="008066D4">
      <w:pPr>
        <w:numPr>
          <w:ilvl w:val="0"/>
          <w:numId w:val="6"/>
        </w:numPr>
        <w:spacing w:line="276" w:lineRule="auto"/>
        <w:ind w:left="714" w:hanging="357"/>
        <w:rPr>
          <w:bCs/>
        </w:rPr>
      </w:pPr>
      <w:r w:rsidRPr="00FD25F2">
        <w:rPr>
          <w:bCs/>
        </w:rPr>
        <w:t>Όψη &amp; κάτοψη εξοπλισμού και χώρου ασφαλείας</w:t>
      </w:r>
    </w:p>
    <w:p w:rsidR="008066D4" w:rsidRPr="00FD25F2" w:rsidRDefault="008066D4" w:rsidP="008066D4">
      <w:pPr>
        <w:numPr>
          <w:ilvl w:val="0"/>
          <w:numId w:val="6"/>
        </w:numPr>
        <w:spacing w:line="276" w:lineRule="auto"/>
        <w:ind w:left="714" w:hanging="357"/>
        <w:rPr>
          <w:bCs/>
        </w:rPr>
      </w:pPr>
      <w:r w:rsidRPr="00FD25F2">
        <w:rPr>
          <w:bCs/>
        </w:rPr>
        <w:t>Αναλυτικό εγχειρίδιο συναρμολόγησης και εξαρτημάτων του εξοπλισμού</w:t>
      </w:r>
    </w:p>
    <w:p w:rsidR="008066D4" w:rsidRDefault="008066D4" w:rsidP="008066D4">
      <w:pPr>
        <w:pStyle w:val="1"/>
        <w:spacing w:before="69" w:after="36" w:line="288" w:lineRule="exact"/>
        <w:ind w:right="3103"/>
        <w:rPr>
          <w:rFonts w:ascii="Calibri" w:hAnsi="Calibri"/>
          <w:b w:val="0"/>
          <w:sz w:val="24"/>
          <w:szCs w:val="24"/>
        </w:rPr>
      </w:pPr>
    </w:p>
    <w:p w:rsidR="008066D4" w:rsidRPr="00A930C3" w:rsidRDefault="008066D4" w:rsidP="008066D4">
      <w:pPr>
        <w:pStyle w:val="1"/>
        <w:spacing w:before="69" w:after="36" w:line="288" w:lineRule="exact"/>
        <w:ind w:right="3103"/>
        <w:rPr>
          <w:rFonts w:ascii="Calibri" w:hAnsi="Calibri"/>
          <w:b w:val="0"/>
          <w:sz w:val="24"/>
          <w:szCs w:val="24"/>
        </w:rPr>
      </w:pPr>
    </w:p>
    <w:p w:rsidR="008066D4" w:rsidRPr="00A930C3" w:rsidRDefault="008066D4" w:rsidP="008066D4">
      <w:pPr>
        <w:pStyle w:val="1"/>
        <w:spacing w:before="69" w:after="36" w:line="288" w:lineRule="exact"/>
        <w:ind w:right="3103"/>
        <w:rPr>
          <w:rFonts w:ascii="Calibri" w:hAnsi="Calibri"/>
          <w:i/>
          <w:sz w:val="24"/>
          <w:szCs w:val="24"/>
          <w:u w:val="single"/>
        </w:rPr>
      </w:pPr>
      <w:r w:rsidRPr="00A930C3">
        <w:rPr>
          <w:rFonts w:ascii="Calibri" w:hAnsi="Calibri"/>
          <w:i/>
          <w:sz w:val="24"/>
          <w:szCs w:val="24"/>
          <w:u w:val="single"/>
        </w:rPr>
        <w:t>ΑΡΘΡΟ 3</w:t>
      </w:r>
      <w:r w:rsidRPr="00A930C3">
        <w:rPr>
          <w:rFonts w:ascii="Calibri" w:hAnsi="Calibri"/>
          <w:i/>
          <w:sz w:val="24"/>
          <w:szCs w:val="24"/>
          <w:u w:val="single"/>
          <w:vertAlign w:val="superscript"/>
        </w:rPr>
        <w:t>ο</w:t>
      </w:r>
    </w:p>
    <w:p w:rsidR="008066D4" w:rsidRPr="00A930C3" w:rsidRDefault="008066D4" w:rsidP="008066D4">
      <w:r w:rsidRPr="00A930C3">
        <w:t>Για την προμήθεια, μεταφορά, συναρμολόγηση και εγκατάσταση σύνθετου οργάνου με τσουλήθρα και με δυνατότητα ταυτόχρονης απασχόλησης δεκατεσσάρων (14) παιδιών.</w:t>
      </w:r>
    </w:p>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18"/>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800Χ800Χ600</w:t>
      </w:r>
      <w:r w:rsidRPr="00A930C3">
        <w:rPr>
          <w:rFonts w:ascii="Calibri" w:hAnsi="Calibri"/>
          <w:b w:val="0"/>
          <w:sz w:val="24"/>
          <w:szCs w:val="24"/>
          <w:lang w:val="en-US"/>
        </w:rPr>
        <w:t>mm</w:t>
      </w:r>
    </w:p>
    <w:p w:rsidR="008066D4" w:rsidRPr="00A930C3" w:rsidRDefault="008066D4" w:rsidP="008066D4">
      <w:pPr>
        <w:pStyle w:val="a4"/>
        <w:widowControl w:val="0"/>
        <w:numPr>
          <w:ilvl w:val="0"/>
          <w:numId w:val="18"/>
        </w:numPr>
        <w:spacing w:after="0"/>
        <w:rPr>
          <w:rFonts w:ascii="Calibri" w:hAnsi="Calibri"/>
          <w:lang w:eastAsia="zh-CN"/>
        </w:rPr>
      </w:pPr>
      <w:r w:rsidRPr="00A930C3">
        <w:rPr>
          <w:rFonts w:ascii="Calibri" w:hAnsi="Calibri"/>
        </w:rPr>
        <w:t xml:space="preserve">Η  εγκατάσταση των εξοπλισμών θα γίνεται με πάκτωση των ορθοστατών στο έδαφος ή με  εγκιβωτισμό  εντός εδάφους μέσω των ειδικών </w:t>
      </w:r>
      <w:proofErr w:type="spellStart"/>
      <w:r w:rsidRPr="00A930C3">
        <w:rPr>
          <w:rFonts w:ascii="Calibri" w:hAnsi="Calibri"/>
        </w:rPr>
        <w:t>δοκοθηκών</w:t>
      </w:r>
      <w:proofErr w:type="spellEnd"/>
    </w:p>
    <w:p w:rsidR="008066D4" w:rsidRPr="00A930C3" w:rsidRDefault="008066D4" w:rsidP="008066D4">
      <w:pPr>
        <w:pStyle w:val="a3"/>
        <w:numPr>
          <w:ilvl w:val="0"/>
          <w:numId w:val="18"/>
        </w:numPr>
        <w:rPr>
          <w:sz w:val="24"/>
          <w:szCs w:val="24"/>
        </w:rPr>
      </w:pPr>
      <w:r w:rsidRPr="00A930C3">
        <w:rPr>
          <w:sz w:val="24"/>
          <w:szCs w:val="24"/>
          <w:lang w:eastAsia="zh-CN"/>
        </w:rPr>
        <w:t>Ο λάκκος γεμίζει με σκυρόδεμα έως 20-30cm πάνω υπό την επιφάνεια του εδάφους</w:t>
      </w:r>
      <w:r w:rsidRPr="00A930C3">
        <w:rPr>
          <w:sz w:val="24"/>
          <w:szCs w:val="24"/>
        </w:rPr>
        <w:t xml:space="preserve"> και καλύπτεται πλήρως με χώμα.</w:t>
      </w:r>
    </w:p>
    <w:tbl>
      <w:tblPr>
        <w:tblW w:w="9178" w:type="dxa"/>
        <w:tblLook w:val="01E0"/>
      </w:tblPr>
      <w:tblGrid>
        <w:gridCol w:w="8956"/>
        <w:gridCol w:w="222"/>
      </w:tblGrid>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spacing w:line="480" w:lineRule="auto"/>
              <w:ind w:right="-108"/>
              <w:rPr>
                <w:u w:val="single"/>
              </w:rPr>
            </w:pPr>
            <w:r w:rsidRPr="00C50283">
              <w:rPr>
                <w:u w:val="single"/>
              </w:rPr>
              <w:t>ΔΙΑΣΤΑΣΕΙΣ ΕΞΟΠΛΙΣΜΟΥ</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Πλάτος : 406 εκ.  </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Μήκος : 544 εκ. </w:t>
            </w:r>
          </w:p>
        </w:tc>
      </w:tr>
      <w:tr w:rsidR="008066D4" w:rsidRPr="00C50283" w:rsidTr="00050ACB">
        <w:trPr>
          <w:trHeight w:val="423"/>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Ύψος : 331 εκ. </w:t>
            </w:r>
          </w:p>
        </w:tc>
      </w:tr>
      <w:tr w:rsidR="008066D4" w:rsidRPr="00C50283" w:rsidTr="00050ACB">
        <w:trPr>
          <w:trHeight w:val="1046"/>
        </w:trPr>
        <w:tc>
          <w:tcPr>
            <w:tcW w:w="8956" w:type="dxa"/>
            <w:shd w:val="clear" w:color="auto" w:fill="auto"/>
          </w:tcPr>
          <w:p w:rsidR="008066D4" w:rsidRPr="00C50283" w:rsidRDefault="008066D4" w:rsidP="00050ACB">
            <w:pPr>
              <w:jc w:val="both"/>
              <w:rPr>
                <w:u w:val="single"/>
              </w:rPr>
            </w:pPr>
            <w:r w:rsidRPr="00C50283">
              <w:rPr>
                <w:u w:val="single"/>
              </w:rPr>
              <w:t>ΕΠΙΦΑΝΕΙΑ ΔΡΑΣΤΗΡΙΟΤΗΤΑΣ</w:t>
            </w:r>
          </w:p>
          <w:p w:rsidR="008066D4" w:rsidRPr="00C50283" w:rsidRDefault="008066D4" w:rsidP="00050ACB">
            <w:pPr>
              <w:jc w:val="both"/>
            </w:pPr>
            <w:r w:rsidRPr="00C50283">
              <w:t>894Χ706εκ</w:t>
            </w:r>
          </w:p>
        </w:tc>
        <w:tc>
          <w:tcPr>
            <w:tcW w:w="222" w:type="dxa"/>
            <w:shd w:val="clear" w:color="auto" w:fill="auto"/>
          </w:tcPr>
          <w:p w:rsidR="008066D4" w:rsidRPr="00C50283" w:rsidRDefault="008066D4" w:rsidP="00050ACB">
            <w:pPr>
              <w:widowControl w:val="0"/>
              <w:autoSpaceDE w:val="0"/>
              <w:autoSpaceDN w:val="0"/>
              <w:adjustRightInd w:val="0"/>
              <w:spacing w:line="480" w:lineRule="auto"/>
              <w:rPr>
                <w:u w:val="single"/>
              </w:rPr>
            </w:pPr>
          </w:p>
        </w:tc>
      </w:tr>
      <w:tr w:rsidR="008066D4" w:rsidRPr="00C50283" w:rsidTr="00050ACB">
        <w:trPr>
          <w:trHeight w:val="275"/>
        </w:trPr>
        <w:tc>
          <w:tcPr>
            <w:tcW w:w="8956" w:type="dxa"/>
            <w:shd w:val="clear" w:color="auto" w:fill="auto"/>
          </w:tcPr>
          <w:p w:rsidR="008066D4" w:rsidRPr="00C50283" w:rsidRDefault="008066D4" w:rsidP="00050ACB">
            <w:pPr>
              <w:widowControl w:val="0"/>
              <w:autoSpaceDE w:val="0"/>
              <w:autoSpaceDN w:val="0"/>
              <w:adjustRightInd w:val="0"/>
              <w:spacing w:line="480" w:lineRule="auto"/>
            </w:pPr>
            <w:r w:rsidRPr="00C50283">
              <w:t>Ύψος πτώσης: 130 εκ</w:t>
            </w:r>
          </w:p>
        </w:tc>
        <w:tc>
          <w:tcPr>
            <w:tcW w:w="222" w:type="dxa"/>
            <w:shd w:val="clear" w:color="auto" w:fill="auto"/>
          </w:tcPr>
          <w:p w:rsidR="008066D4" w:rsidRPr="00C50283" w:rsidRDefault="008066D4" w:rsidP="00050ACB">
            <w:pPr>
              <w:widowControl w:val="0"/>
              <w:autoSpaceDE w:val="0"/>
              <w:autoSpaceDN w:val="0"/>
              <w:adjustRightInd w:val="0"/>
              <w:spacing w:line="480" w:lineRule="auto"/>
              <w:ind w:right="-108"/>
            </w:pPr>
          </w:p>
        </w:tc>
      </w:tr>
    </w:tbl>
    <w:p w:rsidR="008066D4" w:rsidRPr="00A930C3" w:rsidRDefault="008066D4" w:rsidP="008066D4">
      <w:pPr>
        <w:widowControl w:val="0"/>
        <w:autoSpaceDE w:val="0"/>
        <w:autoSpaceDN w:val="0"/>
        <w:adjustRightInd w:val="0"/>
        <w:spacing w:line="480" w:lineRule="auto"/>
        <w:jc w:val="both"/>
      </w:pPr>
      <w:r w:rsidRPr="00A930C3">
        <w:rPr>
          <w:bCs/>
          <w:u w:val="single"/>
        </w:rPr>
        <w:t>Ηλικιακή ομάδα:</w:t>
      </w:r>
      <w:r w:rsidRPr="00A930C3">
        <w:t xml:space="preserve">  2+ ετών </w:t>
      </w:r>
    </w:p>
    <w:p w:rsidR="008066D4" w:rsidRPr="00A930C3" w:rsidRDefault="008066D4" w:rsidP="008066D4">
      <w:pPr>
        <w:widowControl w:val="0"/>
        <w:autoSpaceDE w:val="0"/>
        <w:autoSpaceDN w:val="0"/>
        <w:adjustRightInd w:val="0"/>
        <w:jc w:val="both"/>
        <w:rPr>
          <w:rFonts w:cs="Calibri"/>
          <w:bCs/>
        </w:rPr>
      </w:pPr>
      <w:r w:rsidRPr="00A930C3">
        <w:rPr>
          <w:u w:val="single"/>
        </w:rPr>
        <w:t xml:space="preserve">Δραστηριότητες: </w:t>
      </w:r>
      <w:r w:rsidRPr="00A930C3">
        <w:rPr>
          <w:rFonts w:cs="Calibri"/>
          <w:bCs/>
        </w:rPr>
        <w:t>Ανάβαση, εκπαιδευτικά πάνελ, παιχνίδι ρόλων, επικοινωνία, ολίσθηση, αναρρίχηση.</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 xml:space="preserve">Το σύνθετο όργανο αποτελείται από πέντε τετράγωνους πύργους, ένα μπαλκόνι, ένα σύστημα τσουλήθρας, μία κλίμακα αναρρίχησης, μία γέφυρα, μία </w:t>
      </w:r>
      <w:proofErr w:type="spellStart"/>
      <w:r w:rsidRPr="00A930C3">
        <w:rPr>
          <w:rFonts w:cs="Calibri"/>
          <w:color w:val="000000"/>
        </w:rPr>
        <w:t>δίρριχτη</w:t>
      </w:r>
      <w:proofErr w:type="spellEnd"/>
      <w:r w:rsidRPr="00A930C3">
        <w:rPr>
          <w:rFonts w:cs="Calibri"/>
          <w:color w:val="000000"/>
        </w:rPr>
        <w:t xml:space="preserve"> σκεπή, ένα </w:t>
      </w:r>
      <w:r w:rsidRPr="00A930C3">
        <w:rPr>
          <w:rFonts w:cs="Calibri"/>
        </w:rPr>
        <w:t>πλέγμα αναρρίχησης</w:t>
      </w:r>
      <w:r w:rsidRPr="00A930C3">
        <w:rPr>
          <w:rFonts w:cs="Calibri"/>
          <w:color w:val="000000"/>
        </w:rPr>
        <w:t xml:space="preserve">, ένα στύλο ολίσθησης, </w:t>
      </w:r>
      <w:proofErr w:type="spellStart"/>
      <w:r w:rsidRPr="00A930C3">
        <w:rPr>
          <w:rFonts w:cs="Calibri"/>
          <w:color w:val="000000"/>
        </w:rPr>
        <w:t>διαδραστικά</w:t>
      </w:r>
      <w:proofErr w:type="spellEnd"/>
      <w:r w:rsidRPr="00A930C3">
        <w:rPr>
          <w:rFonts w:cs="Calibri"/>
          <w:color w:val="000000"/>
        </w:rPr>
        <w:t xml:space="preserve"> και θεματικά πάνελ.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 xml:space="preserve">Η κατασκευή έχει διάταξη «Γ» και φέρει δύο επίπεδα.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 xml:space="preserve">Η είσοδος στο όργανο γίνεται από </w:t>
      </w:r>
      <w:r w:rsidRPr="00A930C3">
        <w:rPr>
          <w:rFonts w:cs="Calibri"/>
        </w:rPr>
        <w:t>πλέγμα αναρρίχησης</w:t>
      </w:r>
      <w:r w:rsidRPr="00A930C3">
        <w:rPr>
          <w:rFonts w:cs="Calibri"/>
          <w:color w:val="000000"/>
        </w:rPr>
        <w:t>, το οποίο τοποθετείται σε πύργο με πλατφόρμα ύψους 900</w:t>
      </w:r>
      <w:r w:rsidRPr="00A930C3">
        <w:rPr>
          <w:rFonts w:cs="Calibri"/>
          <w:color w:val="000000"/>
          <w:lang w:val="en-US"/>
        </w:rPr>
        <w:t>mm</w:t>
      </w:r>
      <w:r w:rsidRPr="00A930C3">
        <w:rPr>
          <w:rFonts w:cs="Calibri"/>
          <w:color w:val="000000"/>
        </w:rPr>
        <w:t xml:space="preserve"> από το έδαφος. Στο κάτω άκρο των υποστυλωμάτων αυτού τοποθετούνται θεματικές επιφάνειες. Επιπλέον, παράλληλα στην αριστερή πλευρά του πύργου τοποθετείται </w:t>
      </w:r>
      <w:proofErr w:type="spellStart"/>
      <w:r w:rsidRPr="00A930C3">
        <w:rPr>
          <w:rFonts w:cs="Calibri"/>
          <w:color w:val="000000"/>
        </w:rPr>
        <w:t>διαδραστικό</w:t>
      </w:r>
      <w:proofErr w:type="spellEnd"/>
      <w:r w:rsidRPr="00A930C3">
        <w:rPr>
          <w:rFonts w:cs="Calibri"/>
          <w:color w:val="000000"/>
        </w:rPr>
        <w:t xml:space="preserve"> πάνελ (τιμόνι πλοίου).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 xml:space="preserve">Στην συνέχεια ακολουθεί τετράγωνος πύργος (ίδιου επιπέδου), ο οποίος στο δεξί άκρο του φέρει κυρτό μπαλκόνι.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 xml:space="preserve">Ο τρίτος πύργος δεξιά φέρει προστατευτικό φράγμα, ενώ ευθεία τοποθετείται κλίμακα αναρρίχησης (δεύτερη είσοδος). Αριστερά ο χρήστης μέσω κεκλιμένης μεταλλικής γέφυρας οδηγείται στον τέταρτο πύργο με </w:t>
      </w:r>
      <w:proofErr w:type="spellStart"/>
      <w:r w:rsidRPr="00A930C3">
        <w:rPr>
          <w:rFonts w:cs="Calibri"/>
          <w:color w:val="000000"/>
        </w:rPr>
        <w:t>δίρριχτη</w:t>
      </w:r>
      <w:proofErr w:type="spellEnd"/>
      <w:r w:rsidRPr="00A930C3">
        <w:rPr>
          <w:rFonts w:cs="Calibri"/>
          <w:color w:val="000000"/>
        </w:rPr>
        <w:t xml:space="preserve"> σκεπή.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Αυτός τοποθετείται σε πλατφόρμα ύψους 1.200</w:t>
      </w:r>
      <w:r w:rsidRPr="00A930C3">
        <w:rPr>
          <w:rFonts w:cs="Calibri"/>
          <w:color w:val="000000"/>
          <w:lang w:val="en-US"/>
        </w:rPr>
        <w:t>mm</w:t>
      </w:r>
      <w:r w:rsidRPr="00A930C3">
        <w:rPr>
          <w:rFonts w:cs="Calibri"/>
          <w:color w:val="000000"/>
        </w:rPr>
        <w:t xml:space="preserve"> από το έδαφος και ευθεία συνδέεται με σύστημα τσουλήθρας. Στα κάτω άκρα των υποστυλωμάτων του πύργου αυτού τοποθετείται η δραστηριότητα ρολόι.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Δεξιά τοποθετείται ο τελευταίος πύργος (ίδιου επιπέδου), ο οποίος έχει δύο προστατευτικά πάνελ, και φέρει στύλο ολίσθησης τύπου πυροσβέστη, με μπάλες για πατήματα.</w:t>
      </w:r>
    </w:p>
    <w:p w:rsidR="008066D4" w:rsidRPr="00A930C3" w:rsidRDefault="008066D4" w:rsidP="008066D4">
      <w:pPr>
        <w:autoSpaceDE w:val="0"/>
        <w:autoSpaceDN w:val="0"/>
        <w:adjustRightInd w:val="0"/>
        <w:jc w:val="both"/>
        <w:rPr>
          <w:rFonts w:cs="Calibri"/>
          <w:color w:val="000000"/>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t>Τετράγωνος πύργος</w:t>
      </w:r>
    </w:p>
    <w:p w:rsidR="008066D4" w:rsidRPr="00A930C3" w:rsidRDefault="008066D4" w:rsidP="008066D4">
      <w:pPr>
        <w:autoSpaceDE w:val="0"/>
        <w:autoSpaceDN w:val="0"/>
        <w:adjustRightInd w:val="0"/>
        <w:jc w:val="both"/>
        <w:rPr>
          <w:rFonts w:cs="Calibri"/>
          <w:bCs/>
        </w:rPr>
      </w:pPr>
      <w:r w:rsidRPr="00A930C3">
        <w:rPr>
          <w:rFonts w:cs="Calibri"/>
          <w:bCs/>
        </w:rPr>
        <w:t>Ο τετράγωνος πύργος αποτελείται από:</w:t>
      </w:r>
    </w:p>
    <w:p w:rsidR="008066D4" w:rsidRPr="00A930C3" w:rsidRDefault="008066D4" w:rsidP="008066D4">
      <w:pPr>
        <w:widowControl w:val="0"/>
        <w:numPr>
          <w:ilvl w:val="0"/>
          <w:numId w:val="15"/>
        </w:numPr>
        <w:tabs>
          <w:tab w:val="left" w:pos="840"/>
          <w:tab w:val="left" w:pos="841"/>
        </w:tabs>
        <w:spacing w:line="360" w:lineRule="auto"/>
        <w:rPr>
          <w:rFonts w:cs="Calibri"/>
        </w:rPr>
      </w:pPr>
      <w:r w:rsidRPr="00A930C3">
        <w:rPr>
          <w:rFonts w:cs="Calibri"/>
        </w:rPr>
        <w:t xml:space="preserve">Τέσσερις </w:t>
      </w:r>
      <w:proofErr w:type="spellStart"/>
      <w:r w:rsidRPr="00A930C3">
        <w:rPr>
          <w:rFonts w:cs="Calibri"/>
        </w:rPr>
        <w:t>ξύλινεςδοκούς</w:t>
      </w:r>
      <w:proofErr w:type="spellEnd"/>
      <w:r w:rsidRPr="00A930C3">
        <w:rPr>
          <w:rFonts w:cs="Calibri"/>
        </w:rPr>
        <w:t xml:space="preserve"> διατομής 95χ45 </w:t>
      </w:r>
      <w:r w:rsidRPr="00A930C3">
        <w:rPr>
          <w:rFonts w:cs="Calibri"/>
          <w:lang w:val="en-US"/>
        </w:rPr>
        <w:t>mm</w:t>
      </w:r>
      <w:r w:rsidRPr="00A930C3">
        <w:rPr>
          <w:rFonts w:cs="Calibri"/>
        </w:rPr>
        <w:t xml:space="preserve">. και μήκους 580 </w:t>
      </w:r>
      <w:r w:rsidRPr="00A930C3">
        <w:rPr>
          <w:rFonts w:cs="Calibri"/>
          <w:lang w:val="en-US"/>
        </w:rPr>
        <w:t>mm</w:t>
      </w:r>
    </w:p>
    <w:p w:rsidR="008066D4" w:rsidRPr="00A930C3" w:rsidRDefault="008066D4" w:rsidP="008066D4">
      <w:pPr>
        <w:widowControl w:val="0"/>
        <w:numPr>
          <w:ilvl w:val="0"/>
          <w:numId w:val="15"/>
        </w:numPr>
        <w:tabs>
          <w:tab w:val="left" w:pos="840"/>
          <w:tab w:val="left" w:pos="841"/>
        </w:tabs>
        <w:spacing w:line="360" w:lineRule="auto"/>
        <w:rPr>
          <w:rFonts w:cs="Calibri"/>
        </w:rPr>
      </w:pPr>
      <w:r w:rsidRPr="00A930C3">
        <w:rPr>
          <w:rFonts w:cs="Calibri"/>
        </w:rPr>
        <w:t xml:space="preserve">Μία επιφάνεια </w:t>
      </w:r>
      <w:proofErr w:type="spellStart"/>
      <w:r w:rsidRPr="00A930C3">
        <w:rPr>
          <w:rFonts w:cs="Calibri"/>
        </w:rPr>
        <w:t>αντιολισθηρού</w:t>
      </w:r>
      <w:proofErr w:type="spellEnd"/>
      <w:r w:rsidRPr="00A930C3">
        <w:rPr>
          <w:rFonts w:cs="Calibri"/>
        </w:rPr>
        <w:t xml:space="preserve"> κόντρα πλακέ πάχους 21 </w:t>
      </w:r>
      <w:r w:rsidRPr="00A930C3">
        <w:rPr>
          <w:rFonts w:cs="Calibri"/>
          <w:lang w:val="en-US"/>
        </w:rPr>
        <w:t>mm</w:t>
      </w:r>
    </w:p>
    <w:p w:rsidR="008066D4" w:rsidRPr="00A930C3" w:rsidRDefault="008066D4" w:rsidP="008066D4">
      <w:pPr>
        <w:widowControl w:val="0"/>
        <w:numPr>
          <w:ilvl w:val="0"/>
          <w:numId w:val="15"/>
        </w:numPr>
        <w:tabs>
          <w:tab w:val="left" w:pos="840"/>
          <w:tab w:val="left" w:pos="841"/>
        </w:tabs>
        <w:spacing w:line="360" w:lineRule="auto"/>
        <w:rPr>
          <w:rFonts w:cs="Calibri"/>
        </w:rPr>
      </w:pPr>
      <w:r w:rsidRPr="00A930C3">
        <w:rPr>
          <w:rFonts w:cs="Calibri"/>
        </w:rPr>
        <w:lastRenderedPageBreak/>
        <w:t>Τέσσερις ξύλινους στύλους, διατομής 95Χ95</w:t>
      </w:r>
      <w:r w:rsidRPr="00A930C3">
        <w:rPr>
          <w:rFonts w:cs="Calibri"/>
          <w:lang w:val="en-US"/>
        </w:rPr>
        <w:t>mm</w:t>
      </w:r>
    </w:p>
    <w:p w:rsidR="008066D4" w:rsidRPr="00A930C3" w:rsidRDefault="008066D4" w:rsidP="008066D4">
      <w:pPr>
        <w:widowControl w:val="0"/>
        <w:jc w:val="both"/>
        <w:rPr>
          <w:rFonts w:cs="Calibri"/>
        </w:rPr>
      </w:pPr>
      <w:r w:rsidRPr="00A930C3">
        <w:rPr>
          <w:rFonts w:cs="Calibri"/>
        </w:rPr>
        <w:t xml:space="preserve">Οι τέσσερις ξύλινες δοκοί διατομής 95x45 </w:t>
      </w:r>
      <w:r w:rsidRPr="00A930C3">
        <w:rPr>
          <w:rFonts w:cs="Calibri"/>
          <w:lang w:val="en-US"/>
        </w:rPr>
        <w:t>mm</w:t>
      </w:r>
      <w:r w:rsidRPr="00A930C3">
        <w:rPr>
          <w:rFonts w:cs="Calibri"/>
        </w:rPr>
        <w:t xml:space="preserve">, ενώνονται μεταξύ τους μέσω μεταλλικών συνδέσμων, σχηματίζοντας ένα σταθερό πλαίσιο. Πάνω σε αυτό το πλαίσιο εφαρμόζεται ένα κομμάτι </w:t>
      </w:r>
      <w:proofErr w:type="spellStart"/>
      <w:r w:rsidRPr="00A930C3">
        <w:rPr>
          <w:rFonts w:cs="Calibri"/>
        </w:rPr>
        <w:t>αντιολισθηρό</w:t>
      </w:r>
      <w:proofErr w:type="spellEnd"/>
      <w:r w:rsidRPr="00A930C3">
        <w:rPr>
          <w:rFonts w:cs="Calibri"/>
        </w:rPr>
        <w:t xml:space="preserve"> κόντρα πλακέ πάχους 21 </w:t>
      </w:r>
      <w:r w:rsidRPr="00A930C3">
        <w:rPr>
          <w:rFonts w:cs="Calibri"/>
          <w:lang w:val="en-US"/>
        </w:rPr>
        <w:t>mm</w:t>
      </w:r>
      <w:r w:rsidRPr="00A930C3">
        <w:rPr>
          <w:rFonts w:cs="Calibri"/>
        </w:rPr>
        <w:t>, με διαμορφώσεις στις τέσσερις γωνίες. Η στερέωσή του στο πλαίσιο, γίνεται με ξυλόβιδες. Το πλαίσιο βιδώνεται στους τέσσερις στύλους, διατομής 95</w:t>
      </w:r>
      <w:r w:rsidRPr="00A930C3">
        <w:rPr>
          <w:rFonts w:cs="Calibri"/>
          <w:lang w:val="en-US"/>
        </w:rPr>
        <w:t>x</w:t>
      </w:r>
      <w:r w:rsidRPr="00A930C3">
        <w:rPr>
          <w:rFonts w:cs="Calibri"/>
        </w:rPr>
        <w:t xml:space="preserve">95 </w:t>
      </w:r>
      <w:r w:rsidRPr="00A930C3">
        <w:rPr>
          <w:rFonts w:cs="Calibri"/>
          <w:lang w:val="en-US"/>
        </w:rPr>
        <w:t>mm</w:t>
      </w:r>
      <w:r w:rsidRPr="00A930C3">
        <w:rPr>
          <w:rFonts w:cs="Calibri"/>
        </w:rPr>
        <w:t>., με εξάγωνες βίδες και παξιμάδια ασφαλείας.</w:t>
      </w:r>
    </w:p>
    <w:p w:rsidR="008066D4" w:rsidRPr="00A930C3" w:rsidRDefault="008066D4" w:rsidP="008066D4">
      <w:pPr>
        <w:autoSpaceDE w:val="0"/>
        <w:autoSpaceDN w:val="0"/>
        <w:adjustRightInd w:val="0"/>
        <w:jc w:val="both"/>
        <w:rPr>
          <w:rFonts w:cs="Calibri"/>
          <w:b/>
          <w:bCs/>
          <w:color w:val="000000"/>
        </w:rPr>
      </w:pPr>
    </w:p>
    <w:p w:rsidR="008066D4" w:rsidRPr="00A930C3" w:rsidRDefault="008066D4" w:rsidP="008066D4">
      <w:pPr>
        <w:autoSpaceDE w:val="0"/>
        <w:autoSpaceDN w:val="0"/>
        <w:adjustRightInd w:val="0"/>
        <w:jc w:val="both"/>
        <w:outlineLvl w:val="0"/>
        <w:rPr>
          <w:rFonts w:cs="Calibri"/>
          <w:color w:val="000000"/>
        </w:rPr>
      </w:pPr>
      <w:r w:rsidRPr="00A930C3">
        <w:rPr>
          <w:rFonts w:cs="Calibri"/>
          <w:b/>
          <w:bCs/>
          <w:u w:val="single"/>
        </w:rPr>
        <w:t>Μπαλκόνι</w:t>
      </w:r>
    </w:p>
    <w:p w:rsidR="008066D4" w:rsidRPr="00A930C3" w:rsidRDefault="008066D4" w:rsidP="008066D4">
      <w:pPr>
        <w:autoSpaceDE w:val="0"/>
        <w:autoSpaceDN w:val="0"/>
        <w:adjustRightInd w:val="0"/>
        <w:jc w:val="both"/>
        <w:rPr>
          <w:rFonts w:cs="Calibri"/>
        </w:rPr>
      </w:pPr>
      <w:r w:rsidRPr="00A930C3">
        <w:rPr>
          <w:rFonts w:cs="Calibri"/>
          <w:color w:val="000000"/>
        </w:rPr>
        <w:t xml:space="preserve">Το μπαλκόνι αποτελείται από το πάτωμα και το κυρίως σώμα. Το κυρίως σώμα κατασκευάζεται από </w:t>
      </w:r>
      <w:proofErr w:type="spellStart"/>
      <w:r w:rsidRPr="00A930C3">
        <w:rPr>
          <w:rFonts w:cs="Calibri"/>
          <w:color w:val="000000"/>
        </w:rPr>
        <w:t>κυλινδραρισμένο</w:t>
      </w:r>
      <w:proofErr w:type="spellEnd"/>
      <w:r w:rsidRPr="00A930C3">
        <w:rPr>
          <w:rFonts w:cs="Calibri"/>
          <w:color w:val="000000"/>
        </w:rPr>
        <w:t xml:space="preserve"> σωλήνα Φ33.</w:t>
      </w:r>
      <w:r w:rsidRPr="00A930C3">
        <w:rPr>
          <w:rFonts w:cs="Calibri"/>
        </w:rPr>
        <w:t xml:space="preserve"> Στο κάτω σχηματιζόμενο ημικύκλιο τοποθετείται δάπεδο, κατασκευασμένο </w:t>
      </w:r>
      <w:r w:rsidRPr="00A930C3">
        <w:rPr>
          <w:rFonts w:cs="Calibri"/>
          <w:bCs/>
        </w:rPr>
        <w:t xml:space="preserve">από </w:t>
      </w:r>
      <w:proofErr w:type="spellStart"/>
      <w:r w:rsidRPr="00A930C3">
        <w:rPr>
          <w:rFonts w:cs="Calibri"/>
        </w:rPr>
        <w:t>αντιολισθηρό</w:t>
      </w:r>
      <w:proofErr w:type="spellEnd"/>
      <w:r w:rsidRPr="00A930C3">
        <w:rPr>
          <w:rFonts w:cs="Calibri"/>
        </w:rPr>
        <w:t xml:space="preserve"> κόντρα πλακέ πάχους 21 </w:t>
      </w:r>
      <w:r w:rsidRPr="00A930C3">
        <w:rPr>
          <w:rFonts w:cs="Calibri"/>
          <w:lang w:val="en-US"/>
        </w:rPr>
        <w:t>mm</w:t>
      </w:r>
      <w:r w:rsidRPr="00A930C3">
        <w:rPr>
          <w:rFonts w:cs="Calibri"/>
        </w:rPr>
        <w:t>.</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t xml:space="preserve">Τσουλήθρα </w:t>
      </w:r>
    </w:p>
    <w:p w:rsidR="008066D4" w:rsidRPr="00A930C3" w:rsidRDefault="008066D4" w:rsidP="008066D4">
      <w:pPr>
        <w:widowControl w:val="0"/>
        <w:ind w:left="120"/>
        <w:jc w:val="both"/>
        <w:rPr>
          <w:rFonts w:cs="Calibri"/>
        </w:rPr>
      </w:pPr>
      <w:r w:rsidRPr="00A930C3">
        <w:rPr>
          <w:rFonts w:cs="Calibri"/>
        </w:rPr>
        <w:t>Η τσουλήθρα αποτελείται από:</w:t>
      </w:r>
    </w:p>
    <w:p w:rsidR="008066D4" w:rsidRPr="00A930C3" w:rsidRDefault="008066D4" w:rsidP="008066D4">
      <w:pPr>
        <w:widowControl w:val="0"/>
        <w:numPr>
          <w:ilvl w:val="0"/>
          <w:numId w:val="16"/>
        </w:numPr>
        <w:tabs>
          <w:tab w:val="left" w:pos="840"/>
          <w:tab w:val="left" w:pos="841"/>
        </w:tabs>
        <w:spacing w:line="276" w:lineRule="auto"/>
        <w:rPr>
          <w:rFonts w:cs="Calibri"/>
          <w:lang w:val="en-US"/>
        </w:rPr>
      </w:pPr>
      <w:proofErr w:type="spellStart"/>
      <w:r w:rsidRPr="00A930C3">
        <w:rPr>
          <w:rFonts w:cs="Calibri"/>
          <w:lang w:val="en-US"/>
        </w:rPr>
        <w:t>Μία</w:t>
      </w:r>
      <w:proofErr w:type="spellEnd"/>
      <w:r w:rsidRPr="00A930C3">
        <w:rPr>
          <w:rFonts w:cs="Calibri"/>
          <w:lang w:val="en-US"/>
        </w:rPr>
        <w:t xml:space="preserve"> </w:t>
      </w:r>
      <w:proofErr w:type="spellStart"/>
      <w:r w:rsidRPr="00A930C3">
        <w:rPr>
          <w:rFonts w:cs="Calibri"/>
          <w:lang w:val="en-US"/>
        </w:rPr>
        <w:t>μεταλλικήσκάφη</w:t>
      </w:r>
      <w:proofErr w:type="spellEnd"/>
    </w:p>
    <w:p w:rsidR="008066D4" w:rsidRPr="00A930C3" w:rsidRDefault="008066D4" w:rsidP="008066D4">
      <w:pPr>
        <w:widowControl w:val="0"/>
        <w:numPr>
          <w:ilvl w:val="0"/>
          <w:numId w:val="16"/>
        </w:numPr>
        <w:tabs>
          <w:tab w:val="left" w:pos="840"/>
          <w:tab w:val="left" w:pos="841"/>
        </w:tabs>
        <w:spacing w:line="276" w:lineRule="auto"/>
        <w:rPr>
          <w:rFonts w:cs="Calibri"/>
          <w:lang w:val="en-US"/>
        </w:rPr>
      </w:pPr>
      <w:proofErr w:type="spellStart"/>
      <w:r w:rsidRPr="00A930C3">
        <w:rPr>
          <w:rFonts w:cs="Calibri"/>
          <w:lang w:val="en-US"/>
        </w:rPr>
        <w:t>Δύο</w:t>
      </w:r>
      <w:proofErr w:type="spellEnd"/>
      <w:r w:rsidRPr="00A930C3">
        <w:rPr>
          <w:rFonts w:cs="Calibri"/>
        </w:rPr>
        <w:t xml:space="preserve">πλευρικά προστατευτικά </w:t>
      </w:r>
    </w:p>
    <w:p w:rsidR="008066D4" w:rsidRPr="00A930C3" w:rsidRDefault="008066D4" w:rsidP="008066D4">
      <w:pPr>
        <w:widowControl w:val="0"/>
        <w:numPr>
          <w:ilvl w:val="0"/>
          <w:numId w:val="16"/>
        </w:numPr>
        <w:tabs>
          <w:tab w:val="left" w:pos="840"/>
          <w:tab w:val="left" w:pos="841"/>
        </w:tabs>
        <w:spacing w:line="276" w:lineRule="auto"/>
        <w:rPr>
          <w:rFonts w:cs="Calibri"/>
          <w:lang w:val="en-US"/>
        </w:rPr>
      </w:pPr>
      <w:proofErr w:type="spellStart"/>
      <w:r w:rsidRPr="00A930C3">
        <w:rPr>
          <w:rFonts w:cs="Calibri"/>
          <w:lang w:val="en-US"/>
        </w:rPr>
        <w:t>Ένα</w:t>
      </w:r>
      <w:proofErr w:type="spellEnd"/>
      <w:r w:rsidRPr="00A930C3">
        <w:rPr>
          <w:rFonts w:cs="Calibri"/>
          <w:lang w:val="en-US"/>
        </w:rPr>
        <w:t xml:space="preserve"> </w:t>
      </w:r>
      <w:proofErr w:type="spellStart"/>
      <w:r w:rsidRPr="00A930C3">
        <w:rPr>
          <w:rFonts w:cs="Calibri"/>
          <w:lang w:val="en-US"/>
        </w:rPr>
        <w:t>προστατευτικό</w:t>
      </w:r>
      <w:proofErr w:type="spellEnd"/>
      <w:r w:rsidRPr="00A930C3">
        <w:rPr>
          <w:rFonts w:cs="Calibri"/>
        </w:rPr>
        <w:t>εξόδου</w:t>
      </w:r>
    </w:p>
    <w:p w:rsidR="008066D4" w:rsidRPr="00A930C3" w:rsidRDefault="008066D4" w:rsidP="008066D4">
      <w:pPr>
        <w:widowControl w:val="0"/>
        <w:jc w:val="both"/>
        <w:rPr>
          <w:rFonts w:cs="Arial"/>
        </w:rPr>
      </w:pPr>
      <w:r w:rsidRPr="00A930C3">
        <w:rPr>
          <w:rFonts w:cs="Calibri"/>
        </w:rPr>
        <w:t>Η τσουλήθρα είναι ίσια και έχει πλάτος 530</w:t>
      </w:r>
      <w:r w:rsidRPr="00A930C3">
        <w:rPr>
          <w:rFonts w:cs="Calibri"/>
          <w:lang w:val="en-US"/>
        </w:rPr>
        <w:t>mm</w:t>
      </w:r>
      <w:r w:rsidRPr="00A930C3">
        <w:rPr>
          <w:rFonts w:cs="Calibri"/>
        </w:rPr>
        <w:t xml:space="preserve">. Το μήκος ολίσθησης είναι 2300 </w:t>
      </w:r>
      <w:r w:rsidRPr="00A930C3">
        <w:rPr>
          <w:rFonts w:cs="Calibri"/>
          <w:lang w:val="en-US"/>
        </w:rPr>
        <w:t>mm</w:t>
      </w:r>
      <w:r w:rsidRPr="00A930C3">
        <w:rPr>
          <w:rFonts w:cs="Calibri"/>
        </w:rPr>
        <w:t xml:space="preserve">. για πλατφόρμα σε ύψος 1200 </w:t>
      </w:r>
      <w:r w:rsidRPr="00A930C3">
        <w:rPr>
          <w:rFonts w:cs="Calibri"/>
          <w:lang w:val="en-US"/>
        </w:rPr>
        <w:t>mm</w:t>
      </w:r>
      <w:r w:rsidRPr="00A930C3">
        <w:rPr>
          <w:rFonts w:cs="Calibri"/>
        </w:rPr>
        <w:t xml:space="preserve">. Η σκάφη αποτελείται από ανοξείδωτη λαμαρίνα πάχους 1,5 </w:t>
      </w:r>
      <w:r w:rsidRPr="00A930C3">
        <w:rPr>
          <w:rFonts w:cs="Calibri"/>
          <w:lang w:val="en-US"/>
        </w:rPr>
        <w:t>mm</w:t>
      </w:r>
      <w:r w:rsidRPr="00A930C3">
        <w:rPr>
          <w:rFonts w:cs="Calibri"/>
        </w:rPr>
        <w:t xml:space="preserve"> και βιδώνεται στα δύο πλαϊνά προστατευτικά τα οποία κατασκευάζονται από </w:t>
      </w:r>
      <w:r w:rsidRPr="00A930C3">
        <w:rPr>
          <w:rFonts w:cs="Arial"/>
        </w:rPr>
        <w:t xml:space="preserve">κόντρα πλακέ θαλάσσης πάχους 30 </w:t>
      </w:r>
      <w:r w:rsidRPr="00A930C3">
        <w:rPr>
          <w:rFonts w:cs="Arial"/>
          <w:lang w:val="en-US"/>
        </w:rPr>
        <w:t>mm</w:t>
      </w:r>
      <w:r w:rsidRPr="00A930C3">
        <w:rPr>
          <w:rFonts w:cs="Arial"/>
        </w:rPr>
        <w:t xml:space="preserve">. </w:t>
      </w:r>
    </w:p>
    <w:p w:rsidR="008066D4" w:rsidRPr="00A930C3" w:rsidRDefault="008066D4" w:rsidP="008066D4">
      <w:pPr>
        <w:widowControl w:val="0"/>
        <w:jc w:val="both"/>
        <w:rPr>
          <w:rFonts w:cs="Calibri"/>
        </w:rPr>
      </w:pPr>
      <w:r w:rsidRPr="00A930C3">
        <w:rPr>
          <w:rFonts w:cs="Calibri"/>
        </w:rPr>
        <w:t xml:space="preserve">Το προστατευτικό εξόδου είναι κατασκευασμένο </w:t>
      </w:r>
      <w:r w:rsidRPr="00A930C3">
        <w:rPr>
          <w:rFonts w:cs="Calibri"/>
          <w:spacing w:val="-3"/>
        </w:rPr>
        <w:t xml:space="preserve">από </w:t>
      </w:r>
      <w:r w:rsidRPr="00A930C3">
        <w:rPr>
          <w:rFonts w:cs="Calibri"/>
        </w:rPr>
        <w:t xml:space="preserve">πάνελ </w:t>
      </w:r>
      <w:r w:rsidRPr="00A930C3">
        <w:rPr>
          <w:rFonts w:cs="Arial"/>
        </w:rPr>
        <w:t xml:space="preserve">κόντρα πλακέ θαλάσσης πάχους 18 </w:t>
      </w:r>
      <w:r w:rsidRPr="00A930C3">
        <w:rPr>
          <w:rFonts w:cs="Arial"/>
          <w:lang w:val="en-US"/>
        </w:rPr>
        <w:t>mm</w:t>
      </w:r>
      <w:r w:rsidRPr="00A930C3">
        <w:rPr>
          <w:rFonts w:cs="Arial"/>
        </w:rPr>
        <w:t xml:space="preserve">. </w:t>
      </w:r>
      <w:r w:rsidRPr="00A930C3">
        <w:rPr>
          <w:rFonts w:cs="Calibri"/>
        </w:rPr>
        <w:t>Αποτελείται από δύο κομμάτια που τοποθετούνται κατά μήκος της ζώνης εισόδου της τσουλήθρας και στο πάνω μέρος τους τοποθετείται μπάρα κρατήματος</w:t>
      </w:r>
      <w:r w:rsidRPr="00A930C3">
        <w:rPr>
          <w:rFonts w:cs="Calibri"/>
          <w:bCs/>
        </w:rPr>
        <w:t xml:space="preserve"> κατασκευασμένη από σωλήνα διαμέτρου 1” </w:t>
      </w:r>
      <w:proofErr w:type="spellStart"/>
      <w:r w:rsidRPr="00A930C3">
        <w:rPr>
          <w:rFonts w:cs="Calibri"/>
          <w:bCs/>
        </w:rPr>
        <w:t>βαρέους</w:t>
      </w:r>
      <w:proofErr w:type="spellEnd"/>
      <w:r w:rsidRPr="00A930C3">
        <w:rPr>
          <w:rFonts w:cs="Calibri"/>
          <w:bCs/>
        </w:rPr>
        <w:t xml:space="preserve"> τύπου, βαμμένη ηλεκτροστατικά</w:t>
      </w:r>
      <w:r w:rsidRPr="00A930C3">
        <w:rPr>
          <w:rFonts w:cs="Calibri"/>
        </w:rPr>
        <w:t xml:space="preserve">.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t>Κλίμακα ανόδου</w:t>
      </w:r>
    </w:p>
    <w:p w:rsidR="008066D4" w:rsidRPr="00A930C3" w:rsidRDefault="008066D4" w:rsidP="008066D4">
      <w:pPr>
        <w:widowControl w:val="0"/>
        <w:jc w:val="both"/>
        <w:rPr>
          <w:rFonts w:cs="Calibri"/>
        </w:rPr>
      </w:pPr>
      <w:r w:rsidRPr="00A930C3">
        <w:rPr>
          <w:rFonts w:cs="Calibri"/>
        </w:rPr>
        <w:t xml:space="preserve">Για πατάρι ύψους 900mm, η κατασκευή απαρτίζεται από τα πλευρικά στοιχεία της κλίμακας και τις βαθμίδες ανάβασης. Τα πλευρικά κατασκευάζονται </w:t>
      </w:r>
      <w:r w:rsidRPr="00A930C3">
        <w:rPr>
          <w:rFonts w:cs="Arial"/>
        </w:rPr>
        <w:t xml:space="preserve">κόντρα πλακέ θαλάσσης </w:t>
      </w:r>
      <w:r w:rsidRPr="00A930C3">
        <w:rPr>
          <w:rFonts w:cs="Calibri"/>
        </w:rPr>
        <w:t xml:space="preserve">πάχους 18mm. Στην εσωτερική τους πλευρά και στα σημεία που τοποθετούνται οι βαθμίδες δημιουργούνται «εσοχές» στις οποίες «εισχωρούν» οι βαθμίδες. Οι βαθμίδες κατασκευάζονται από </w:t>
      </w:r>
      <w:proofErr w:type="spellStart"/>
      <w:r w:rsidRPr="00A930C3">
        <w:rPr>
          <w:rFonts w:cs="Calibri"/>
          <w:bCs/>
        </w:rPr>
        <w:t>από</w:t>
      </w:r>
      <w:proofErr w:type="spellEnd"/>
      <w:r w:rsidRPr="00A930C3">
        <w:rPr>
          <w:rFonts w:cs="Calibri"/>
          <w:bCs/>
        </w:rPr>
        <w:t xml:space="preserve"> σωλήνα διαμέτρου 1” </w:t>
      </w:r>
      <w:proofErr w:type="spellStart"/>
      <w:r w:rsidRPr="00A930C3">
        <w:rPr>
          <w:rFonts w:cs="Calibri"/>
          <w:bCs/>
        </w:rPr>
        <w:t>βαρέους</w:t>
      </w:r>
      <w:proofErr w:type="spellEnd"/>
      <w:r w:rsidRPr="00A930C3">
        <w:rPr>
          <w:rFonts w:cs="Calibri"/>
          <w:bCs/>
        </w:rPr>
        <w:t xml:space="preserve"> τύπου, βαμμένη ηλεκτροστατικά</w:t>
      </w:r>
      <w:r w:rsidRPr="00A930C3">
        <w:rPr>
          <w:rFonts w:cs="Calibri"/>
        </w:rPr>
        <w:t xml:space="preserve">.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t xml:space="preserve">Γέφυρα </w:t>
      </w:r>
    </w:p>
    <w:p w:rsidR="008066D4" w:rsidRDefault="008066D4" w:rsidP="008066D4">
      <w:pPr>
        <w:autoSpaceDE w:val="0"/>
        <w:autoSpaceDN w:val="0"/>
        <w:adjustRightInd w:val="0"/>
        <w:jc w:val="both"/>
        <w:rPr>
          <w:rFonts w:cs="Calibri"/>
        </w:rPr>
      </w:pPr>
      <w:r w:rsidRPr="00A930C3">
        <w:rPr>
          <w:rFonts w:cs="Calibri"/>
        </w:rPr>
        <w:t xml:space="preserve">Ο σκελετός της γέφυρας και οι κουπαστές της είναι κατασκευασμένα από σωλήνες γαλβανισμένους εν θερμό και βαμμένους με πολυεστερική πούδρα. Τις κουπαστές ενώνουν μεταλλικές ράβδοι. Το πάτωμα της γέφυρας κατασκευάζεται από αντιολισθητικό κόντρα πλακέ πάχους 21 </w:t>
      </w:r>
      <w:r w:rsidRPr="00A930C3">
        <w:rPr>
          <w:rFonts w:cs="Calibri"/>
          <w:lang w:val="en-US"/>
        </w:rPr>
        <w:t>mm</w:t>
      </w:r>
      <w:r w:rsidRPr="00A930C3">
        <w:rPr>
          <w:rFonts w:cs="Calibri"/>
        </w:rPr>
        <w:t xml:space="preserve">.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t xml:space="preserve">Σκεπή </w:t>
      </w:r>
      <w:proofErr w:type="spellStart"/>
      <w:r w:rsidRPr="00A930C3">
        <w:rPr>
          <w:rFonts w:cs="Calibri"/>
          <w:b/>
          <w:bCs/>
          <w:u w:val="single"/>
        </w:rPr>
        <w:t>δίριχτη</w:t>
      </w:r>
      <w:proofErr w:type="spellEnd"/>
    </w:p>
    <w:p w:rsidR="008066D4" w:rsidRPr="00A930C3" w:rsidRDefault="008066D4" w:rsidP="008066D4">
      <w:pPr>
        <w:widowControl w:val="0"/>
        <w:spacing w:line="266" w:lineRule="exact"/>
        <w:jc w:val="both"/>
        <w:rPr>
          <w:rFonts w:cs="Calibri"/>
        </w:rPr>
      </w:pPr>
      <w:r w:rsidRPr="00A930C3">
        <w:rPr>
          <w:rFonts w:cs="Calibri"/>
        </w:rPr>
        <w:t>Η σκεπή αποτελείται από:</w:t>
      </w:r>
    </w:p>
    <w:p w:rsidR="008066D4" w:rsidRPr="00A930C3" w:rsidRDefault="008066D4" w:rsidP="008066D4">
      <w:pPr>
        <w:widowControl w:val="0"/>
        <w:numPr>
          <w:ilvl w:val="0"/>
          <w:numId w:val="17"/>
        </w:numPr>
        <w:tabs>
          <w:tab w:val="left" w:pos="841"/>
        </w:tabs>
        <w:rPr>
          <w:rFonts w:cs="Calibri"/>
        </w:rPr>
      </w:pPr>
      <w:r w:rsidRPr="00A930C3">
        <w:rPr>
          <w:rFonts w:cs="Calibri"/>
        </w:rPr>
        <w:t xml:space="preserve">2 πάνελ κόντρα πλακέ θαλάσσης 15mm διαστάσεων 1000Χ720 mm. </w:t>
      </w:r>
    </w:p>
    <w:p w:rsidR="008066D4" w:rsidRPr="00A930C3" w:rsidRDefault="008066D4" w:rsidP="008066D4">
      <w:pPr>
        <w:widowControl w:val="0"/>
        <w:numPr>
          <w:ilvl w:val="0"/>
          <w:numId w:val="17"/>
        </w:numPr>
        <w:tabs>
          <w:tab w:val="left" w:pos="841"/>
        </w:tabs>
        <w:rPr>
          <w:rFonts w:cs="Calibri"/>
        </w:rPr>
      </w:pPr>
      <w:r w:rsidRPr="00A930C3">
        <w:rPr>
          <w:rFonts w:cs="Calibri"/>
        </w:rPr>
        <w:t>2 πάνελ κόντρα πλακέ θαλάσσης πάχους 18 mm σε σχήμα «Λ», με στρογγυλεμένες ακμές.</w:t>
      </w:r>
    </w:p>
    <w:p w:rsidR="008066D4" w:rsidRPr="00A930C3" w:rsidRDefault="008066D4" w:rsidP="008066D4">
      <w:pPr>
        <w:autoSpaceDE w:val="0"/>
        <w:autoSpaceDN w:val="0"/>
        <w:adjustRightInd w:val="0"/>
        <w:jc w:val="both"/>
        <w:rPr>
          <w:rFonts w:cs="Calibri"/>
        </w:rPr>
      </w:pPr>
      <w:r w:rsidRPr="00A930C3">
        <w:rPr>
          <w:rFonts w:cs="Calibri"/>
        </w:rPr>
        <w:t>Τα δύο πρώτα κόντρα πλακέ σχηματίζουν μεταξύ τους γωνία 90</w:t>
      </w:r>
      <w:r w:rsidRPr="00A930C3">
        <w:rPr>
          <w:rFonts w:cs="Calibri"/>
          <w:vertAlign w:val="superscript"/>
        </w:rPr>
        <w:t>ο</w:t>
      </w:r>
      <w:r w:rsidRPr="00A930C3">
        <w:rPr>
          <w:rFonts w:cs="Calibri"/>
        </w:rPr>
        <w:t xml:space="preserve">. Στο κάτω μέρος των φύλων και </w:t>
      </w:r>
      <w:proofErr w:type="spellStart"/>
      <w:r w:rsidRPr="00A930C3">
        <w:rPr>
          <w:rFonts w:cs="Calibri"/>
        </w:rPr>
        <w:t>αντιδιαμετρικά</w:t>
      </w:r>
      <w:proofErr w:type="spellEnd"/>
      <w:r w:rsidRPr="00A930C3">
        <w:rPr>
          <w:rFonts w:cs="Calibri"/>
        </w:rPr>
        <w:t xml:space="preserve"> τοποθετούνται τα κόντρα πλακέ σε σχήμα «Λ» και αποτελούν το συνδετήριο τμήμα των πάνελ με τους ορθοστάτες της κατασκευής.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t xml:space="preserve">Τιμόνι πλοίου </w:t>
      </w:r>
    </w:p>
    <w:p w:rsidR="008066D4" w:rsidRPr="00A930C3" w:rsidRDefault="008066D4" w:rsidP="008066D4">
      <w:pPr>
        <w:autoSpaceDE w:val="0"/>
        <w:autoSpaceDN w:val="0"/>
        <w:adjustRightInd w:val="0"/>
        <w:jc w:val="both"/>
        <w:rPr>
          <w:rFonts w:cs="Calibri"/>
        </w:rPr>
      </w:pPr>
      <w:r w:rsidRPr="00A930C3">
        <w:rPr>
          <w:rFonts w:cs="Calibri"/>
        </w:rPr>
        <w:t xml:space="preserve">Το τιμόνι είναι διαμέτρου 40 εκ κατασκευασμένο από </w:t>
      </w:r>
      <w:r w:rsidRPr="00A930C3">
        <w:rPr>
          <w:rFonts w:cs="Arial"/>
        </w:rPr>
        <w:t>κόντρα πλακέ θαλάσσης πάχους 15</w:t>
      </w:r>
      <w:r w:rsidRPr="00A930C3">
        <w:rPr>
          <w:rFonts w:cs="Arial"/>
          <w:lang w:val="en-US"/>
        </w:rPr>
        <w:t>mm</w:t>
      </w:r>
      <w:r w:rsidRPr="00A930C3">
        <w:rPr>
          <w:rFonts w:cs="Calibri"/>
        </w:rPr>
        <w:t xml:space="preserve">και διαθέτει μηχανισμό περιστροφικής κίνησης. </w:t>
      </w:r>
    </w:p>
    <w:p w:rsidR="008066D4" w:rsidRPr="00A930C3" w:rsidRDefault="008066D4" w:rsidP="008066D4">
      <w:pPr>
        <w:autoSpaceDE w:val="0"/>
        <w:autoSpaceDN w:val="0"/>
        <w:adjustRightInd w:val="0"/>
        <w:jc w:val="both"/>
        <w:outlineLvl w:val="0"/>
        <w:rPr>
          <w:rFonts w:cs="Calibri"/>
          <w:b/>
          <w:bCs/>
          <w:u w:val="single"/>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t xml:space="preserve">Πλέγμα αναρρίχησης </w:t>
      </w:r>
    </w:p>
    <w:p w:rsidR="008066D4" w:rsidRPr="00A930C3" w:rsidRDefault="008066D4" w:rsidP="008066D4">
      <w:pPr>
        <w:autoSpaceDE w:val="0"/>
        <w:autoSpaceDN w:val="0"/>
        <w:adjustRightInd w:val="0"/>
        <w:jc w:val="both"/>
        <w:rPr>
          <w:rFonts w:cs="Calibri"/>
        </w:rPr>
      </w:pPr>
      <w:r w:rsidRPr="00A930C3">
        <w:rPr>
          <w:rFonts w:cs="Calibri"/>
        </w:rPr>
        <w:lastRenderedPageBreak/>
        <w:t xml:space="preserve">Το πλέγμα αναρρίχησης πλάτους 500 </w:t>
      </w:r>
      <w:r w:rsidRPr="00A930C3">
        <w:rPr>
          <w:rFonts w:cs="Calibri"/>
          <w:lang w:val="en-US"/>
        </w:rPr>
        <w:t>mm</w:t>
      </w:r>
      <w:r w:rsidRPr="00A930C3">
        <w:rPr>
          <w:rFonts w:cs="Calibri"/>
        </w:rPr>
        <w:t xml:space="preserve">. στηρίζεται στην πλατφόρμα ύψους 900mm, κατασκευάζεται δε από πολύκλωνο συρματόσχοινο επενδυμένο με ίνες πολυπροπυλενίου διατομής 16mm.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rPr>
          <w:rFonts w:cs="Calibri"/>
          <w:b/>
          <w:bCs/>
        </w:rPr>
      </w:pPr>
      <w:r w:rsidRPr="00A930C3">
        <w:rPr>
          <w:rFonts w:cs="Calibri"/>
          <w:b/>
          <w:bCs/>
          <w:u w:val="single"/>
        </w:rPr>
        <w:t>Στύλος πυροσβέστη</w:t>
      </w:r>
    </w:p>
    <w:p w:rsidR="008066D4" w:rsidRPr="00A930C3" w:rsidRDefault="008066D4" w:rsidP="008066D4">
      <w:pPr>
        <w:autoSpaceDE w:val="0"/>
        <w:autoSpaceDN w:val="0"/>
        <w:adjustRightInd w:val="0"/>
        <w:jc w:val="both"/>
        <w:rPr>
          <w:rFonts w:cs="Calibri"/>
        </w:rPr>
      </w:pPr>
      <w:r w:rsidRPr="00A930C3">
        <w:rPr>
          <w:rFonts w:cs="Calibri"/>
        </w:rPr>
        <w:t xml:space="preserve">O στύλος ολίσθησης τύπου πυροσβέστη κατασκευάζεται από σωλήνα 1’’ και μήκος 2300 mm, έναν σωλήνα ίδιας διατομής μορφοποιημένο σε ημικύκλιο που χρησιμεύει για την σύνδεση της αναρρίχησης με τους στύλους του πύργου και τρεις μπάλες κατασκευασμένες από καουτσούκ που βοηθούν τον χρήστη να αναρριχηθεί.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rPr>
          <w:rFonts w:cs="Calibri"/>
          <w:b/>
          <w:bCs/>
          <w:u w:val="single"/>
        </w:rPr>
      </w:pPr>
      <w:r w:rsidRPr="00A930C3">
        <w:rPr>
          <w:rFonts w:cs="Calibri"/>
          <w:b/>
          <w:bCs/>
          <w:u w:val="single"/>
        </w:rPr>
        <w:t>Στήριξη</w:t>
      </w:r>
    </w:p>
    <w:p w:rsidR="008066D4" w:rsidRPr="00A930C3" w:rsidRDefault="008066D4" w:rsidP="008066D4">
      <w:pPr>
        <w:autoSpaceDE w:val="0"/>
        <w:autoSpaceDN w:val="0"/>
        <w:adjustRightInd w:val="0"/>
        <w:jc w:val="both"/>
        <w:rPr>
          <w:rFonts w:cs="Calibri"/>
          <w:bCs/>
        </w:rPr>
      </w:pPr>
      <w:r w:rsidRPr="00A930C3">
        <w:rPr>
          <w:rFonts w:cs="Calibri"/>
        </w:rPr>
        <w:t>Η στήριξη του οργάνου μπορεί να πραγματοποιηθεί με βίδωμα ή με πάκτωση κατά περίπτωση.</w:t>
      </w:r>
    </w:p>
    <w:p w:rsidR="008066D4" w:rsidRDefault="008066D4" w:rsidP="008066D4">
      <w:pPr>
        <w:rPr>
          <w:rFonts w:cs="Calibri"/>
          <w:b/>
          <w:bCs/>
          <w:u w:val="single"/>
        </w:rPr>
      </w:pPr>
    </w:p>
    <w:p w:rsidR="008066D4" w:rsidRDefault="008066D4" w:rsidP="008066D4">
      <w:pPr>
        <w:rPr>
          <w:rFonts w:cs="Calibri"/>
          <w:b/>
          <w:bCs/>
          <w:u w:val="single"/>
        </w:rPr>
      </w:pPr>
    </w:p>
    <w:p w:rsidR="008066D4" w:rsidRPr="00A930C3" w:rsidRDefault="008066D4" w:rsidP="008066D4">
      <w:pPr>
        <w:rPr>
          <w:rFonts w:cs="Calibri"/>
          <w:bCs/>
        </w:rPr>
      </w:pPr>
      <w:r w:rsidRPr="00A930C3">
        <w:rPr>
          <w:rFonts w:cs="Calibri"/>
          <w:b/>
          <w:bCs/>
          <w:u w:val="single"/>
        </w:rPr>
        <w:t>ΥΛΙΚΑ</w:t>
      </w:r>
    </w:p>
    <w:p w:rsidR="008066D4" w:rsidRPr="00A930C3" w:rsidRDefault="008066D4" w:rsidP="008066D4">
      <w:pPr>
        <w:autoSpaceDE w:val="0"/>
        <w:autoSpaceDN w:val="0"/>
        <w:adjustRightInd w:val="0"/>
        <w:contextualSpacing/>
        <w:jc w:val="both"/>
        <w:rPr>
          <w:rFonts w:cs="Calibri"/>
          <w:b/>
        </w:rPr>
      </w:pPr>
      <w:r w:rsidRPr="00A930C3">
        <w:rPr>
          <w:rFonts w:cs="Calibri"/>
          <w:b/>
        </w:rPr>
        <w:t>ΞΥΛΙΝΑ ΤΜΗΜΑΤΑ ΤΟΥ ΕΞΟΠΛΙΣΜΟΥ</w:t>
      </w:r>
    </w:p>
    <w:p w:rsidR="008066D4" w:rsidRPr="00A930C3" w:rsidRDefault="008066D4" w:rsidP="008066D4">
      <w:pPr>
        <w:autoSpaceDE w:val="0"/>
        <w:autoSpaceDN w:val="0"/>
        <w:adjustRightInd w:val="0"/>
        <w:contextualSpacing/>
        <w:jc w:val="both"/>
        <w:rPr>
          <w:rFonts w:cs="Calibri"/>
        </w:rPr>
      </w:pPr>
      <w:r w:rsidRPr="00A930C3">
        <w:rPr>
          <w:rFonts w:cs="Calibri"/>
        </w:rPr>
        <w:t>Τα ξύλινα στοιχεία είναι κατασκευασμένα από εμποτισμένη ξυλεία. Το ξύλο έχει υποστεί ειδική επεξεργασία με σύγχρονες τεχνικές εμποτισμού με υλικά μη τοξικά και αβλαβή για τον χρήστη και για το φυσικό περιβάλλον. Τα υλικά που χρησιμοποιούνται για την προστασία του ξύλου δεν περιέχουν αρσενικό, κάδμιο και χρώμιο. Η επιφάνεια του ξύλου έχει βαφτεί με στρώσεις κατάλληλης βαφής που προστατεύουν το ξύλο από τις υπεριώδεις ακτινοβολίες, τους μύκητες και τις καιρικές συνθήκες. Τα χρώματα είναι αβλαβή για τα παιδιά, μη τοξικά, φιλικά προς το περιβάλλον. Οι συνδέσεις των ξύλινων στοιχείων είτε με καταλλήλους κοχλίες είτε με κόλλες φιλικές στο περιβάλλον.  καλύπτονται από στρογγυλεμένα πλαστικά προστατευτικά, τα οποία παρέχουν ασφάλεια, ενώ συγχρόνως αποτελούν διακοσμητικά στοιχεία του εξοπλισμού.</w:t>
      </w:r>
    </w:p>
    <w:p w:rsidR="008066D4" w:rsidRPr="00A930C3" w:rsidRDefault="008066D4" w:rsidP="008066D4">
      <w:pPr>
        <w:autoSpaceDE w:val="0"/>
        <w:autoSpaceDN w:val="0"/>
        <w:adjustRightInd w:val="0"/>
        <w:jc w:val="both"/>
        <w:rPr>
          <w:rFonts w:cs="Calibri"/>
          <w:bCs/>
          <w:color w:val="000000"/>
        </w:rPr>
      </w:pPr>
      <w:r w:rsidRPr="00A930C3">
        <w:rPr>
          <w:rFonts w:cs="Calibri"/>
          <w:bCs/>
          <w:color w:val="000000"/>
        </w:rPr>
        <w:t xml:space="preserve">Το υλικό που χρησιμοποιείται στα στοιχεία από σύνθετο ξύλο, είναι σύνθετη </w:t>
      </w:r>
      <w:proofErr w:type="spellStart"/>
      <w:r w:rsidRPr="00A930C3">
        <w:rPr>
          <w:rFonts w:cs="Calibri"/>
          <w:bCs/>
          <w:color w:val="000000"/>
        </w:rPr>
        <w:t>αντικολλητή</w:t>
      </w:r>
      <w:proofErr w:type="spellEnd"/>
      <w:r w:rsidRPr="00A930C3">
        <w:rPr>
          <w:rFonts w:cs="Calibri"/>
          <w:bCs/>
          <w:color w:val="000000"/>
        </w:rPr>
        <w:t xml:space="preserve"> ξυλεία. Κατασκευάζεται με ειδική ένωση (συγκόλληση ξύλων) σε διάφορες διατομές ανάλογα με τη χρήση που προορίζεται, με χρήση μη τοξικής κόλλας, σύμφωνα με τα πρότυπα ΕΝ 351</w:t>
      </w:r>
    </w:p>
    <w:p w:rsidR="008066D4" w:rsidRPr="00A930C3" w:rsidRDefault="008066D4" w:rsidP="008066D4">
      <w:pPr>
        <w:autoSpaceDE w:val="0"/>
        <w:autoSpaceDN w:val="0"/>
        <w:adjustRightInd w:val="0"/>
        <w:jc w:val="both"/>
        <w:rPr>
          <w:rFonts w:cs="Calibri"/>
          <w:bCs/>
          <w:color w:val="000000"/>
        </w:rPr>
      </w:pPr>
    </w:p>
    <w:p w:rsidR="008066D4" w:rsidRPr="00A930C3" w:rsidRDefault="008066D4" w:rsidP="008066D4">
      <w:pPr>
        <w:autoSpaceDE w:val="0"/>
        <w:autoSpaceDN w:val="0"/>
        <w:adjustRightInd w:val="0"/>
        <w:contextualSpacing/>
        <w:jc w:val="both"/>
        <w:rPr>
          <w:rFonts w:cs="Calibri"/>
          <w:b/>
        </w:rPr>
      </w:pPr>
      <w:r w:rsidRPr="00A930C3">
        <w:rPr>
          <w:rFonts w:cs="Calibri"/>
          <w:b/>
        </w:rPr>
        <w:t>ΚΟΝΤΡΑ ΠΛΑΚΕ</w:t>
      </w:r>
    </w:p>
    <w:p w:rsidR="008066D4" w:rsidRPr="00A930C3" w:rsidRDefault="008066D4" w:rsidP="008066D4">
      <w:pPr>
        <w:autoSpaceDE w:val="0"/>
        <w:autoSpaceDN w:val="0"/>
        <w:adjustRightInd w:val="0"/>
        <w:jc w:val="both"/>
        <w:rPr>
          <w:rFonts w:cs="Calibri"/>
        </w:rPr>
      </w:pPr>
      <w:r w:rsidRPr="00A930C3">
        <w:rPr>
          <w:rFonts w:cs="Calibri"/>
        </w:rPr>
        <w:t xml:space="preserve">Τα στοιχεία από κόντρα πλακέ θα είναι κατασκευασμένα από φύλλα ξυλείας πάχους έκαστο 1,5 χιλ. συγκολλημένα μεταξύ τους με υπό πίεση </w:t>
      </w:r>
      <w:proofErr w:type="spellStart"/>
      <w:r w:rsidRPr="00A930C3">
        <w:rPr>
          <w:rFonts w:cs="Calibri"/>
        </w:rPr>
        <w:t>θερμοκόλληση</w:t>
      </w:r>
      <w:proofErr w:type="spellEnd"/>
      <w:r w:rsidRPr="00A930C3">
        <w:rPr>
          <w:rFonts w:cs="Calibri"/>
        </w:rPr>
        <w:t xml:space="preserve"> χρησιμοποιώντας ρητίνες </w:t>
      </w:r>
      <w:proofErr w:type="spellStart"/>
      <w:r w:rsidRPr="00A930C3">
        <w:rPr>
          <w:rFonts w:cs="Calibri"/>
        </w:rPr>
        <w:t>φαινολικής</w:t>
      </w:r>
      <w:proofErr w:type="spellEnd"/>
      <w:r w:rsidRPr="00A930C3">
        <w:rPr>
          <w:rFonts w:cs="Calibri"/>
        </w:rPr>
        <w:t xml:space="preserve"> βάσης μη τοξικές. Πρέπει να είναι βαμμένα με χρώματα, ή βαφές που δεν περιέχουν μόλυβδο, χρώμιο, κάδμιο ή άλλα βαρέα μέταλλα. Τα χρώματα επίσης θα είναι μεγάλης αντοχής σε αντίξοες καιρικές συνθήκες. Η ποιότητα του κόντρα πλακέ θα είναι τέτοια ώστε να μην χρειάζεται περαιτέρω επεξεργασία πριν τη βαφή.</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rPr>
          <w:rFonts w:cs="Calibri"/>
          <w:b/>
          <w:bCs/>
        </w:rPr>
      </w:pPr>
      <w:r w:rsidRPr="00A930C3">
        <w:rPr>
          <w:rFonts w:cs="Calibri"/>
          <w:b/>
          <w:bCs/>
        </w:rPr>
        <w:t>ΠΛΑΣΤΙΚΑ ΣΤΟΙΧΕΙΑ</w:t>
      </w:r>
    </w:p>
    <w:p w:rsidR="008066D4" w:rsidRPr="00A930C3" w:rsidRDefault="008066D4" w:rsidP="008066D4">
      <w:pPr>
        <w:autoSpaceDE w:val="0"/>
        <w:autoSpaceDN w:val="0"/>
        <w:adjustRightInd w:val="0"/>
        <w:jc w:val="both"/>
        <w:rPr>
          <w:rFonts w:cs="Calibri"/>
        </w:rPr>
      </w:pPr>
      <w:r w:rsidRPr="00A930C3">
        <w:rPr>
          <w:rFonts w:cs="Calibri"/>
          <w:bCs/>
        </w:rPr>
        <w:t>Προτιμώνται τα υλικά που έχουν δυνατότητα ανακύκλωσης όπως το πολυαιθυλένιο (PE) ή το πολυπροπυλένιο (ΡΡ),</w:t>
      </w:r>
      <w:r w:rsidRPr="00A930C3">
        <w:rPr>
          <w:rFonts w:cs="Calibri"/>
        </w:rPr>
        <w:t xml:space="preserve"> πολύ υψηλής αντοχής σε κρούση, θραύση και </w:t>
      </w:r>
      <w:proofErr w:type="spellStart"/>
      <w:r w:rsidRPr="00A930C3">
        <w:rPr>
          <w:rFonts w:cs="Calibri"/>
        </w:rPr>
        <w:t>ρηγμάτωση</w:t>
      </w:r>
      <w:proofErr w:type="spellEnd"/>
      <w:r w:rsidRPr="00A930C3">
        <w:rPr>
          <w:rFonts w:cs="Calibri"/>
        </w:rPr>
        <w:t xml:space="preserve"> καθώς και καλή αντοχή σε χημικές ουσίες, στην υπεριώδη ακτινοβολία </w:t>
      </w:r>
      <w:r w:rsidRPr="00A930C3">
        <w:rPr>
          <w:rFonts w:cs="Calibri"/>
          <w:bCs/>
        </w:rPr>
        <w:t>και σε αντίξοες καιρικές συνθήκες</w:t>
      </w:r>
      <w:r w:rsidRPr="00A930C3">
        <w:rPr>
          <w:rFonts w:cs="Calibri"/>
        </w:rPr>
        <w:t>.</w:t>
      </w:r>
    </w:p>
    <w:p w:rsidR="008066D4" w:rsidRPr="00A930C3" w:rsidRDefault="008066D4" w:rsidP="008066D4">
      <w:pPr>
        <w:autoSpaceDE w:val="0"/>
        <w:autoSpaceDN w:val="0"/>
        <w:adjustRightInd w:val="0"/>
        <w:rPr>
          <w:rFonts w:cs="Calibri"/>
          <w:b/>
          <w:bCs/>
        </w:rPr>
      </w:pPr>
    </w:p>
    <w:p w:rsidR="008066D4" w:rsidRPr="00A930C3" w:rsidRDefault="008066D4" w:rsidP="008066D4">
      <w:pPr>
        <w:autoSpaceDE w:val="0"/>
        <w:autoSpaceDN w:val="0"/>
        <w:adjustRightInd w:val="0"/>
        <w:rPr>
          <w:rFonts w:cs="Calibri"/>
          <w:b/>
          <w:bCs/>
        </w:rPr>
      </w:pPr>
      <w:r w:rsidRPr="00A930C3">
        <w:rPr>
          <w:rFonts w:cs="Calibri"/>
          <w:b/>
          <w:bCs/>
        </w:rPr>
        <w:t>ΜΕΤΑΛΛΙΚΑ ΣΤΟΙΧΕΙΑ</w:t>
      </w:r>
    </w:p>
    <w:p w:rsidR="008066D4" w:rsidRPr="00A930C3" w:rsidRDefault="008066D4" w:rsidP="008066D4">
      <w:pPr>
        <w:autoSpaceDE w:val="0"/>
        <w:autoSpaceDN w:val="0"/>
        <w:adjustRightInd w:val="0"/>
        <w:jc w:val="both"/>
        <w:rPr>
          <w:rFonts w:cs="Calibri"/>
          <w:bCs/>
        </w:rPr>
      </w:pPr>
      <w:r w:rsidRPr="00A930C3">
        <w:rPr>
          <w:rFonts w:cs="Calibri"/>
          <w:bCs/>
        </w:rPr>
        <w:t>Τα μεταλλικά στοιχεία που χρησιμοποιούνται για την κατασκευή του εξοπλισμού (βίδες, σύνδεσμοι κλπ) είναι κατασκευασμένα από γαλβανισμένα μέταλλα. Τα υλικά και οι διατομές των συνδετικών στοιχείων προκύπτουν πάντα κατόπιν μελέτης φόρτισης. Συγκεκριμένα όλες οι βίδες που εξέχουν από τον εξοπλισμό πάνω από 5 χιλ. καλύπτονται με πλαστικές τάπες πολυπροπυλενίου (ΡΡ). Επίσης είναι ακίνδυνα για την ασφάλεια και την υγεία των παιδιών.</w:t>
      </w:r>
    </w:p>
    <w:p w:rsidR="008066D4" w:rsidRPr="00A930C3" w:rsidRDefault="008066D4" w:rsidP="008066D4">
      <w:pPr>
        <w:autoSpaceDE w:val="0"/>
        <w:autoSpaceDN w:val="0"/>
        <w:adjustRightInd w:val="0"/>
        <w:jc w:val="both"/>
        <w:rPr>
          <w:rFonts w:cs="Calibri"/>
          <w:bCs/>
        </w:rPr>
      </w:pPr>
    </w:p>
    <w:p w:rsidR="008066D4" w:rsidRPr="00A930C3" w:rsidRDefault="008066D4" w:rsidP="008066D4">
      <w:pPr>
        <w:autoSpaceDE w:val="0"/>
        <w:autoSpaceDN w:val="0"/>
        <w:adjustRightInd w:val="0"/>
        <w:rPr>
          <w:rFonts w:cs="Calibri"/>
          <w:b/>
          <w:bCs/>
        </w:rPr>
      </w:pPr>
      <w:r w:rsidRPr="00A930C3">
        <w:rPr>
          <w:rFonts w:cs="Calibri"/>
          <w:b/>
          <w:bCs/>
        </w:rPr>
        <w:t>ΧΡΩΜΑΤΑ</w:t>
      </w:r>
    </w:p>
    <w:p w:rsidR="008066D4" w:rsidRPr="00A930C3" w:rsidRDefault="008066D4" w:rsidP="008066D4">
      <w:pPr>
        <w:autoSpaceDE w:val="0"/>
        <w:autoSpaceDN w:val="0"/>
        <w:adjustRightInd w:val="0"/>
        <w:jc w:val="both"/>
        <w:rPr>
          <w:rFonts w:cs="Calibri"/>
          <w:bCs/>
        </w:rPr>
      </w:pPr>
      <w:r w:rsidRPr="00A930C3">
        <w:rPr>
          <w:rFonts w:cs="Calibri"/>
          <w:bCs/>
        </w:rPr>
        <w:t>Τα βερνίκια και τα χρώματα με τα οποία προστατεύονται τα ξύλινα ή μεταλλικά μέρη είναι ειδικά για τις κλιματολογικές συνθήκες υπαίθρου της χώρας μας είναι απολύτως ακίνδυνα για τους χρήστες (δεν περιέχουν μόλυβδο, χρώμιο, κάδμιο, και άλλα βαρέα μέταλλα) και δίνουν μεγάλη αντοχή στις κατασκευές μας. Τα χρώματα συμμορφώνουν τις απαιτήσεις της σειράς προτύπων ΕΝ 71.</w:t>
      </w:r>
    </w:p>
    <w:p w:rsidR="008066D4" w:rsidRPr="00A930C3" w:rsidRDefault="008066D4" w:rsidP="008066D4">
      <w:pPr>
        <w:autoSpaceDE w:val="0"/>
        <w:autoSpaceDN w:val="0"/>
        <w:adjustRightInd w:val="0"/>
        <w:jc w:val="both"/>
        <w:rPr>
          <w:rFonts w:cs="Calibri"/>
          <w:bCs/>
        </w:rPr>
      </w:pP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A930C3" w:rsidRDefault="008066D4" w:rsidP="008066D4">
      <w:pPr>
        <w:pStyle w:val="a5"/>
        <w:ind w:left="-426"/>
        <w:jc w:val="both"/>
        <w:rPr>
          <w:sz w:val="24"/>
          <w:szCs w:val="24"/>
        </w:rPr>
      </w:pPr>
    </w:p>
    <w:p w:rsidR="008066D4" w:rsidRDefault="008066D4" w:rsidP="008066D4">
      <w:pPr>
        <w:widowControl w:val="0"/>
        <w:numPr>
          <w:ilvl w:val="0"/>
          <w:numId w:val="6"/>
        </w:numPr>
        <w:autoSpaceDE w:val="0"/>
        <w:autoSpaceDN w:val="0"/>
        <w:adjustRightInd w:val="0"/>
        <w:jc w:val="both"/>
        <w:rPr>
          <w:bCs/>
        </w:rPr>
      </w:pPr>
      <w:r w:rsidRPr="00A930C3">
        <w:rPr>
          <w:bCs/>
        </w:rPr>
        <w:t xml:space="preserve">Πιστοποίηση εξοπλισμού </w:t>
      </w:r>
      <w:r w:rsidRPr="00AF085A">
        <w:rPr>
          <w:b/>
          <w:bCs/>
        </w:rPr>
        <w:t>ΕΝ1176</w:t>
      </w:r>
    </w:p>
    <w:p w:rsidR="008066D4" w:rsidRPr="003A798A" w:rsidRDefault="008066D4" w:rsidP="008066D4">
      <w:pPr>
        <w:widowControl w:val="0"/>
        <w:numPr>
          <w:ilvl w:val="0"/>
          <w:numId w:val="6"/>
        </w:numPr>
        <w:autoSpaceDE w:val="0"/>
        <w:autoSpaceDN w:val="0"/>
        <w:adjustRightInd w:val="0"/>
        <w:jc w:val="both"/>
        <w:rPr>
          <w:bCs/>
        </w:rPr>
      </w:pPr>
      <w:r w:rsidRPr="003A798A">
        <w:rPr>
          <w:bCs/>
        </w:rPr>
        <w:t xml:space="preserve">Πιστοποιητικό </w:t>
      </w:r>
      <w:proofErr w:type="spellStart"/>
      <w:r w:rsidRPr="003A798A">
        <w:rPr>
          <w:bCs/>
        </w:rPr>
        <w:t>Αειφορικής</w:t>
      </w:r>
      <w:proofErr w:type="spellEnd"/>
      <w:r w:rsidRPr="003A798A">
        <w:rPr>
          <w:bCs/>
        </w:rPr>
        <w:t xml:space="preserve"> Δασικής Διαχείρισης είτε κατά το πρότυπο PEFC (</w:t>
      </w:r>
      <w:proofErr w:type="spellStart"/>
      <w:r w:rsidRPr="003A798A">
        <w:rPr>
          <w:bCs/>
        </w:rPr>
        <w:t>Programme</w:t>
      </w:r>
      <w:proofErr w:type="spellEnd"/>
      <w:r w:rsidRPr="003A798A">
        <w:rPr>
          <w:bCs/>
        </w:rPr>
        <w:t xml:space="preserve"> </w:t>
      </w:r>
      <w:proofErr w:type="spellStart"/>
      <w:r w:rsidRPr="003A798A">
        <w:rPr>
          <w:bCs/>
        </w:rPr>
        <w:t>for</w:t>
      </w:r>
      <w:proofErr w:type="spellEnd"/>
      <w:r w:rsidRPr="003A798A">
        <w:rPr>
          <w:bCs/>
        </w:rPr>
        <w:t xml:space="preserve"> </w:t>
      </w:r>
      <w:proofErr w:type="spellStart"/>
      <w:r w:rsidRPr="003A798A">
        <w:rPr>
          <w:bCs/>
        </w:rPr>
        <w:t>the</w:t>
      </w:r>
      <w:proofErr w:type="spellEnd"/>
      <w:r w:rsidRPr="003A798A">
        <w:rPr>
          <w:bCs/>
        </w:rPr>
        <w:t xml:space="preserve"> </w:t>
      </w:r>
      <w:proofErr w:type="spellStart"/>
      <w:r w:rsidRPr="003A798A">
        <w:rPr>
          <w:bCs/>
        </w:rPr>
        <w:t>Endorsement</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ForestCertification</w:t>
      </w:r>
      <w:proofErr w:type="spellEnd"/>
      <w:r w:rsidRPr="003A798A">
        <w:rPr>
          <w:bCs/>
        </w:rPr>
        <w:t xml:space="preserve">): </w:t>
      </w:r>
      <w:proofErr w:type="spellStart"/>
      <w:r w:rsidRPr="003A798A">
        <w:rPr>
          <w:bCs/>
        </w:rPr>
        <w:t>Chain</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Custody</w:t>
      </w:r>
      <w:proofErr w:type="spellEnd"/>
      <w:r w:rsidRPr="003A798A">
        <w:rPr>
          <w:bCs/>
        </w:rPr>
        <w:t xml:space="preserve"> Standard PEFC ST 2002:2010 είτε κατά το αντίστοιχο πρότυπο FSC </w:t>
      </w:r>
      <w:proofErr w:type="spellStart"/>
      <w:r w:rsidRPr="003A798A">
        <w:rPr>
          <w:bCs/>
        </w:rPr>
        <w:t>Chain</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Custody</w:t>
      </w:r>
      <w:proofErr w:type="spellEnd"/>
      <w:r w:rsidRPr="003A798A">
        <w:rPr>
          <w:bCs/>
        </w:rPr>
        <w:t xml:space="preserve"> ή ισοδύναμο τους της κατασκευάστριας εταιρείας των οργάνων παιδικής χαράς.</w:t>
      </w:r>
    </w:p>
    <w:p w:rsidR="008066D4" w:rsidRPr="00FD25F2" w:rsidRDefault="008066D4" w:rsidP="008066D4">
      <w:pPr>
        <w:widowControl w:val="0"/>
        <w:numPr>
          <w:ilvl w:val="0"/>
          <w:numId w:val="6"/>
        </w:numPr>
        <w:autoSpaceDE w:val="0"/>
        <w:autoSpaceDN w:val="0"/>
        <w:adjustRightInd w:val="0"/>
        <w:jc w:val="both"/>
        <w:rPr>
          <w:rFonts w:cs="Calibri"/>
          <w:b/>
          <w:lang w:val="en-US"/>
        </w:rPr>
      </w:pPr>
      <w:r w:rsidRPr="003A798A">
        <w:rPr>
          <w:bCs/>
        </w:rPr>
        <w:t>Πιστοποίηση κατασκευαστή</w:t>
      </w:r>
      <w:r w:rsidRPr="00FD25F2">
        <w:rPr>
          <w:rFonts w:cs="Calibri"/>
          <w:b/>
          <w:lang w:val="en-US"/>
        </w:rPr>
        <w:t xml:space="preserve">ISO 9001:2015 </w:t>
      </w:r>
    </w:p>
    <w:p w:rsidR="008066D4" w:rsidRPr="00FD25F2" w:rsidRDefault="008066D4" w:rsidP="008066D4">
      <w:pPr>
        <w:widowControl w:val="0"/>
        <w:numPr>
          <w:ilvl w:val="0"/>
          <w:numId w:val="6"/>
        </w:numPr>
        <w:autoSpaceDE w:val="0"/>
        <w:autoSpaceDN w:val="0"/>
        <w:adjustRightInd w:val="0"/>
        <w:jc w:val="both"/>
        <w:rPr>
          <w:rFonts w:cs="Calibri"/>
          <w:b/>
          <w:lang w:val="en-US"/>
        </w:rPr>
      </w:pPr>
      <w:proofErr w:type="spellStart"/>
      <w:r w:rsidRPr="00FD25F2">
        <w:rPr>
          <w:rFonts w:cs="Calibri"/>
          <w:lang w:val="en-US"/>
        </w:rPr>
        <w:t>Πιστοποίηση</w:t>
      </w:r>
      <w:proofErr w:type="spellEnd"/>
      <w:r w:rsidRPr="00FD25F2">
        <w:rPr>
          <w:rFonts w:cs="Calibri"/>
          <w:lang w:val="en-US"/>
        </w:rPr>
        <w:t xml:space="preserve"> </w:t>
      </w:r>
      <w:proofErr w:type="spellStart"/>
      <w:r w:rsidRPr="00FD25F2">
        <w:rPr>
          <w:rFonts w:cs="Calibri"/>
          <w:lang w:val="en-US"/>
        </w:rPr>
        <w:t>κατασκευαστή</w:t>
      </w:r>
      <w:proofErr w:type="spellEnd"/>
      <w:r w:rsidRPr="00FD25F2">
        <w:rPr>
          <w:rFonts w:cs="Calibri"/>
          <w:b/>
          <w:lang w:val="en-US"/>
        </w:rPr>
        <w:t xml:space="preserve"> ISO 14001:2015 </w:t>
      </w:r>
    </w:p>
    <w:p w:rsidR="008066D4" w:rsidRPr="00FD25F2"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proofErr w:type="spellEnd"/>
      <w:r w:rsidRPr="00AF085A">
        <w:rPr>
          <w:rFonts w:cs="Calibri"/>
          <w:b/>
          <w:lang w:val="en-US"/>
        </w:rPr>
        <w:t xml:space="preserve"> ISO</w:t>
      </w:r>
      <w:r w:rsidRPr="00AF085A">
        <w:rPr>
          <w:rFonts w:cs="Calibri"/>
          <w:b/>
        </w:rPr>
        <w:t xml:space="preserve"> 50001</w:t>
      </w:r>
      <w:r w:rsidRPr="00AF085A">
        <w:rPr>
          <w:b/>
          <w:bCs/>
        </w:rPr>
        <w:t>:2011</w:t>
      </w:r>
    </w:p>
    <w:p w:rsidR="008066D4" w:rsidRPr="003A798A"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r w:rsidRPr="00FD25F2">
        <w:rPr>
          <w:rFonts w:cs="Calibri"/>
          <w:b/>
          <w:lang w:val="en-US"/>
        </w:rPr>
        <w:t>OHSAS</w:t>
      </w:r>
      <w:proofErr w:type="spellEnd"/>
      <w:r w:rsidRPr="00FD25F2">
        <w:rPr>
          <w:rFonts w:cs="Calibri"/>
          <w:b/>
          <w:lang w:val="en-US"/>
        </w:rPr>
        <w:t xml:space="preserve"> 18001:2007  .</w:t>
      </w:r>
    </w:p>
    <w:p w:rsidR="008066D4" w:rsidRPr="00A930C3" w:rsidRDefault="008066D4" w:rsidP="008066D4">
      <w:pPr>
        <w:widowControl w:val="0"/>
        <w:numPr>
          <w:ilvl w:val="0"/>
          <w:numId w:val="6"/>
        </w:numPr>
        <w:autoSpaceDE w:val="0"/>
        <w:autoSpaceDN w:val="0"/>
        <w:adjustRightInd w:val="0"/>
        <w:jc w:val="both"/>
        <w:rPr>
          <w:bCs/>
        </w:rPr>
      </w:pPr>
      <w:proofErr w:type="spellStart"/>
      <w:r w:rsidRPr="00A930C3">
        <w:rPr>
          <w:bCs/>
        </w:rPr>
        <w:t>Προσπέκτους</w:t>
      </w:r>
      <w:proofErr w:type="spellEnd"/>
    </w:p>
    <w:p w:rsidR="008066D4" w:rsidRPr="003A798A" w:rsidRDefault="008066D4" w:rsidP="008066D4">
      <w:pPr>
        <w:widowControl w:val="0"/>
        <w:numPr>
          <w:ilvl w:val="0"/>
          <w:numId w:val="6"/>
        </w:numPr>
        <w:autoSpaceDE w:val="0"/>
        <w:autoSpaceDN w:val="0"/>
        <w:adjustRightInd w:val="0"/>
        <w:jc w:val="both"/>
        <w:rPr>
          <w:bCs/>
        </w:rPr>
      </w:pPr>
      <w:r w:rsidRPr="00A930C3">
        <w:rPr>
          <w:bCs/>
        </w:rPr>
        <w:t>Όψη &amp; κάτοψη εξοπλισμού και χώρου ασφαλείας</w:t>
      </w:r>
    </w:p>
    <w:p w:rsidR="008066D4" w:rsidRPr="003A798A" w:rsidRDefault="008066D4" w:rsidP="008066D4">
      <w:pPr>
        <w:widowControl w:val="0"/>
        <w:numPr>
          <w:ilvl w:val="0"/>
          <w:numId w:val="6"/>
        </w:numPr>
        <w:autoSpaceDE w:val="0"/>
        <w:autoSpaceDN w:val="0"/>
        <w:adjustRightInd w:val="0"/>
        <w:jc w:val="both"/>
        <w:rPr>
          <w:bCs/>
        </w:rPr>
      </w:pPr>
      <w:r w:rsidRPr="00A930C3">
        <w:rPr>
          <w:bCs/>
        </w:rPr>
        <w:t>Αναλυτικό εγχειρίδιο συναρμολόγησης και εξαρτημάτων του εξοπλισμού</w:t>
      </w:r>
    </w:p>
    <w:p w:rsidR="008066D4" w:rsidRPr="00A930C3" w:rsidRDefault="008066D4" w:rsidP="008066D4">
      <w:pPr>
        <w:rPr>
          <w:bCs/>
        </w:rPr>
      </w:pPr>
    </w:p>
    <w:p w:rsidR="008066D4" w:rsidRPr="00A930C3" w:rsidRDefault="008066D4" w:rsidP="008066D4">
      <w:pPr>
        <w:rPr>
          <w:bCs/>
        </w:rPr>
      </w:pPr>
    </w:p>
    <w:p w:rsidR="008066D4" w:rsidRPr="00A930C3" w:rsidRDefault="008066D4" w:rsidP="008066D4">
      <w:pPr>
        <w:pStyle w:val="1"/>
        <w:spacing w:before="69" w:after="36" w:line="288" w:lineRule="exact"/>
        <w:ind w:right="3103"/>
        <w:rPr>
          <w:rFonts w:ascii="Calibri" w:hAnsi="Calibri"/>
          <w:i/>
          <w:sz w:val="24"/>
          <w:szCs w:val="24"/>
          <w:u w:val="single"/>
        </w:rPr>
      </w:pPr>
      <w:r w:rsidRPr="00A930C3">
        <w:rPr>
          <w:rFonts w:ascii="Calibri" w:hAnsi="Calibri"/>
          <w:i/>
          <w:sz w:val="24"/>
          <w:szCs w:val="24"/>
          <w:u w:val="single"/>
        </w:rPr>
        <w:t>ΑΡΘΡΟ 4</w:t>
      </w:r>
      <w:r w:rsidRPr="00A930C3">
        <w:rPr>
          <w:rFonts w:ascii="Calibri" w:hAnsi="Calibri"/>
          <w:i/>
          <w:sz w:val="24"/>
          <w:szCs w:val="24"/>
          <w:u w:val="single"/>
          <w:vertAlign w:val="superscript"/>
        </w:rPr>
        <w:t>ο</w:t>
      </w:r>
    </w:p>
    <w:p w:rsidR="008066D4" w:rsidRPr="00A930C3" w:rsidRDefault="008066D4" w:rsidP="008066D4">
      <w:r w:rsidRPr="00A930C3">
        <w:t>Για την προμήθεια, μεταφορά, συναρμολόγηση και εγκατάσταση σύνθετου οργάνου με διπλή τσουλήθρα  και με δυνατότητα ταυτόχρονης απασχόλησης δεκατεσσάρων (14) παιδιών.</w:t>
      </w:r>
    </w:p>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18"/>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800Χ800Χ600</w:t>
      </w:r>
      <w:r w:rsidRPr="00A930C3">
        <w:rPr>
          <w:rFonts w:ascii="Calibri" w:hAnsi="Calibri"/>
          <w:b w:val="0"/>
          <w:sz w:val="24"/>
          <w:szCs w:val="24"/>
          <w:lang w:val="en-US"/>
        </w:rPr>
        <w:t>mm</w:t>
      </w:r>
    </w:p>
    <w:p w:rsidR="008066D4" w:rsidRPr="00A930C3" w:rsidRDefault="008066D4" w:rsidP="008066D4">
      <w:pPr>
        <w:pStyle w:val="a4"/>
        <w:widowControl w:val="0"/>
        <w:numPr>
          <w:ilvl w:val="0"/>
          <w:numId w:val="18"/>
        </w:numPr>
        <w:spacing w:after="0"/>
        <w:rPr>
          <w:rFonts w:ascii="Calibri" w:hAnsi="Calibri"/>
          <w:lang w:eastAsia="zh-CN"/>
        </w:rPr>
      </w:pPr>
      <w:r w:rsidRPr="00A930C3">
        <w:rPr>
          <w:rFonts w:ascii="Calibri" w:hAnsi="Calibri"/>
        </w:rPr>
        <w:t xml:space="preserve">Η  εγκατάσταση των εξοπλισμών θα γίνεται με πάκτωση των ορθοστατών στο έδαφος ή με  εγκιβωτισμό  εντός εδάφους μέσω των ειδικών </w:t>
      </w:r>
      <w:proofErr w:type="spellStart"/>
      <w:r w:rsidRPr="00A930C3">
        <w:rPr>
          <w:rFonts w:ascii="Calibri" w:hAnsi="Calibri"/>
        </w:rPr>
        <w:t>δοκοθηκών</w:t>
      </w:r>
      <w:proofErr w:type="spellEnd"/>
    </w:p>
    <w:p w:rsidR="008066D4" w:rsidRPr="00A930C3" w:rsidRDefault="008066D4" w:rsidP="008066D4">
      <w:pPr>
        <w:pStyle w:val="a3"/>
        <w:numPr>
          <w:ilvl w:val="0"/>
          <w:numId w:val="18"/>
        </w:numPr>
        <w:rPr>
          <w:sz w:val="24"/>
          <w:szCs w:val="24"/>
        </w:rPr>
      </w:pPr>
      <w:r w:rsidRPr="00A930C3">
        <w:rPr>
          <w:sz w:val="24"/>
          <w:szCs w:val="24"/>
          <w:lang w:eastAsia="zh-CN"/>
        </w:rPr>
        <w:t>Ο λάκκος γεμίζει με σκυρόδεμα έως 20-30cm πάνω υπό την επιφάνεια του εδάφους</w:t>
      </w:r>
      <w:r w:rsidRPr="00A930C3">
        <w:rPr>
          <w:sz w:val="24"/>
          <w:szCs w:val="24"/>
        </w:rPr>
        <w:t xml:space="preserve"> και καλύπτεται πλήρως με χώμα.</w:t>
      </w:r>
    </w:p>
    <w:tbl>
      <w:tblPr>
        <w:tblW w:w="9178" w:type="dxa"/>
        <w:tblLook w:val="01E0"/>
      </w:tblPr>
      <w:tblGrid>
        <w:gridCol w:w="8956"/>
        <w:gridCol w:w="222"/>
      </w:tblGrid>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spacing w:line="480" w:lineRule="auto"/>
              <w:ind w:right="-108"/>
              <w:rPr>
                <w:u w:val="single"/>
              </w:rPr>
            </w:pPr>
            <w:r w:rsidRPr="00C50283">
              <w:rPr>
                <w:u w:val="single"/>
              </w:rPr>
              <w:t>ΔΙΑΣΤΑΣΕΙΣ ΕΞΟΠΛΙΣΜΟΥ</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Πλάτος : 462 εκ.  </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Μήκος : 702 εκ. </w:t>
            </w:r>
          </w:p>
        </w:tc>
      </w:tr>
      <w:tr w:rsidR="008066D4" w:rsidRPr="00C50283" w:rsidTr="00050ACB">
        <w:trPr>
          <w:trHeight w:val="423"/>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Ύψος : 430 εκ. </w:t>
            </w:r>
          </w:p>
        </w:tc>
      </w:tr>
      <w:tr w:rsidR="008066D4" w:rsidRPr="00C50283" w:rsidTr="00050ACB">
        <w:trPr>
          <w:trHeight w:val="1046"/>
        </w:trPr>
        <w:tc>
          <w:tcPr>
            <w:tcW w:w="8956" w:type="dxa"/>
            <w:shd w:val="clear" w:color="auto" w:fill="auto"/>
          </w:tcPr>
          <w:p w:rsidR="008066D4" w:rsidRPr="00C50283" w:rsidRDefault="008066D4" w:rsidP="00050ACB">
            <w:pPr>
              <w:jc w:val="both"/>
              <w:rPr>
                <w:u w:val="single"/>
              </w:rPr>
            </w:pPr>
            <w:r w:rsidRPr="00C50283">
              <w:rPr>
                <w:u w:val="single"/>
              </w:rPr>
              <w:t>ΕΠΙΦΑΝΕΙΑ ΔΡΑΣΤΗΡΙΟΤΗΤΑΣ</w:t>
            </w:r>
          </w:p>
          <w:p w:rsidR="008066D4" w:rsidRPr="00C50283" w:rsidRDefault="008066D4" w:rsidP="00050ACB">
            <w:pPr>
              <w:jc w:val="both"/>
            </w:pPr>
            <w:r w:rsidRPr="00C50283">
              <w:t>1052Χ812εκ</w:t>
            </w:r>
          </w:p>
        </w:tc>
        <w:tc>
          <w:tcPr>
            <w:tcW w:w="222" w:type="dxa"/>
            <w:shd w:val="clear" w:color="auto" w:fill="auto"/>
          </w:tcPr>
          <w:p w:rsidR="008066D4" w:rsidRPr="00C50283" w:rsidRDefault="008066D4" w:rsidP="00050ACB">
            <w:pPr>
              <w:widowControl w:val="0"/>
              <w:autoSpaceDE w:val="0"/>
              <w:autoSpaceDN w:val="0"/>
              <w:adjustRightInd w:val="0"/>
              <w:spacing w:line="480" w:lineRule="auto"/>
              <w:rPr>
                <w:u w:val="single"/>
              </w:rPr>
            </w:pPr>
          </w:p>
        </w:tc>
      </w:tr>
      <w:tr w:rsidR="008066D4" w:rsidRPr="00C50283" w:rsidTr="00050ACB">
        <w:trPr>
          <w:trHeight w:val="275"/>
        </w:trPr>
        <w:tc>
          <w:tcPr>
            <w:tcW w:w="8956" w:type="dxa"/>
            <w:shd w:val="clear" w:color="auto" w:fill="auto"/>
          </w:tcPr>
          <w:p w:rsidR="008066D4" w:rsidRPr="00C50283" w:rsidRDefault="008066D4" w:rsidP="00050ACB">
            <w:pPr>
              <w:widowControl w:val="0"/>
              <w:autoSpaceDE w:val="0"/>
              <w:autoSpaceDN w:val="0"/>
              <w:adjustRightInd w:val="0"/>
              <w:spacing w:line="480" w:lineRule="auto"/>
            </w:pPr>
            <w:r w:rsidRPr="00C50283">
              <w:t>Ύψος πτώσης: 180 εκ</w:t>
            </w:r>
          </w:p>
        </w:tc>
        <w:tc>
          <w:tcPr>
            <w:tcW w:w="222" w:type="dxa"/>
            <w:shd w:val="clear" w:color="auto" w:fill="auto"/>
          </w:tcPr>
          <w:p w:rsidR="008066D4" w:rsidRPr="00C50283" w:rsidRDefault="008066D4" w:rsidP="00050ACB">
            <w:pPr>
              <w:widowControl w:val="0"/>
              <w:autoSpaceDE w:val="0"/>
              <w:autoSpaceDN w:val="0"/>
              <w:adjustRightInd w:val="0"/>
              <w:spacing w:line="480" w:lineRule="auto"/>
              <w:ind w:right="-108"/>
            </w:pPr>
          </w:p>
        </w:tc>
      </w:tr>
    </w:tbl>
    <w:p w:rsidR="008066D4" w:rsidRPr="00A930C3" w:rsidRDefault="008066D4" w:rsidP="008066D4">
      <w:pPr>
        <w:widowControl w:val="0"/>
        <w:autoSpaceDE w:val="0"/>
        <w:autoSpaceDN w:val="0"/>
        <w:adjustRightInd w:val="0"/>
        <w:spacing w:line="480" w:lineRule="auto"/>
        <w:jc w:val="both"/>
      </w:pPr>
      <w:r w:rsidRPr="00A930C3">
        <w:rPr>
          <w:bCs/>
          <w:u w:val="single"/>
        </w:rPr>
        <w:t>Ηλικιακή ομάδα:</w:t>
      </w:r>
      <w:r w:rsidRPr="00A930C3">
        <w:t xml:space="preserve">  3+ ετών </w:t>
      </w:r>
    </w:p>
    <w:p w:rsidR="008066D4" w:rsidRPr="00A930C3" w:rsidRDefault="008066D4" w:rsidP="008066D4">
      <w:pPr>
        <w:widowControl w:val="0"/>
        <w:autoSpaceDE w:val="0"/>
        <w:autoSpaceDN w:val="0"/>
        <w:adjustRightInd w:val="0"/>
        <w:jc w:val="both"/>
        <w:rPr>
          <w:rFonts w:cs="Calibri"/>
          <w:bCs/>
        </w:rPr>
      </w:pPr>
      <w:r w:rsidRPr="00A930C3">
        <w:rPr>
          <w:u w:val="single"/>
        </w:rPr>
        <w:t xml:space="preserve">Δραστηριότητες: </w:t>
      </w:r>
      <w:r w:rsidRPr="00A930C3">
        <w:rPr>
          <w:rFonts w:cs="Calibri"/>
          <w:bCs/>
        </w:rPr>
        <w:t>Ανάβαση, εκπαιδευτικά πάνελ, παιχνίδι ρόλων, επικοινωνία, ολίσθηση.</w:t>
      </w:r>
    </w:p>
    <w:p w:rsidR="008066D4" w:rsidRPr="00A930C3" w:rsidRDefault="008066D4" w:rsidP="008066D4">
      <w:pPr>
        <w:pStyle w:val="1"/>
        <w:spacing w:before="69" w:after="36" w:line="288" w:lineRule="exact"/>
        <w:ind w:right="-58"/>
        <w:rPr>
          <w:rFonts w:ascii="Calibri" w:hAnsi="Calibri"/>
          <w:b w:val="0"/>
          <w:sz w:val="24"/>
          <w:szCs w:val="24"/>
        </w:rPr>
      </w:pPr>
      <w:r w:rsidRPr="00A930C3">
        <w:rPr>
          <w:rFonts w:ascii="Calibri" w:hAnsi="Calibri" w:cs="Calibri"/>
          <w:b w:val="0"/>
          <w:color w:val="000000"/>
          <w:sz w:val="24"/>
          <w:szCs w:val="24"/>
        </w:rPr>
        <w:t>Το όργανο  αποτελείται από πύργους, με πλατφόρμες σε πέντε επίπεδα</w:t>
      </w:r>
      <w:r w:rsidRPr="00A930C3">
        <w:rPr>
          <w:rFonts w:ascii="Calibri" w:hAnsi="Calibri" w:cs="Calibri"/>
          <w:color w:val="000000"/>
          <w:sz w:val="24"/>
          <w:szCs w:val="24"/>
        </w:rPr>
        <w:t xml:space="preserve">.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 xml:space="preserve">Η πρόσβαση στο πρώτο επίπεδο ύψους 900 </w:t>
      </w:r>
      <w:r w:rsidRPr="00A930C3">
        <w:rPr>
          <w:rFonts w:cs="Calibri"/>
          <w:color w:val="000000"/>
          <w:lang w:val="en-US"/>
        </w:rPr>
        <w:t>mm</w:t>
      </w:r>
      <w:r w:rsidRPr="00A930C3">
        <w:rPr>
          <w:rFonts w:cs="Calibri"/>
          <w:color w:val="000000"/>
        </w:rPr>
        <w:t xml:space="preserve"> γίνεται είτε από την κλίμακα </w:t>
      </w:r>
      <w:r w:rsidRPr="00A930C3">
        <w:rPr>
          <w:rFonts w:cs="Calibri"/>
        </w:rPr>
        <w:t>αναρρίχησης</w:t>
      </w:r>
      <w:r w:rsidRPr="00A930C3">
        <w:rPr>
          <w:rFonts w:cs="Calibri"/>
          <w:color w:val="000000"/>
        </w:rPr>
        <w:t xml:space="preserve"> είτε από το πλέγμα αναρρίχησης.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 xml:space="preserve">Αριστερά του πλέγματος βρίσκεται η κλίμακα αναρρίχησης, ευθεία του πλέγματος, ένα φράγμα προστασίας και δεξιά ένας πύργος, με πλατφόρμα σε ύψος 1200 </w:t>
      </w:r>
      <w:r w:rsidRPr="00A930C3">
        <w:rPr>
          <w:rFonts w:cs="Calibri"/>
          <w:color w:val="000000"/>
          <w:lang w:val="en-US"/>
        </w:rPr>
        <w:t>mm</w:t>
      </w:r>
      <w:r w:rsidRPr="00A930C3">
        <w:rPr>
          <w:rFonts w:cs="Calibri"/>
          <w:color w:val="000000"/>
        </w:rPr>
        <w:t xml:space="preserve">, και </w:t>
      </w:r>
      <w:proofErr w:type="spellStart"/>
      <w:r w:rsidRPr="00A930C3">
        <w:rPr>
          <w:rFonts w:cs="Calibri"/>
          <w:color w:val="000000"/>
        </w:rPr>
        <w:t>τετράριχτη</w:t>
      </w:r>
      <w:proofErr w:type="spellEnd"/>
      <w:r w:rsidRPr="00A930C3">
        <w:rPr>
          <w:rFonts w:cs="Calibri"/>
          <w:color w:val="000000"/>
        </w:rPr>
        <w:t xml:space="preserve"> στέγη σε μορφή φυλλώματος.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lastRenderedPageBreak/>
        <w:t xml:space="preserve">Δεξιά του πύργου με την στέγη, υπάρχει το μεταλλικό μπαλκόνι ενώ ευθεία ένας τρίτος πύργος, με πλατφόρμα σε ύψος 1500 </w:t>
      </w:r>
      <w:r w:rsidRPr="00A930C3">
        <w:rPr>
          <w:rFonts w:cs="Calibri"/>
          <w:color w:val="000000"/>
          <w:lang w:val="en-US"/>
        </w:rPr>
        <w:t>mm</w:t>
      </w:r>
      <w:r w:rsidRPr="00A930C3">
        <w:rPr>
          <w:rFonts w:cs="Calibri"/>
          <w:color w:val="000000"/>
        </w:rPr>
        <w:t xml:space="preserve">.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Ευθεία του τρίτου πύργου υπάρχει η τσουλήθρα ύψους 1500</w:t>
      </w:r>
      <w:r w:rsidRPr="00A930C3">
        <w:rPr>
          <w:rFonts w:cs="Calibri"/>
          <w:color w:val="000000"/>
          <w:lang w:val="en-US"/>
        </w:rPr>
        <w:t>mm</w:t>
      </w:r>
      <w:r w:rsidRPr="00A930C3">
        <w:rPr>
          <w:rFonts w:cs="Calibri"/>
          <w:color w:val="000000"/>
        </w:rPr>
        <w:t xml:space="preserve">, ενώ αριστερά υπάρχει η γέφυρα.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Στη συνέχεια της γέφυρας υπάρχει ο τέταρτος πύργος, με πλατφόρμα ύψους 1800</w:t>
      </w:r>
      <w:r w:rsidRPr="00A930C3">
        <w:rPr>
          <w:rFonts w:cs="Calibri"/>
          <w:color w:val="000000"/>
          <w:lang w:val="en-US"/>
        </w:rPr>
        <w:t>mm</w:t>
      </w:r>
      <w:r w:rsidRPr="00A930C3">
        <w:rPr>
          <w:rFonts w:cs="Calibri"/>
          <w:color w:val="000000"/>
        </w:rPr>
        <w:t xml:space="preserve">., με την δεύτερη </w:t>
      </w:r>
      <w:proofErr w:type="spellStart"/>
      <w:r w:rsidRPr="00A930C3">
        <w:rPr>
          <w:rFonts w:cs="Calibri"/>
          <w:color w:val="000000"/>
        </w:rPr>
        <w:t>τετράριχτη</w:t>
      </w:r>
      <w:proofErr w:type="spellEnd"/>
      <w:r w:rsidRPr="00A930C3">
        <w:rPr>
          <w:rFonts w:cs="Calibri"/>
          <w:color w:val="000000"/>
        </w:rPr>
        <w:t xml:space="preserve"> στέγη.</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Ευθεία του πύργου υπάρχει η τσουλήθρα ύψους 1800</w:t>
      </w:r>
      <w:r w:rsidRPr="00A930C3">
        <w:rPr>
          <w:rFonts w:cs="Calibri"/>
          <w:color w:val="000000"/>
          <w:lang w:val="en-US"/>
        </w:rPr>
        <w:t>mm</w:t>
      </w:r>
      <w:r w:rsidRPr="00A930C3">
        <w:rPr>
          <w:rFonts w:cs="Calibri"/>
          <w:color w:val="000000"/>
        </w:rPr>
        <w:t>, ενώ κάτω από τον πύργο υπάρχει ένα δεύτερο επίπεδο ύψους 300</w:t>
      </w:r>
      <w:r w:rsidRPr="00A930C3">
        <w:rPr>
          <w:rFonts w:cs="Calibri"/>
          <w:color w:val="000000"/>
          <w:lang w:val="en-US"/>
        </w:rPr>
        <w:t>mm</w:t>
      </w:r>
      <w:r w:rsidRPr="00A930C3">
        <w:rPr>
          <w:rFonts w:cs="Calibri"/>
          <w:color w:val="000000"/>
        </w:rPr>
        <w:t xml:space="preserve">, από όπου ξεκινά το τούνελ διπλού τοιχώματος.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Δεξιά του πύργου με πλατφόρμα ύψους 1800</w:t>
      </w:r>
      <w:r w:rsidRPr="00A930C3">
        <w:rPr>
          <w:rFonts w:cs="Calibri"/>
          <w:color w:val="000000"/>
          <w:lang w:val="en-US"/>
        </w:rPr>
        <w:t>mm</w:t>
      </w:r>
      <w:r w:rsidRPr="00A930C3">
        <w:rPr>
          <w:rFonts w:cs="Calibri"/>
          <w:color w:val="000000"/>
        </w:rPr>
        <w:t xml:space="preserve"> υπάρχει ένας άλλος πύργος, ιδίου ύψους πλατφόρμας, όπου στηρίζεται  ο στύλος ολίσθησης τύπου πυροσβέστη.</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Στη βάση του σύνθετου υπάρχουν θεματικά πάνελ δραστηριοτήτων (πάγκος αγοράς, δραστηριότητα κουζίνας όπως και τραπεζάκι).</w:t>
      </w:r>
    </w:p>
    <w:p w:rsidR="008066D4" w:rsidRPr="00A930C3" w:rsidRDefault="008066D4" w:rsidP="008066D4">
      <w:pPr>
        <w:autoSpaceDE w:val="0"/>
        <w:autoSpaceDN w:val="0"/>
        <w:adjustRightInd w:val="0"/>
        <w:jc w:val="both"/>
        <w:outlineLvl w:val="0"/>
        <w:rPr>
          <w:rFonts w:cs="Calibri"/>
          <w:b/>
          <w:bCs/>
          <w:u w:val="single"/>
        </w:rPr>
      </w:pPr>
    </w:p>
    <w:p w:rsidR="008066D4" w:rsidRPr="00A930C3" w:rsidRDefault="008066D4" w:rsidP="008066D4">
      <w:pPr>
        <w:autoSpaceDE w:val="0"/>
        <w:autoSpaceDN w:val="0"/>
        <w:adjustRightInd w:val="0"/>
        <w:jc w:val="both"/>
        <w:outlineLvl w:val="0"/>
        <w:rPr>
          <w:rFonts w:cs="Calibri"/>
          <w:b/>
          <w:bCs/>
          <w:color w:val="000000"/>
          <w:u w:val="single"/>
        </w:rPr>
      </w:pPr>
      <w:r w:rsidRPr="00A930C3">
        <w:rPr>
          <w:rFonts w:cs="Calibri"/>
          <w:b/>
          <w:bCs/>
          <w:color w:val="000000"/>
          <w:u w:val="single"/>
        </w:rPr>
        <w:t>Τετράγωνος πύργος</w:t>
      </w:r>
    </w:p>
    <w:p w:rsidR="008066D4" w:rsidRPr="00A930C3" w:rsidRDefault="008066D4" w:rsidP="008066D4">
      <w:pPr>
        <w:autoSpaceDE w:val="0"/>
        <w:autoSpaceDN w:val="0"/>
        <w:adjustRightInd w:val="0"/>
        <w:jc w:val="both"/>
        <w:rPr>
          <w:rFonts w:cs="Calibri"/>
          <w:bCs/>
        </w:rPr>
      </w:pPr>
      <w:r w:rsidRPr="00A930C3">
        <w:rPr>
          <w:rFonts w:cs="Calibri"/>
          <w:bCs/>
        </w:rPr>
        <w:t>Ο τετράγωνος πύργος αποτελείται από:</w:t>
      </w:r>
    </w:p>
    <w:p w:rsidR="008066D4" w:rsidRPr="00A930C3" w:rsidRDefault="008066D4" w:rsidP="008066D4">
      <w:pPr>
        <w:numPr>
          <w:ilvl w:val="0"/>
          <w:numId w:val="15"/>
        </w:numPr>
        <w:autoSpaceDE w:val="0"/>
        <w:autoSpaceDN w:val="0"/>
        <w:adjustRightInd w:val="0"/>
        <w:ind w:left="360"/>
        <w:jc w:val="both"/>
        <w:rPr>
          <w:rFonts w:cs="Calibri"/>
          <w:bCs/>
        </w:rPr>
      </w:pPr>
      <w:r w:rsidRPr="00A930C3">
        <w:rPr>
          <w:rFonts w:cs="Calibri"/>
          <w:bCs/>
        </w:rPr>
        <w:t xml:space="preserve">Τέσσερις ξύλινες δοκούς διατομής 95χ45 </w:t>
      </w:r>
      <w:r w:rsidRPr="00A930C3">
        <w:rPr>
          <w:rFonts w:cs="Calibri"/>
          <w:bCs/>
          <w:lang w:val="en-US"/>
        </w:rPr>
        <w:t>mm</w:t>
      </w:r>
      <w:r w:rsidRPr="00A930C3">
        <w:rPr>
          <w:rFonts w:cs="Calibri"/>
          <w:bCs/>
        </w:rPr>
        <w:t xml:space="preserve">. και μήκους 580 </w:t>
      </w:r>
      <w:r w:rsidRPr="00A930C3">
        <w:rPr>
          <w:rFonts w:cs="Calibri"/>
          <w:bCs/>
          <w:lang w:val="en-US"/>
        </w:rPr>
        <w:t>mm</w:t>
      </w:r>
    </w:p>
    <w:p w:rsidR="008066D4" w:rsidRPr="00A930C3" w:rsidRDefault="008066D4" w:rsidP="008066D4">
      <w:pPr>
        <w:numPr>
          <w:ilvl w:val="0"/>
          <w:numId w:val="15"/>
        </w:numPr>
        <w:autoSpaceDE w:val="0"/>
        <w:autoSpaceDN w:val="0"/>
        <w:adjustRightInd w:val="0"/>
        <w:ind w:left="360"/>
        <w:jc w:val="both"/>
        <w:rPr>
          <w:rFonts w:cs="Calibri"/>
          <w:bCs/>
        </w:rPr>
      </w:pPr>
      <w:r w:rsidRPr="00A930C3">
        <w:rPr>
          <w:rFonts w:cs="Calibri"/>
          <w:bCs/>
        </w:rPr>
        <w:t xml:space="preserve">Μία επιφάνεια </w:t>
      </w:r>
      <w:proofErr w:type="spellStart"/>
      <w:r w:rsidRPr="00A930C3">
        <w:rPr>
          <w:rFonts w:cs="Calibri"/>
          <w:bCs/>
        </w:rPr>
        <w:t>αντιολισθηρού</w:t>
      </w:r>
      <w:proofErr w:type="spellEnd"/>
      <w:r w:rsidRPr="00A930C3">
        <w:rPr>
          <w:rFonts w:cs="Calibri"/>
          <w:bCs/>
        </w:rPr>
        <w:t xml:space="preserve"> κόντρα πλακέ πάχους 21 </w:t>
      </w:r>
      <w:r w:rsidRPr="00A930C3">
        <w:rPr>
          <w:rFonts w:cs="Calibri"/>
          <w:bCs/>
          <w:lang w:val="en-US"/>
        </w:rPr>
        <w:t>mm</w:t>
      </w:r>
    </w:p>
    <w:p w:rsidR="008066D4" w:rsidRPr="00A930C3" w:rsidRDefault="008066D4" w:rsidP="008066D4">
      <w:pPr>
        <w:numPr>
          <w:ilvl w:val="0"/>
          <w:numId w:val="15"/>
        </w:numPr>
        <w:autoSpaceDE w:val="0"/>
        <w:autoSpaceDN w:val="0"/>
        <w:adjustRightInd w:val="0"/>
        <w:ind w:left="360"/>
        <w:jc w:val="both"/>
        <w:rPr>
          <w:rFonts w:cs="Calibri"/>
          <w:bCs/>
        </w:rPr>
      </w:pPr>
      <w:r w:rsidRPr="00A930C3">
        <w:rPr>
          <w:rFonts w:cs="Calibri"/>
          <w:bCs/>
        </w:rPr>
        <w:t>Τέσσερις ξύλινους στύλους διατομής 95Χ95</w:t>
      </w:r>
      <w:r w:rsidRPr="00A930C3">
        <w:rPr>
          <w:rFonts w:cs="Calibri"/>
          <w:bCs/>
          <w:lang w:val="en-US"/>
        </w:rPr>
        <w:t>mm</w:t>
      </w:r>
    </w:p>
    <w:p w:rsidR="008066D4" w:rsidRPr="00A930C3" w:rsidRDefault="008066D4" w:rsidP="008066D4">
      <w:pPr>
        <w:autoSpaceDE w:val="0"/>
        <w:autoSpaceDN w:val="0"/>
        <w:adjustRightInd w:val="0"/>
        <w:jc w:val="both"/>
        <w:rPr>
          <w:rFonts w:cs="Calibri"/>
          <w:bCs/>
        </w:rPr>
      </w:pPr>
      <w:r w:rsidRPr="00A930C3">
        <w:rPr>
          <w:rFonts w:cs="Calibri"/>
          <w:bCs/>
        </w:rPr>
        <w:t>Οι τέσσερις ξύλινες δοκοί διατομής 95x45</w:t>
      </w:r>
      <w:r w:rsidRPr="00A930C3">
        <w:rPr>
          <w:rFonts w:cs="Calibri"/>
          <w:bCs/>
          <w:lang w:val="en-US"/>
        </w:rPr>
        <w:t>mm</w:t>
      </w:r>
      <w:r w:rsidRPr="00A930C3">
        <w:rPr>
          <w:rFonts w:cs="Calibri"/>
          <w:bCs/>
        </w:rPr>
        <w:t xml:space="preserve">, ενώνονται μεταξύ τους μέσω μεταλλικών συνδέσμων, σχηματίζοντας ένα σταθερό πλαίσιο. Πάνω σε αυτό το πλαίσιο εφαρμόζεται ένα κομμάτι </w:t>
      </w:r>
      <w:proofErr w:type="spellStart"/>
      <w:r w:rsidRPr="00A930C3">
        <w:rPr>
          <w:rFonts w:cs="Calibri"/>
          <w:bCs/>
        </w:rPr>
        <w:t>αντιολισθηρό</w:t>
      </w:r>
      <w:proofErr w:type="spellEnd"/>
      <w:r w:rsidRPr="00A930C3">
        <w:rPr>
          <w:rFonts w:cs="Calibri"/>
          <w:bCs/>
        </w:rPr>
        <w:t xml:space="preserve"> κόντρα πλακέ πάχους 21</w:t>
      </w:r>
      <w:r w:rsidRPr="00A930C3">
        <w:rPr>
          <w:rFonts w:cs="Calibri"/>
          <w:bCs/>
          <w:lang w:val="en-US"/>
        </w:rPr>
        <w:t>mm</w:t>
      </w:r>
      <w:r w:rsidRPr="00A930C3">
        <w:rPr>
          <w:rFonts w:cs="Calibri"/>
          <w:bCs/>
        </w:rPr>
        <w:t>, με διαμορφώσεις στις τέσσερις γωνίες. Η στερέωσή του στο πλαίσιο, γίνεται με ξυλόβιδες. Το πλαίσιο βιδώνεται στους τέσσερις ξύλινους στύλους, διατομής 95</w:t>
      </w:r>
      <w:r w:rsidRPr="00A930C3">
        <w:rPr>
          <w:rFonts w:cs="Calibri"/>
          <w:bCs/>
          <w:lang w:val="en-US"/>
        </w:rPr>
        <w:t>x</w:t>
      </w:r>
      <w:r w:rsidRPr="00A930C3">
        <w:rPr>
          <w:rFonts w:cs="Calibri"/>
          <w:bCs/>
        </w:rPr>
        <w:t>95</w:t>
      </w:r>
      <w:r w:rsidRPr="00A930C3">
        <w:rPr>
          <w:rFonts w:cs="Calibri"/>
          <w:bCs/>
          <w:lang w:val="en-US"/>
        </w:rPr>
        <w:t>mm</w:t>
      </w:r>
      <w:r w:rsidRPr="00A930C3">
        <w:rPr>
          <w:rFonts w:cs="Calibri"/>
          <w:bCs/>
        </w:rPr>
        <w:t>, με εξάγωνες βίδες και παξιμάδια ασφαλείας.</w:t>
      </w:r>
    </w:p>
    <w:p w:rsidR="008066D4" w:rsidRDefault="008066D4" w:rsidP="008066D4">
      <w:pPr>
        <w:autoSpaceDE w:val="0"/>
        <w:autoSpaceDN w:val="0"/>
        <w:adjustRightInd w:val="0"/>
        <w:jc w:val="both"/>
        <w:rPr>
          <w:rFonts w:cs="Calibri"/>
          <w:bCs/>
        </w:rPr>
      </w:pPr>
    </w:p>
    <w:p w:rsidR="008066D4" w:rsidRPr="00A930C3" w:rsidRDefault="008066D4" w:rsidP="008066D4">
      <w:pPr>
        <w:autoSpaceDE w:val="0"/>
        <w:autoSpaceDN w:val="0"/>
        <w:adjustRightInd w:val="0"/>
        <w:jc w:val="both"/>
        <w:rPr>
          <w:rFonts w:cs="Calibri"/>
          <w:bCs/>
        </w:rPr>
      </w:pPr>
    </w:p>
    <w:p w:rsidR="008066D4" w:rsidRPr="00A930C3" w:rsidRDefault="008066D4" w:rsidP="008066D4">
      <w:pPr>
        <w:autoSpaceDE w:val="0"/>
        <w:autoSpaceDN w:val="0"/>
        <w:adjustRightInd w:val="0"/>
        <w:jc w:val="both"/>
        <w:outlineLvl w:val="0"/>
        <w:rPr>
          <w:rFonts w:cs="Calibri"/>
          <w:b/>
          <w:bCs/>
          <w:color w:val="000000"/>
          <w:u w:val="single"/>
        </w:rPr>
      </w:pPr>
      <w:r w:rsidRPr="00A930C3">
        <w:rPr>
          <w:rFonts w:cs="Calibri"/>
          <w:b/>
          <w:bCs/>
          <w:color w:val="000000"/>
          <w:u w:val="single"/>
        </w:rPr>
        <w:t xml:space="preserve">Μπαλκόνι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 xml:space="preserve">Το μπαλκόνι αποτελείται από το πάτωμα και το κυρίως σώμα. Το κυρίως σώμα κατασκευάζεται από </w:t>
      </w:r>
      <w:proofErr w:type="spellStart"/>
      <w:r w:rsidRPr="00A930C3">
        <w:rPr>
          <w:rFonts w:cs="Calibri"/>
          <w:color w:val="000000"/>
        </w:rPr>
        <w:t>κυλινδραρισμένο</w:t>
      </w:r>
      <w:proofErr w:type="spellEnd"/>
      <w:r w:rsidRPr="00A930C3">
        <w:rPr>
          <w:rFonts w:cs="Calibri"/>
          <w:color w:val="000000"/>
        </w:rPr>
        <w:t xml:space="preserve"> σωλήνα Φ33. Στο κάτω σχηματιζόμενο ημικύκλιο τοποθετείται δάπεδο, κατασκευασμένο </w:t>
      </w:r>
      <w:r w:rsidRPr="00A930C3">
        <w:rPr>
          <w:rFonts w:cs="Calibri"/>
          <w:bCs/>
          <w:color w:val="000000"/>
        </w:rPr>
        <w:t xml:space="preserve">από </w:t>
      </w:r>
      <w:proofErr w:type="spellStart"/>
      <w:r w:rsidRPr="00A930C3">
        <w:rPr>
          <w:rFonts w:cs="Calibri"/>
          <w:color w:val="000000"/>
        </w:rPr>
        <w:t>αντιολισθηρό</w:t>
      </w:r>
      <w:proofErr w:type="spellEnd"/>
      <w:r w:rsidRPr="00A930C3">
        <w:rPr>
          <w:rFonts w:cs="Calibri"/>
          <w:color w:val="000000"/>
        </w:rPr>
        <w:t xml:space="preserve"> κόντρα πλακέ πάχους 21 </w:t>
      </w:r>
      <w:r w:rsidRPr="00A930C3">
        <w:rPr>
          <w:rFonts w:cs="Calibri"/>
          <w:color w:val="000000"/>
          <w:lang w:val="en-US"/>
        </w:rPr>
        <w:t>mm</w:t>
      </w:r>
      <w:r w:rsidRPr="00A930C3">
        <w:rPr>
          <w:rFonts w:cs="Calibri"/>
          <w:color w:val="000000"/>
        </w:rPr>
        <w:t>.</w:t>
      </w:r>
    </w:p>
    <w:p w:rsidR="008066D4" w:rsidRPr="00A930C3" w:rsidRDefault="008066D4" w:rsidP="008066D4">
      <w:pPr>
        <w:autoSpaceDE w:val="0"/>
        <w:autoSpaceDN w:val="0"/>
        <w:adjustRightInd w:val="0"/>
        <w:jc w:val="both"/>
        <w:rPr>
          <w:rFonts w:cs="Calibri"/>
        </w:rPr>
      </w:pPr>
    </w:p>
    <w:p w:rsidR="008066D4" w:rsidRDefault="008066D4" w:rsidP="008066D4">
      <w:pPr>
        <w:autoSpaceDE w:val="0"/>
        <w:autoSpaceDN w:val="0"/>
        <w:adjustRightInd w:val="0"/>
        <w:jc w:val="both"/>
        <w:outlineLvl w:val="0"/>
        <w:rPr>
          <w:rFonts w:cs="Calibri"/>
          <w:b/>
          <w:bCs/>
          <w:color w:val="000000"/>
          <w:u w:val="single"/>
        </w:rPr>
      </w:pPr>
    </w:p>
    <w:p w:rsidR="008066D4" w:rsidRPr="00A930C3" w:rsidRDefault="008066D4" w:rsidP="008066D4">
      <w:pPr>
        <w:autoSpaceDE w:val="0"/>
        <w:autoSpaceDN w:val="0"/>
        <w:adjustRightInd w:val="0"/>
        <w:jc w:val="both"/>
        <w:outlineLvl w:val="0"/>
        <w:rPr>
          <w:rFonts w:cs="Calibri"/>
          <w:b/>
          <w:bCs/>
          <w:color w:val="000000"/>
          <w:u w:val="single"/>
        </w:rPr>
      </w:pPr>
      <w:r w:rsidRPr="00A930C3">
        <w:rPr>
          <w:rFonts w:cs="Calibri"/>
          <w:b/>
          <w:bCs/>
          <w:color w:val="000000"/>
          <w:u w:val="single"/>
        </w:rPr>
        <w:t>Τσουλήθρα με ανοξείδωτη σκάφη</w:t>
      </w:r>
    </w:p>
    <w:p w:rsidR="008066D4" w:rsidRPr="00A930C3" w:rsidRDefault="008066D4" w:rsidP="008066D4">
      <w:pPr>
        <w:autoSpaceDE w:val="0"/>
        <w:autoSpaceDN w:val="0"/>
        <w:adjustRightInd w:val="0"/>
        <w:jc w:val="both"/>
        <w:rPr>
          <w:rFonts w:cs="Calibri"/>
        </w:rPr>
      </w:pPr>
      <w:r w:rsidRPr="00A930C3">
        <w:rPr>
          <w:rFonts w:cs="Calibri"/>
        </w:rPr>
        <w:t>Η τσουλήθρα αποτελείται από:</w:t>
      </w:r>
    </w:p>
    <w:p w:rsidR="008066D4" w:rsidRPr="00A930C3" w:rsidRDefault="008066D4" w:rsidP="008066D4">
      <w:pPr>
        <w:numPr>
          <w:ilvl w:val="0"/>
          <w:numId w:val="16"/>
        </w:numPr>
        <w:autoSpaceDE w:val="0"/>
        <w:autoSpaceDN w:val="0"/>
        <w:adjustRightInd w:val="0"/>
        <w:ind w:left="360"/>
        <w:jc w:val="both"/>
        <w:rPr>
          <w:rFonts w:cs="Calibri"/>
          <w:lang w:val="en-US"/>
        </w:rPr>
      </w:pPr>
      <w:proofErr w:type="spellStart"/>
      <w:r w:rsidRPr="00A930C3">
        <w:rPr>
          <w:rFonts w:cs="Calibri"/>
          <w:lang w:val="en-US"/>
        </w:rPr>
        <w:t>Μία</w:t>
      </w:r>
      <w:proofErr w:type="spellEnd"/>
      <w:r w:rsidRPr="00A930C3">
        <w:rPr>
          <w:rFonts w:cs="Calibri"/>
          <w:lang w:val="en-US"/>
        </w:rPr>
        <w:t xml:space="preserve"> </w:t>
      </w:r>
      <w:proofErr w:type="spellStart"/>
      <w:r w:rsidRPr="00A930C3">
        <w:rPr>
          <w:rFonts w:cs="Calibri"/>
          <w:lang w:val="en-US"/>
        </w:rPr>
        <w:t>μεταλλική</w:t>
      </w:r>
      <w:proofErr w:type="spellEnd"/>
      <w:r w:rsidRPr="00A930C3">
        <w:rPr>
          <w:rFonts w:cs="Calibri"/>
          <w:lang w:val="en-US"/>
        </w:rPr>
        <w:t xml:space="preserve"> </w:t>
      </w:r>
      <w:proofErr w:type="spellStart"/>
      <w:r w:rsidRPr="00A930C3">
        <w:rPr>
          <w:rFonts w:cs="Calibri"/>
          <w:lang w:val="en-US"/>
        </w:rPr>
        <w:t>σκάφη</w:t>
      </w:r>
      <w:proofErr w:type="spellEnd"/>
    </w:p>
    <w:p w:rsidR="008066D4" w:rsidRPr="00A930C3" w:rsidRDefault="008066D4" w:rsidP="008066D4">
      <w:pPr>
        <w:numPr>
          <w:ilvl w:val="0"/>
          <w:numId w:val="16"/>
        </w:numPr>
        <w:autoSpaceDE w:val="0"/>
        <w:autoSpaceDN w:val="0"/>
        <w:adjustRightInd w:val="0"/>
        <w:ind w:left="360"/>
        <w:jc w:val="both"/>
        <w:rPr>
          <w:rFonts w:cs="Calibri"/>
          <w:lang w:val="en-US"/>
        </w:rPr>
      </w:pPr>
      <w:proofErr w:type="spellStart"/>
      <w:r w:rsidRPr="00A930C3">
        <w:rPr>
          <w:rFonts w:cs="Calibri"/>
          <w:lang w:val="en-US"/>
        </w:rPr>
        <w:t>Δύο</w:t>
      </w:r>
      <w:proofErr w:type="spellEnd"/>
      <w:r w:rsidRPr="00A930C3">
        <w:rPr>
          <w:rFonts w:cs="Calibri"/>
        </w:rPr>
        <w:t xml:space="preserve">πλευρικά προστατευτικά </w:t>
      </w:r>
    </w:p>
    <w:p w:rsidR="008066D4" w:rsidRPr="00A930C3" w:rsidRDefault="008066D4" w:rsidP="008066D4">
      <w:pPr>
        <w:numPr>
          <w:ilvl w:val="0"/>
          <w:numId w:val="16"/>
        </w:numPr>
        <w:autoSpaceDE w:val="0"/>
        <w:autoSpaceDN w:val="0"/>
        <w:adjustRightInd w:val="0"/>
        <w:ind w:left="360"/>
        <w:jc w:val="both"/>
        <w:rPr>
          <w:rFonts w:cs="Calibri"/>
          <w:lang w:val="en-US"/>
        </w:rPr>
      </w:pPr>
      <w:proofErr w:type="spellStart"/>
      <w:r w:rsidRPr="00A930C3">
        <w:rPr>
          <w:rFonts w:cs="Calibri"/>
          <w:lang w:val="en-US"/>
        </w:rPr>
        <w:t>Ένα</w:t>
      </w:r>
      <w:proofErr w:type="spellEnd"/>
      <w:r w:rsidRPr="00A930C3">
        <w:rPr>
          <w:rFonts w:cs="Calibri"/>
          <w:lang w:val="en-US"/>
        </w:rPr>
        <w:t xml:space="preserve"> </w:t>
      </w:r>
      <w:proofErr w:type="spellStart"/>
      <w:r w:rsidRPr="00A930C3">
        <w:rPr>
          <w:rFonts w:cs="Calibri"/>
          <w:lang w:val="en-US"/>
        </w:rPr>
        <w:t>προστατευτικό</w:t>
      </w:r>
      <w:proofErr w:type="spellEnd"/>
      <w:r w:rsidRPr="00A930C3">
        <w:rPr>
          <w:rFonts w:cs="Calibri"/>
          <w:lang w:val="en-US"/>
        </w:rPr>
        <w:t xml:space="preserve"> </w:t>
      </w:r>
      <w:r w:rsidRPr="00A930C3">
        <w:rPr>
          <w:rFonts w:cs="Calibri"/>
        </w:rPr>
        <w:t>εξόδου</w:t>
      </w:r>
    </w:p>
    <w:p w:rsidR="008066D4" w:rsidRPr="00A930C3" w:rsidRDefault="008066D4" w:rsidP="008066D4">
      <w:pPr>
        <w:autoSpaceDE w:val="0"/>
        <w:autoSpaceDN w:val="0"/>
        <w:adjustRightInd w:val="0"/>
        <w:jc w:val="both"/>
        <w:rPr>
          <w:rFonts w:cs="Calibri"/>
          <w:lang w:val="en-US"/>
        </w:rPr>
      </w:pPr>
    </w:p>
    <w:p w:rsidR="008066D4" w:rsidRPr="00A930C3" w:rsidRDefault="008066D4" w:rsidP="008066D4">
      <w:pPr>
        <w:autoSpaceDE w:val="0"/>
        <w:autoSpaceDN w:val="0"/>
        <w:adjustRightInd w:val="0"/>
        <w:jc w:val="both"/>
        <w:rPr>
          <w:rFonts w:cs="Calibri"/>
        </w:rPr>
      </w:pPr>
      <w:r w:rsidRPr="00A930C3">
        <w:rPr>
          <w:rFonts w:cs="Calibri"/>
        </w:rPr>
        <w:t>Η τσουλήθρα είναι ίσια και έχει πλάτος 530mm. Το μήκος ολίσθησης διαφοροποιείται ανάλογα με το ύψος της πλατφόρμας (2800</w:t>
      </w:r>
      <w:r w:rsidRPr="00A930C3">
        <w:rPr>
          <w:rFonts w:cs="Calibri"/>
          <w:lang w:val="en-US"/>
        </w:rPr>
        <w:t>mm</w:t>
      </w:r>
      <w:r w:rsidRPr="00A930C3">
        <w:rPr>
          <w:rFonts w:cs="Calibri"/>
        </w:rPr>
        <w:t xml:space="preserve"> για πλατφόρμα σε ύψος 1500</w:t>
      </w:r>
      <w:r w:rsidRPr="00A930C3">
        <w:rPr>
          <w:rFonts w:cs="Calibri"/>
          <w:lang w:val="en-US"/>
        </w:rPr>
        <w:t>m</w:t>
      </w:r>
      <w:r w:rsidRPr="00A930C3">
        <w:rPr>
          <w:rFonts w:cs="Calibri"/>
        </w:rPr>
        <w:t>., 3700mm για πλατφόρμα σε ύψος 1800</w:t>
      </w:r>
      <w:r w:rsidRPr="00A930C3">
        <w:rPr>
          <w:rFonts w:cs="Calibri"/>
          <w:lang w:val="en-US"/>
        </w:rPr>
        <w:t>mm</w:t>
      </w:r>
      <w:r w:rsidRPr="00A930C3">
        <w:rPr>
          <w:rFonts w:cs="Calibri"/>
        </w:rPr>
        <w:t>)</w:t>
      </w:r>
    </w:p>
    <w:p w:rsidR="008066D4" w:rsidRPr="00A930C3" w:rsidRDefault="008066D4" w:rsidP="008066D4">
      <w:pPr>
        <w:autoSpaceDE w:val="0"/>
        <w:autoSpaceDN w:val="0"/>
        <w:adjustRightInd w:val="0"/>
        <w:jc w:val="both"/>
        <w:rPr>
          <w:rFonts w:cs="Calibri"/>
        </w:rPr>
      </w:pPr>
      <w:r w:rsidRPr="00A930C3">
        <w:rPr>
          <w:rFonts w:cs="Calibri"/>
        </w:rPr>
        <w:t xml:space="preserve">Η σκάφη αποτελείται από ανοξείδωτη λαμαρίνα πάχους 1,5 mm και βιδώνεται στα δύο πλαϊνά προστατευτικά τα οποία κατασκευάζονται από κόντρα πλακέ θαλάσσης πάχους τουλάχιστον 30 </w:t>
      </w:r>
      <w:r w:rsidRPr="00A930C3">
        <w:rPr>
          <w:rFonts w:cs="Calibri"/>
          <w:lang w:val="en-US"/>
        </w:rPr>
        <w:t>mm</w:t>
      </w:r>
      <w:r w:rsidRPr="00A930C3">
        <w:rPr>
          <w:rFonts w:cs="Calibri"/>
        </w:rPr>
        <w:t>.</w:t>
      </w:r>
    </w:p>
    <w:p w:rsidR="008066D4" w:rsidRPr="00A930C3" w:rsidRDefault="008066D4" w:rsidP="008066D4">
      <w:pPr>
        <w:autoSpaceDE w:val="0"/>
        <w:autoSpaceDN w:val="0"/>
        <w:adjustRightInd w:val="0"/>
        <w:jc w:val="both"/>
        <w:rPr>
          <w:rFonts w:cs="Calibri"/>
        </w:rPr>
      </w:pPr>
      <w:r w:rsidRPr="00A930C3">
        <w:rPr>
          <w:rFonts w:cs="Calibri"/>
        </w:rPr>
        <w:t>Το προστατευτικό εξόδου είναι κατασκευασμένο από πλάκα κόντρα πλακέ θαλάσσης πάχους τουλάχιστον 18</w:t>
      </w:r>
      <w:r w:rsidRPr="00A930C3">
        <w:rPr>
          <w:rFonts w:cs="Calibri"/>
          <w:lang w:val="en-US"/>
        </w:rPr>
        <w:t>mm</w:t>
      </w:r>
      <w:r w:rsidRPr="00A930C3">
        <w:rPr>
          <w:rFonts w:cs="Calibri"/>
        </w:rPr>
        <w:t xml:space="preserve">. Αποτελείται από δύο κομμάτια που τοποθετούνται κατά μήκος της ζώνης εισόδου της τσουλήθρας και στο πάνω μέρος τους τοποθετείται μπάρα κρατήματος κατασκευασμένη από σωλήνα διαμέτρου 1” </w:t>
      </w:r>
      <w:proofErr w:type="spellStart"/>
      <w:r w:rsidRPr="00A930C3">
        <w:rPr>
          <w:rFonts w:cs="Calibri"/>
        </w:rPr>
        <w:t>βαρέους</w:t>
      </w:r>
      <w:proofErr w:type="spellEnd"/>
      <w:r w:rsidRPr="00A930C3">
        <w:rPr>
          <w:rFonts w:cs="Calibri"/>
        </w:rPr>
        <w:t xml:space="preserve"> τύπου, βαμμένη ηλεκτροστατικά. </w:t>
      </w:r>
    </w:p>
    <w:p w:rsidR="008066D4" w:rsidRPr="00A930C3" w:rsidRDefault="008066D4" w:rsidP="008066D4">
      <w:pPr>
        <w:autoSpaceDE w:val="0"/>
        <w:autoSpaceDN w:val="0"/>
        <w:adjustRightInd w:val="0"/>
        <w:jc w:val="both"/>
        <w:rPr>
          <w:rFonts w:cs="Calibri"/>
          <w:u w:val="single"/>
        </w:rPr>
      </w:pPr>
    </w:p>
    <w:p w:rsidR="008066D4" w:rsidRPr="00A930C3" w:rsidRDefault="008066D4" w:rsidP="008066D4">
      <w:pPr>
        <w:autoSpaceDE w:val="0"/>
        <w:autoSpaceDN w:val="0"/>
        <w:adjustRightInd w:val="0"/>
        <w:jc w:val="both"/>
        <w:outlineLvl w:val="0"/>
        <w:rPr>
          <w:rFonts w:cs="Calibri"/>
          <w:b/>
          <w:bCs/>
          <w:color w:val="000000"/>
          <w:u w:val="single"/>
        </w:rPr>
      </w:pPr>
      <w:r w:rsidRPr="00A930C3">
        <w:rPr>
          <w:rFonts w:cs="Calibri"/>
          <w:b/>
          <w:bCs/>
          <w:color w:val="000000"/>
          <w:u w:val="single"/>
        </w:rPr>
        <w:t>Κλίμακα ανόδου</w:t>
      </w:r>
    </w:p>
    <w:p w:rsidR="008066D4" w:rsidRPr="00A930C3" w:rsidRDefault="008066D4" w:rsidP="008066D4">
      <w:pPr>
        <w:autoSpaceDE w:val="0"/>
        <w:autoSpaceDN w:val="0"/>
        <w:adjustRightInd w:val="0"/>
        <w:jc w:val="both"/>
        <w:rPr>
          <w:rFonts w:cs="Calibri"/>
          <w:bCs/>
        </w:rPr>
      </w:pPr>
      <w:r w:rsidRPr="00A930C3">
        <w:rPr>
          <w:rFonts w:cs="Calibri"/>
          <w:bCs/>
        </w:rPr>
        <w:t xml:space="preserve">Για πατάρι ύψους 900mm, η κατασκευή απαρτίζεται από τα πλευρικά στοιχεία της κλίμακας και τις βαθμίδες ανάβασης. Τα πλευρικά κατασκευάζονται από </w:t>
      </w:r>
      <w:r w:rsidRPr="00A930C3">
        <w:rPr>
          <w:rFonts w:cs="Calibri"/>
        </w:rPr>
        <w:t xml:space="preserve">κόντρα πλακέ θαλάσσης πάχους τουλάχιστον 18mm. </w:t>
      </w:r>
      <w:r w:rsidRPr="00A930C3">
        <w:rPr>
          <w:rFonts w:cs="Calibri"/>
          <w:bCs/>
        </w:rPr>
        <w:t xml:space="preserve">Στην εσωτερική τους πλευρά και στα σημεία που τοποθετούνται οι βαθμίδες δημιουργούνται «εσοχές» στις οποίες «εισχωρούν» οι βαθμίδες. Οι βαθμίδες κατασκευάζονται από σωλήνα διαμέτρου 1” </w:t>
      </w:r>
      <w:proofErr w:type="spellStart"/>
      <w:r w:rsidRPr="00A930C3">
        <w:rPr>
          <w:rFonts w:cs="Calibri"/>
          <w:bCs/>
        </w:rPr>
        <w:t>βαρέους</w:t>
      </w:r>
      <w:proofErr w:type="spellEnd"/>
      <w:r w:rsidRPr="00A930C3">
        <w:rPr>
          <w:rFonts w:cs="Calibri"/>
          <w:bCs/>
        </w:rPr>
        <w:t xml:space="preserve"> τύπου, βαμμένη ηλεκτροστατικά.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color w:val="000000"/>
          <w:u w:val="single"/>
        </w:rPr>
      </w:pPr>
      <w:r w:rsidRPr="00A930C3">
        <w:rPr>
          <w:rFonts w:cs="Calibri"/>
          <w:b/>
          <w:bCs/>
          <w:color w:val="000000"/>
          <w:u w:val="single"/>
        </w:rPr>
        <w:t xml:space="preserve">Γέφυρα </w:t>
      </w:r>
    </w:p>
    <w:p w:rsidR="008066D4" w:rsidRPr="00A930C3" w:rsidRDefault="008066D4" w:rsidP="008066D4">
      <w:pPr>
        <w:autoSpaceDE w:val="0"/>
        <w:autoSpaceDN w:val="0"/>
        <w:adjustRightInd w:val="0"/>
        <w:jc w:val="both"/>
        <w:rPr>
          <w:rFonts w:cs="Calibri"/>
        </w:rPr>
      </w:pPr>
      <w:r w:rsidRPr="00A930C3">
        <w:rPr>
          <w:rFonts w:cs="Calibri"/>
        </w:rPr>
        <w:lastRenderedPageBreak/>
        <w:t xml:space="preserve">Ο σκελετός της γέφυρας και οι κουπαστές της είναι κατασκευασμένα από σωλήνες γαλβανισμένους εν θερμό και βαμμένους με πολυεστερική πούδρα. Τις κουπαστές ενώνουν μεταλλικές ράβδοι. Το πάτωμα της γέφυρας κατασκευάζεται από αντιολισθητικό κόντρα πλακέ πάχους 21 </w:t>
      </w:r>
      <w:r w:rsidRPr="00A930C3">
        <w:rPr>
          <w:rFonts w:cs="Calibri"/>
          <w:lang w:val="en-US"/>
        </w:rPr>
        <w:t>mm</w:t>
      </w:r>
      <w:r w:rsidRPr="00A930C3">
        <w:rPr>
          <w:rFonts w:cs="Calibri"/>
        </w:rPr>
        <w:t xml:space="preserve">.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color w:val="000000"/>
          <w:u w:val="single"/>
        </w:rPr>
      </w:pPr>
      <w:r w:rsidRPr="00A930C3">
        <w:rPr>
          <w:rFonts w:cs="Calibri"/>
          <w:b/>
          <w:bCs/>
          <w:color w:val="000000"/>
          <w:u w:val="single"/>
        </w:rPr>
        <w:t xml:space="preserve">Σκεπή </w:t>
      </w:r>
      <w:proofErr w:type="spellStart"/>
      <w:r w:rsidRPr="00A930C3">
        <w:rPr>
          <w:rFonts w:cs="Calibri"/>
          <w:b/>
          <w:bCs/>
          <w:color w:val="000000"/>
          <w:u w:val="single"/>
        </w:rPr>
        <w:t>τετράριχτη</w:t>
      </w:r>
      <w:proofErr w:type="spellEnd"/>
    </w:p>
    <w:p w:rsidR="008066D4" w:rsidRPr="00A930C3" w:rsidRDefault="008066D4" w:rsidP="008066D4">
      <w:pPr>
        <w:widowControl w:val="0"/>
        <w:jc w:val="both"/>
        <w:rPr>
          <w:rFonts w:cs="Calibri"/>
        </w:rPr>
      </w:pPr>
      <w:r w:rsidRPr="00A930C3">
        <w:rPr>
          <w:rFonts w:cs="Calibri"/>
        </w:rPr>
        <w:t>Η σκεπή αποτελείται από:</w:t>
      </w:r>
    </w:p>
    <w:p w:rsidR="008066D4" w:rsidRPr="00A930C3" w:rsidRDefault="008066D4" w:rsidP="008066D4">
      <w:pPr>
        <w:widowControl w:val="0"/>
        <w:numPr>
          <w:ilvl w:val="0"/>
          <w:numId w:val="17"/>
        </w:numPr>
        <w:tabs>
          <w:tab w:val="left" w:pos="284"/>
        </w:tabs>
        <w:ind w:left="360"/>
        <w:rPr>
          <w:rFonts w:cs="Calibri"/>
        </w:rPr>
      </w:pPr>
      <w:r w:rsidRPr="00A930C3">
        <w:rPr>
          <w:rFonts w:cs="Calibri"/>
        </w:rPr>
        <w:t>4 πάνελ κόντρα πλακέ θαλάσσης πάχους 15mm διαστάσεων 690Χ390 mm.</w:t>
      </w:r>
    </w:p>
    <w:p w:rsidR="008066D4" w:rsidRPr="00A930C3" w:rsidRDefault="008066D4" w:rsidP="008066D4">
      <w:pPr>
        <w:autoSpaceDE w:val="0"/>
        <w:autoSpaceDN w:val="0"/>
        <w:adjustRightInd w:val="0"/>
        <w:jc w:val="both"/>
        <w:rPr>
          <w:rFonts w:cs="Calibri"/>
        </w:rPr>
      </w:pPr>
      <w:r w:rsidRPr="00A930C3">
        <w:rPr>
          <w:rFonts w:cs="Calibri"/>
        </w:rPr>
        <w:t>Τα τέσσερα θεματικά πάνελ έχουν μορφή φυλλώματος και σχηματίζουν μεταξύ τους γωνία 90</w:t>
      </w:r>
      <w:r w:rsidRPr="00A930C3">
        <w:rPr>
          <w:rFonts w:cs="Calibri"/>
          <w:vertAlign w:val="superscript"/>
        </w:rPr>
        <w:t xml:space="preserve">ο. </w:t>
      </w:r>
      <w:r w:rsidRPr="00A930C3">
        <w:rPr>
          <w:rFonts w:cs="Calibri"/>
        </w:rPr>
        <w:t>Αυτά συνδέονται με τους ορθοστάτες με μεταλλικές σωλήνες και κατάλληλες βάσεις.</w:t>
      </w:r>
    </w:p>
    <w:p w:rsidR="008066D4"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color w:val="000000"/>
          <w:u w:val="single"/>
        </w:rPr>
      </w:pPr>
      <w:r w:rsidRPr="00A930C3">
        <w:rPr>
          <w:rFonts w:cs="Calibri"/>
          <w:b/>
          <w:bCs/>
          <w:color w:val="000000"/>
          <w:u w:val="single"/>
        </w:rPr>
        <w:t>Στύλος ολίσθησης τύπου πυροσβέστη</w:t>
      </w:r>
    </w:p>
    <w:p w:rsidR="008066D4" w:rsidRPr="00A930C3" w:rsidRDefault="008066D4" w:rsidP="008066D4">
      <w:pPr>
        <w:autoSpaceDE w:val="0"/>
        <w:autoSpaceDN w:val="0"/>
        <w:adjustRightInd w:val="0"/>
        <w:jc w:val="both"/>
        <w:rPr>
          <w:rFonts w:cs="Calibri"/>
        </w:rPr>
      </w:pPr>
      <w:r w:rsidRPr="00A930C3">
        <w:rPr>
          <w:rFonts w:cs="Calibri"/>
        </w:rPr>
        <w:t xml:space="preserve">O στύλος ολίσθησης τύπου πυροσβέστη κατασκευάζεται από σωλήνα 1’’ και μήκος 2900 mm, έναν σωλήνα ίδιας διατομής μορφοποιημένο σε ημικύκλιο που χρησιμεύει για την σύνδεση της αναρρίχησης με τους στύλους του πύργου και τρεις μπάλες κατασκευασμένες από καουτσούκ που βοηθούν τον χρήστη να αναρριχηθεί. </w:t>
      </w:r>
    </w:p>
    <w:p w:rsidR="008066D4" w:rsidRPr="00A930C3" w:rsidRDefault="008066D4" w:rsidP="008066D4">
      <w:pPr>
        <w:autoSpaceDE w:val="0"/>
        <w:autoSpaceDN w:val="0"/>
        <w:adjustRightInd w:val="0"/>
        <w:jc w:val="both"/>
        <w:outlineLvl w:val="0"/>
        <w:rPr>
          <w:rFonts w:cs="Calibri"/>
          <w:b/>
          <w:bCs/>
          <w:color w:val="000000"/>
        </w:rPr>
      </w:pPr>
    </w:p>
    <w:p w:rsidR="008066D4" w:rsidRDefault="008066D4" w:rsidP="008066D4">
      <w:pPr>
        <w:autoSpaceDE w:val="0"/>
        <w:autoSpaceDN w:val="0"/>
        <w:adjustRightInd w:val="0"/>
        <w:jc w:val="both"/>
        <w:outlineLvl w:val="0"/>
        <w:rPr>
          <w:rFonts w:cs="Calibri"/>
          <w:b/>
          <w:bCs/>
          <w:color w:val="000000"/>
          <w:u w:val="single"/>
        </w:rPr>
      </w:pPr>
    </w:p>
    <w:p w:rsidR="008066D4" w:rsidRDefault="008066D4" w:rsidP="008066D4">
      <w:pPr>
        <w:autoSpaceDE w:val="0"/>
        <w:autoSpaceDN w:val="0"/>
        <w:adjustRightInd w:val="0"/>
        <w:jc w:val="both"/>
        <w:outlineLvl w:val="0"/>
        <w:rPr>
          <w:rFonts w:cs="Calibri"/>
          <w:b/>
          <w:bCs/>
          <w:color w:val="000000"/>
          <w:u w:val="single"/>
        </w:rPr>
      </w:pPr>
    </w:p>
    <w:p w:rsidR="008066D4" w:rsidRPr="00A930C3" w:rsidRDefault="008066D4" w:rsidP="008066D4">
      <w:pPr>
        <w:autoSpaceDE w:val="0"/>
        <w:autoSpaceDN w:val="0"/>
        <w:adjustRightInd w:val="0"/>
        <w:jc w:val="both"/>
        <w:outlineLvl w:val="0"/>
        <w:rPr>
          <w:rFonts w:cs="Calibri"/>
          <w:b/>
          <w:bCs/>
          <w:color w:val="000000"/>
          <w:u w:val="single"/>
        </w:rPr>
      </w:pPr>
      <w:r w:rsidRPr="00A930C3">
        <w:rPr>
          <w:rFonts w:cs="Calibri"/>
          <w:b/>
          <w:bCs/>
          <w:color w:val="000000"/>
          <w:u w:val="single"/>
        </w:rPr>
        <w:t xml:space="preserve">Πλέγμα αναρρίχησης </w:t>
      </w:r>
    </w:p>
    <w:p w:rsidR="008066D4" w:rsidRPr="00A930C3" w:rsidRDefault="008066D4" w:rsidP="008066D4">
      <w:pPr>
        <w:autoSpaceDE w:val="0"/>
        <w:autoSpaceDN w:val="0"/>
        <w:adjustRightInd w:val="0"/>
        <w:jc w:val="both"/>
        <w:rPr>
          <w:rFonts w:cs="Calibri"/>
        </w:rPr>
      </w:pPr>
      <w:r w:rsidRPr="00A930C3">
        <w:rPr>
          <w:rFonts w:cs="Calibri"/>
        </w:rPr>
        <w:t>Το πλέγμα αναρρίχησης πλάτους 500</w:t>
      </w:r>
      <w:r w:rsidRPr="00A930C3">
        <w:rPr>
          <w:rFonts w:cs="Calibri"/>
          <w:lang w:val="en-US"/>
        </w:rPr>
        <w:t>mm</w:t>
      </w:r>
      <w:r w:rsidRPr="00A930C3">
        <w:rPr>
          <w:rFonts w:cs="Calibri"/>
        </w:rPr>
        <w:t xml:space="preserve"> στηρίζεται στην πλατφόρμα ύψους 900mm, κατασκευάζεται δε από πολύκλωνο συρματόσχοινο επενδυμένο με ίνες πολυπροπυλενίου διατομής 16mm.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color w:val="000000"/>
          <w:u w:val="single"/>
        </w:rPr>
      </w:pPr>
      <w:r w:rsidRPr="00A930C3">
        <w:rPr>
          <w:rFonts w:cs="Calibri"/>
          <w:b/>
          <w:bCs/>
          <w:color w:val="000000"/>
          <w:u w:val="single"/>
        </w:rPr>
        <w:t>Γέφυρα σήραγγα διπλού τοιχώματος</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Η γέφυρα «σήραγγα» αποτελείται από:</w:t>
      </w:r>
    </w:p>
    <w:p w:rsidR="008066D4" w:rsidRPr="00A930C3" w:rsidRDefault="008066D4" w:rsidP="008066D4">
      <w:pPr>
        <w:numPr>
          <w:ilvl w:val="0"/>
          <w:numId w:val="4"/>
        </w:numPr>
        <w:autoSpaceDE w:val="0"/>
        <w:autoSpaceDN w:val="0"/>
        <w:adjustRightInd w:val="0"/>
        <w:ind w:left="567" w:hanging="360"/>
        <w:jc w:val="both"/>
        <w:rPr>
          <w:rFonts w:cs="Calibri"/>
          <w:color w:val="000000"/>
        </w:rPr>
      </w:pPr>
      <w:r w:rsidRPr="00A930C3">
        <w:rPr>
          <w:rFonts w:cs="Calibri"/>
          <w:color w:val="000000"/>
        </w:rPr>
        <w:t>Ένα πλαστικό αγωγό</w:t>
      </w:r>
    </w:p>
    <w:p w:rsidR="008066D4" w:rsidRPr="00A930C3" w:rsidRDefault="008066D4" w:rsidP="008066D4">
      <w:pPr>
        <w:numPr>
          <w:ilvl w:val="0"/>
          <w:numId w:val="4"/>
        </w:numPr>
        <w:autoSpaceDE w:val="0"/>
        <w:autoSpaceDN w:val="0"/>
        <w:adjustRightInd w:val="0"/>
        <w:ind w:left="567" w:hanging="360"/>
        <w:jc w:val="both"/>
        <w:rPr>
          <w:rFonts w:cs="Calibri"/>
          <w:color w:val="000000"/>
        </w:rPr>
      </w:pPr>
      <w:r w:rsidRPr="00A930C3">
        <w:rPr>
          <w:rFonts w:cs="Calibri"/>
          <w:color w:val="000000"/>
        </w:rPr>
        <w:t>Δύο επιφάνειες από κόντρα πλακέ θαλάσσης</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 xml:space="preserve">Η σήραγγα αποτελεί μία δραστηριότητα ολίσθησης, η οποία κατασκευάζεται από αγωγό πολυαιθυλενίου υψηλής αντοχής και δύο κάθετα πάνελ. </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 xml:space="preserve">Ο αγωγός έχει λεία επιφάνεια με μήκος 1.000 mm και έχει διατομή τουλάχιστον Ø 770 mm. </w:t>
      </w:r>
      <w:r w:rsidRPr="00A930C3">
        <w:rPr>
          <w:rFonts w:cs="Calibri"/>
          <w:bCs/>
        </w:rPr>
        <w:t xml:space="preserve">Αποτελείται από ένα σωλήνα διπλού τοιχώματος που το ένα άκρο του στηρίζεται στην πλατφόρμα ύψους 300 </w:t>
      </w:r>
      <w:r w:rsidRPr="00A930C3">
        <w:rPr>
          <w:rFonts w:cs="Calibri"/>
          <w:bCs/>
          <w:lang w:val="en-US"/>
        </w:rPr>
        <w:t>mm</w:t>
      </w:r>
      <w:r w:rsidRPr="00A930C3">
        <w:rPr>
          <w:rFonts w:cs="Calibri"/>
          <w:bCs/>
        </w:rPr>
        <w:t>, και το άλλο, σε ξύλινους στύλου,</w:t>
      </w:r>
      <w:r w:rsidRPr="00A930C3">
        <w:rPr>
          <w:rFonts w:cs="Calibri"/>
          <w:color w:val="000000"/>
        </w:rPr>
        <w:t xml:space="preserve"> μέσω των κάθετων πάνελ από κόντρα πλακέ θαλάσσης πάχους 18</w:t>
      </w:r>
      <w:r w:rsidRPr="00A930C3">
        <w:rPr>
          <w:rFonts w:cs="Calibri"/>
          <w:color w:val="000000"/>
          <w:lang w:val="en-US"/>
        </w:rPr>
        <w:t>mm</w:t>
      </w:r>
      <w:r w:rsidRPr="00A930C3">
        <w:rPr>
          <w:rFonts w:cs="Calibri"/>
          <w:color w:val="000000"/>
        </w:rPr>
        <w:t>. Από τα πάνελ, μέσω μηχανισμού ακριβείας(CNC) έχει αφαιρεθεί υλικό ώστε να δημιουργηθούν οπές ίσης διατομής με τον αγωγό. Τέλος, τα υλικά παρέχουν προστασία από την υπεριώδη ακτινοβολία και κατά της δημιουργίας στατικού ηλεκτρισμού.</w:t>
      </w:r>
    </w:p>
    <w:p w:rsidR="008066D4" w:rsidRPr="00A930C3" w:rsidRDefault="008066D4" w:rsidP="008066D4">
      <w:pPr>
        <w:autoSpaceDE w:val="0"/>
        <w:autoSpaceDN w:val="0"/>
        <w:adjustRightInd w:val="0"/>
        <w:jc w:val="both"/>
        <w:rPr>
          <w:rFonts w:cs="Calibri"/>
          <w:bCs/>
        </w:rPr>
      </w:pPr>
    </w:p>
    <w:p w:rsidR="008066D4" w:rsidRPr="00A930C3" w:rsidRDefault="008066D4" w:rsidP="008066D4">
      <w:pPr>
        <w:rPr>
          <w:rFonts w:cs="Calibri"/>
          <w:bCs/>
        </w:rPr>
      </w:pPr>
      <w:r w:rsidRPr="00A930C3">
        <w:rPr>
          <w:rFonts w:cs="Calibri"/>
          <w:b/>
          <w:bCs/>
          <w:u w:val="single"/>
        </w:rPr>
        <w:t>ΥΛΙΚΑ</w:t>
      </w:r>
    </w:p>
    <w:p w:rsidR="008066D4" w:rsidRPr="00A930C3" w:rsidRDefault="008066D4" w:rsidP="008066D4">
      <w:pPr>
        <w:autoSpaceDE w:val="0"/>
        <w:autoSpaceDN w:val="0"/>
        <w:adjustRightInd w:val="0"/>
        <w:contextualSpacing/>
        <w:jc w:val="both"/>
        <w:rPr>
          <w:rFonts w:cs="Calibri"/>
          <w:b/>
        </w:rPr>
      </w:pPr>
      <w:r w:rsidRPr="00A930C3">
        <w:rPr>
          <w:rFonts w:cs="Calibri"/>
          <w:b/>
        </w:rPr>
        <w:t>ΞΥΛΙΝΑ ΤΜΗΜΑΤΑ ΤΟΥ ΕΞΟΠΛΙΣΜΟΥ</w:t>
      </w:r>
    </w:p>
    <w:p w:rsidR="008066D4" w:rsidRPr="00A930C3" w:rsidRDefault="008066D4" w:rsidP="008066D4">
      <w:pPr>
        <w:autoSpaceDE w:val="0"/>
        <w:autoSpaceDN w:val="0"/>
        <w:adjustRightInd w:val="0"/>
        <w:contextualSpacing/>
        <w:jc w:val="both"/>
        <w:rPr>
          <w:rFonts w:cs="Calibri"/>
        </w:rPr>
      </w:pPr>
      <w:r w:rsidRPr="00A930C3">
        <w:rPr>
          <w:rFonts w:cs="Calibri"/>
        </w:rPr>
        <w:t>Τα ξύλινα στοιχεία είναι κατασκευασμένα από εμποτισμένη ξυλεία. Το ξύλο έχει υποστεί ειδική επεξεργασία με σύγχρονες τεχνικές εμποτισμού με υλικά μη τοξικά και αβλαβή για τον χρήστη και για το φυσικό περιβάλλον. Τα υλικά που χρησιμοποιούνται για την προστασία του ξύλου δεν περιέχουν αρσενικό, κάδμιο και χρώμιο. Η επιφάνεια του ξύλου έχει βαφτεί με στρώσεις κατάλληλης βαφής που προστατεύουν το ξύλο από τις υπεριώδεις ακτινοβολίες, τους μύκητες και τις καιρικές συνθήκες. Τα χρώματα είναι αβλαβή για τα παιδιά, μη τοξικά, φιλικά προς το περιβάλλον. Οι συνδέσεις των ξύλινων στοιχείων είτε με καταλλήλους κοχλίες είτε με κόλλες φιλικές στο περιβάλλον.  καλύπτονται από στρογγυλεμένα πλαστικά προστατευτικά, τα οποία παρέχουν ασφάλεια, ενώ συγχρόνως αποτελούν διακοσμητικά στοιχεία του εξοπλισμού.</w:t>
      </w:r>
    </w:p>
    <w:p w:rsidR="008066D4" w:rsidRPr="00A930C3" w:rsidRDefault="008066D4" w:rsidP="008066D4">
      <w:pPr>
        <w:autoSpaceDE w:val="0"/>
        <w:autoSpaceDN w:val="0"/>
        <w:adjustRightInd w:val="0"/>
        <w:jc w:val="both"/>
        <w:rPr>
          <w:rFonts w:cs="Calibri"/>
          <w:bCs/>
          <w:color w:val="000000"/>
        </w:rPr>
      </w:pPr>
      <w:r w:rsidRPr="00A930C3">
        <w:rPr>
          <w:rFonts w:cs="Calibri"/>
          <w:bCs/>
          <w:color w:val="000000"/>
        </w:rPr>
        <w:t xml:space="preserve">Το υλικό που χρησιμοποιείται στα στοιχεία από σύνθετο ξύλο, είναι σύνθετη </w:t>
      </w:r>
      <w:proofErr w:type="spellStart"/>
      <w:r w:rsidRPr="00A930C3">
        <w:rPr>
          <w:rFonts w:cs="Calibri"/>
          <w:bCs/>
          <w:color w:val="000000"/>
        </w:rPr>
        <w:t>αντικολλητή</w:t>
      </w:r>
      <w:proofErr w:type="spellEnd"/>
      <w:r w:rsidRPr="00A930C3">
        <w:rPr>
          <w:rFonts w:cs="Calibri"/>
          <w:bCs/>
          <w:color w:val="000000"/>
        </w:rPr>
        <w:t xml:space="preserve"> ξυλεία. Κατασκευάζεται με ειδική ένωση (συγκόλληση ξύλων) σε διάφορες διατομές ανάλογα με τη χρήση που προορίζεται, με χρήση μη τοξικής κόλλας, σύμφωνα με τα πρότυπα ΕΝ 351</w:t>
      </w:r>
    </w:p>
    <w:p w:rsidR="008066D4" w:rsidRPr="00A930C3" w:rsidRDefault="008066D4" w:rsidP="008066D4">
      <w:pPr>
        <w:autoSpaceDE w:val="0"/>
        <w:autoSpaceDN w:val="0"/>
        <w:adjustRightInd w:val="0"/>
        <w:jc w:val="both"/>
        <w:rPr>
          <w:rFonts w:cs="Calibri"/>
          <w:b/>
          <w:bCs/>
        </w:rPr>
      </w:pPr>
    </w:p>
    <w:p w:rsidR="008066D4" w:rsidRPr="00A930C3" w:rsidRDefault="008066D4" w:rsidP="008066D4">
      <w:pPr>
        <w:autoSpaceDE w:val="0"/>
        <w:autoSpaceDN w:val="0"/>
        <w:adjustRightInd w:val="0"/>
        <w:contextualSpacing/>
        <w:jc w:val="both"/>
        <w:rPr>
          <w:rFonts w:cs="Calibri"/>
          <w:b/>
        </w:rPr>
      </w:pPr>
      <w:r w:rsidRPr="00A930C3">
        <w:rPr>
          <w:rFonts w:cs="Calibri"/>
          <w:b/>
        </w:rPr>
        <w:t>ΚΟΝΤΡΑ ΠΛΑΚΕ</w:t>
      </w:r>
    </w:p>
    <w:p w:rsidR="008066D4" w:rsidRPr="00A930C3" w:rsidRDefault="008066D4" w:rsidP="008066D4">
      <w:pPr>
        <w:autoSpaceDE w:val="0"/>
        <w:autoSpaceDN w:val="0"/>
        <w:adjustRightInd w:val="0"/>
        <w:jc w:val="both"/>
        <w:rPr>
          <w:rFonts w:cs="Calibri"/>
        </w:rPr>
      </w:pPr>
      <w:r w:rsidRPr="00A930C3">
        <w:rPr>
          <w:rFonts w:cs="Calibri"/>
        </w:rPr>
        <w:lastRenderedPageBreak/>
        <w:t xml:space="preserve">Τα στοιχεία από κόντρα πλακέ είναι κατασκευασμένα από φύλλα ξυλείας πάχους έκαστο 1,5 χιλ. συγκολλημένα μεταξύ τους με υπό πίεση </w:t>
      </w:r>
      <w:proofErr w:type="spellStart"/>
      <w:r w:rsidRPr="00A930C3">
        <w:rPr>
          <w:rFonts w:cs="Calibri"/>
        </w:rPr>
        <w:t>θερμοκόλληση</w:t>
      </w:r>
      <w:proofErr w:type="spellEnd"/>
      <w:r w:rsidRPr="00A930C3">
        <w:rPr>
          <w:rFonts w:cs="Calibri"/>
        </w:rPr>
        <w:t xml:space="preserve"> χρησιμοποιώντας ρητίνες </w:t>
      </w:r>
      <w:proofErr w:type="spellStart"/>
      <w:r w:rsidRPr="00A930C3">
        <w:rPr>
          <w:rFonts w:cs="Calibri"/>
        </w:rPr>
        <w:t>φαινολικής</w:t>
      </w:r>
      <w:proofErr w:type="spellEnd"/>
      <w:r w:rsidRPr="00A930C3">
        <w:rPr>
          <w:rFonts w:cs="Calibri"/>
        </w:rPr>
        <w:t xml:space="preserve"> βάσης μη τοξικές. </w:t>
      </w:r>
      <w:proofErr w:type="spellStart"/>
      <w:r w:rsidRPr="00A930C3">
        <w:rPr>
          <w:rFonts w:cs="Calibri"/>
        </w:rPr>
        <w:t>Eίναι</w:t>
      </w:r>
      <w:proofErr w:type="spellEnd"/>
      <w:r w:rsidRPr="00A930C3">
        <w:rPr>
          <w:rFonts w:cs="Calibri"/>
        </w:rPr>
        <w:t xml:space="preserve"> βαμμένα με χρώματα, ή βαφές που δεν περιέχουν μόλυβδο, χρώμιο, κάδμιο ή άλλα βαρέα μέταλλα. Τα χρώματα επίσης είναι μεγάλης αντοχής σε αντίξοες καιρικές συνθήκες. Η ποιότητα του κόντρα πλακέ είναι τέτοια ώστε να μην χρειάζεται περαιτέρω επεξεργασία πριν τη βαφή.</w:t>
      </w:r>
    </w:p>
    <w:p w:rsidR="008066D4" w:rsidRPr="00A930C3" w:rsidRDefault="008066D4" w:rsidP="008066D4">
      <w:pPr>
        <w:autoSpaceDE w:val="0"/>
        <w:autoSpaceDN w:val="0"/>
        <w:adjustRightInd w:val="0"/>
        <w:jc w:val="both"/>
        <w:rPr>
          <w:rFonts w:cs="Calibri"/>
          <w:b/>
          <w:bCs/>
        </w:rPr>
      </w:pPr>
    </w:p>
    <w:p w:rsidR="008066D4" w:rsidRDefault="008066D4" w:rsidP="008066D4">
      <w:pPr>
        <w:autoSpaceDE w:val="0"/>
        <w:autoSpaceDN w:val="0"/>
        <w:adjustRightInd w:val="0"/>
        <w:jc w:val="both"/>
        <w:rPr>
          <w:rFonts w:cs="Calibri"/>
          <w:b/>
          <w:bCs/>
        </w:rPr>
      </w:pPr>
    </w:p>
    <w:p w:rsidR="008066D4" w:rsidRPr="00A930C3" w:rsidRDefault="008066D4" w:rsidP="008066D4">
      <w:pPr>
        <w:autoSpaceDE w:val="0"/>
        <w:autoSpaceDN w:val="0"/>
        <w:adjustRightInd w:val="0"/>
        <w:jc w:val="both"/>
        <w:rPr>
          <w:rFonts w:cs="Calibri"/>
          <w:b/>
          <w:bCs/>
        </w:rPr>
      </w:pPr>
      <w:r w:rsidRPr="00A930C3">
        <w:rPr>
          <w:rFonts w:cs="Calibri"/>
          <w:b/>
          <w:bCs/>
        </w:rPr>
        <w:t>ΠΛΑΣΤΙΚΑ ΣΤΟΙΧΕΙΑ</w:t>
      </w:r>
    </w:p>
    <w:p w:rsidR="008066D4" w:rsidRPr="00A930C3" w:rsidRDefault="008066D4" w:rsidP="008066D4">
      <w:pPr>
        <w:autoSpaceDE w:val="0"/>
        <w:autoSpaceDN w:val="0"/>
        <w:adjustRightInd w:val="0"/>
        <w:jc w:val="both"/>
        <w:rPr>
          <w:rFonts w:cs="Calibri"/>
        </w:rPr>
      </w:pPr>
      <w:r w:rsidRPr="00A930C3">
        <w:rPr>
          <w:rFonts w:cs="Calibri"/>
          <w:bCs/>
        </w:rPr>
        <w:t>Προτιμώνται τα υλικά που έχουν δυνατότητα ανακύκλωσης όπως το πολυαιθυλένιο (PE) ή το πολυπροπυλένιο (ΡΡ),</w:t>
      </w:r>
      <w:r w:rsidRPr="00A930C3">
        <w:rPr>
          <w:rFonts w:cs="Calibri"/>
        </w:rPr>
        <w:t xml:space="preserve"> πολύ υψηλής αντοχής σε κρούση, θραύση και </w:t>
      </w:r>
      <w:proofErr w:type="spellStart"/>
      <w:r w:rsidRPr="00A930C3">
        <w:rPr>
          <w:rFonts w:cs="Calibri"/>
        </w:rPr>
        <w:t>ρηγμάτωση</w:t>
      </w:r>
      <w:proofErr w:type="spellEnd"/>
      <w:r w:rsidRPr="00A930C3">
        <w:rPr>
          <w:rFonts w:cs="Calibri"/>
        </w:rPr>
        <w:t xml:space="preserve"> καθώς και καλή αντοχή σε χημικές ουσίες, στην υπεριώδη ακτινοβολία </w:t>
      </w:r>
      <w:r w:rsidRPr="00A930C3">
        <w:rPr>
          <w:rFonts w:cs="Calibri"/>
          <w:bCs/>
        </w:rPr>
        <w:t>και σε αντίξοες καιρικές συνθήκες</w:t>
      </w:r>
      <w:r w:rsidRPr="00A930C3">
        <w:rPr>
          <w:rFonts w:cs="Calibri"/>
        </w:rPr>
        <w:t>.</w:t>
      </w:r>
    </w:p>
    <w:p w:rsidR="008066D4" w:rsidRPr="00A930C3" w:rsidRDefault="008066D4" w:rsidP="008066D4">
      <w:pPr>
        <w:autoSpaceDE w:val="0"/>
        <w:autoSpaceDN w:val="0"/>
        <w:adjustRightInd w:val="0"/>
        <w:rPr>
          <w:rFonts w:cs="Calibri"/>
          <w:b/>
          <w:bCs/>
        </w:rPr>
      </w:pPr>
    </w:p>
    <w:p w:rsidR="008066D4" w:rsidRPr="00A930C3" w:rsidRDefault="008066D4" w:rsidP="008066D4">
      <w:pPr>
        <w:autoSpaceDE w:val="0"/>
        <w:autoSpaceDN w:val="0"/>
        <w:adjustRightInd w:val="0"/>
        <w:rPr>
          <w:rFonts w:cs="Calibri"/>
          <w:b/>
          <w:bCs/>
        </w:rPr>
      </w:pPr>
      <w:r w:rsidRPr="00A930C3">
        <w:rPr>
          <w:rFonts w:cs="Calibri"/>
          <w:b/>
          <w:bCs/>
        </w:rPr>
        <w:t>ΜΕΤΑΛΛΙΚΑ ΣΤΟΙΧΕΙΑ</w:t>
      </w:r>
    </w:p>
    <w:p w:rsidR="008066D4" w:rsidRPr="00A930C3" w:rsidRDefault="008066D4" w:rsidP="008066D4">
      <w:pPr>
        <w:autoSpaceDE w:val="0"/>
        <w:autoSpaceDN w:val="0"/>
        <w:adjustRightInd w:val="0"/>
        <w:jc w:val="both"/>
        <w:rPr>
          <w:rFonts w:cs="Calibri"/>
          <w:bCs/>
        </w:rPr>
      </w:pPr>
      <w:r w:rsidRPr="00A930C3">
        <w:rPr>
          <w:rFonts w:cs="Calibri"/>
          <w:bCs/>
        </w:rPr>
        <w:t>Τα μεταλλικά στοιχεία που χρησιμοποιούνται για την κατασκευή του εξοπλισμού (βίδες, σύνδεσμοι κλπ) είναι κατασκευασμένα από γαλβανισμένα μέταλλα. Τα υλικά και οι διατομές των συνδετικών στοιχείων προκύπτουν πάντα κατόπιν μελέτης φόρτισης. Συγκεκριμένα όλες οι βίδες που εξέχουν από τον εξοπλισμό πάνω από 5 χιλ. καλύπτονται με πλαστικές τάπες πολυπροπυλενίου (ΡΡ). Επίσης είναι ακίνδυνα για την ασφάλεια και την υγεία των παιδιών.</w:t>
      </w:r>
    </w:p>
    <w:p w:rsidR="008066D4" w:rsidRPr="00A930C3" w:rsidRDefault="008066D4" w:rsidP="008066D4">
      <w:pPr>
        <w:autoSpaceDE w:val="0"/>
        <w:autoSpaceDN w:val="0"/>
        <w:adjustRightInd w:val="0"/>
        <w:jc w:val="both"/>
        <w:rPr>
          <w:rFonts w:cs="Calibri"/>
          <w:bCs/>
        </w:rPr>
      </w:pPr>
    </w:p>
    <w:p w:rsidR="008066D4" w:rsidRPr="00A930C3" w:rsidRDefault="008066D4" w:rsidP="008066D4">
      <w:pPr>
        <w:autoSpaceDE w:val="0"/>
        <w:autoSpaceDN w:val="0"/>
        <w:adjustRightInd w:val="0"/>
        <w:rPr>
          <w:rFonts w:cs="Calibri"/>
          <w:b/>
          <w:bCs/>
        </w:rPr>
      </w:pPr>
      <w:r w:rsidRPr="00A930C3">
        <w:rPr>
          <w:rFonts w:cs="Calibri"/>
          <w:b/>
          <w:bCs/>
        </w:rPr>
        <w:t>ΧΡΩΜΑΤΑ</w:t>
      </w:r>
    </w:p>
    <w:p w:rsidR="008066D4" w:rsidRPr="00A930C3" w:rsidRDefault="008066D4" w:rsidP="008066D4">
      <w:pPr>
        <w:autoSpaceDE w:val="0"/>
        <w:autoSpaceDN w:val="0"/>
        <w:adjustRightInd w:val="0"/>
        <w:jc w:val="both"/>
        <w:rPr>
          <w:rFonts w:cs="Calibri"/>
          <w:bCs/>
        </w:rPr>
      </w:pPr>
      <w:r w:rsidRPr="00A930C3">
        <w:rPr>
          <w:rFonts w:cs="Calibri"/>
          <w:bCs/>
        </w:rPr>
        <w:t>Τα βερνίκια και τα χρώματα με τα οποία προστατεύονται τα ξύλινα ή μεταλλικά μέρη είναι ειδικά για τις κλιματολογικές συνθήκες υπαίθρου της χώρας μας είναι απολύτως ακίνδυνα για τους χρήστες (δεν περιέχουν μόλυβδο, χρώμιο, κάδμιο, και άλλα βαρέα μέταλλα) και δίνουν μεγάλη αντοχή στις κατασκευές μας. Τα χρώματα συμμορφώνουν τις απαιτήσεις της σειράς προτύπων ΕΝ 71.</w:t>
      </w:r>
    </w:p>
    <w:p w:rsidR="008066D4" w:rsidRPr="00A930C3" w:rsidRDefault="008066D4" w:rsidP="008066D4">
      <w:pPr>
        <w:autoSpaceDE w:val="0"/>
        <w:autoSpaceDN w:val="0"/>
        <w:adjustRightInd w:val="0"/>
        <w:jc w:val="both"/>
        <w:rPr>
          <w:rFonts w:cs="Calibri"/>
          <w:bCs/>
        </w:rPr>
      </w:pP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A930C3" w:rsidRDefault="008066D4" w:rsidP="008066D4">
      <w:pPr>
        <w:pStyle w:val="a5"/>
        <w:ind w:left="-426"/>
        <w:jc w:val="both"/>
        <w:rPr>
          <w:sz w:val="24"/>
          <w:szCs w:val="24"/>
        </w:rPr>
      </w:pPr>
    </w:p>
    <w:p w:rsidR="008066D4" w:rsidRDefault="008066D4" w:rsidP="008066D4">
      <w:pPr>
        <w:widowControl w:val="0"/>
        <w:numPr>
          <w:ilvl w:val="0"/>
          <w:numId w:val="6"/>
        </w:numPr>
        <w:autoSpaceDE w:val="0"/>
        <w:autoSpaceDN w:val="0"/>
        <w:adjustRightInd w:val="0"/>
        <w:jc w:val="both"/>
        <w:rPr>
          <w:bCs/>
        </w:rPr>
      </w:pPr>
      <w:r w:rsidRPr="00A930C3">
        <w:rPr>
          <w:bCs/>
        </w:rPr>
        <w:t xml:space="preserve">Πιστοποίηση εξοπλισμού </w:t>
      </w:r>
      <w:r w:rsidRPr="00AF085A">
        <w:rPr>
          <w:b/>
          <w:bCs/>
        </w:rPr>
        <w:t>ΕΝ1176</w:t>
      </w:r>
    </w:p>
    <w:p w:rsidR="008066D4" w:rsidRPr="003A798A" w:rsidRDefault="008066D4" w:rsidP="008066D4">
      <w:pPr>
        <w:widowControl w:val="0"/>
        <w:numPr>
          <w:ilvl w:val="0"/>
          <w:numId w:val="6"/>
        </w:numPr>
        <w:autoSpaceDE w:val="0"/>
        <w:autoSpaceDN w:val="0"/>
        <w:adjustRightInd w:val="0"/>
        <w:jc w:val="both"/>
        <w:rPr>
          <w:bCs/>
        </w:rPr>
      </w:pPr>
      <w:r w:rsidRPr="003A798A">
        <w:rPr>
          <w:bCs/>
        </w:rPr>
        <w:t xml:space="preserve">Πιστοποιητικό </w:t>
      </w:r>
      <w:proofErr w:type="spellStart"/>
      <w:r w:rsidRPr="003A798A">
        <w:rPr>
          <w:bCs/>
        </w:rPr>
        <w:t>Αειφορικής</w:t>
      </w:r>
      <w:proofErr w:type="spellEnd"/>
      <w:r w:rsidRPr="003A798A">
        <w:rPr>
          <w:bCs/>
        </w:rPr>
        <w:t xml:space="preserve"> Δασικής Διαχείρισης είτε κατά το πρότυπο PEFC (</w:t>
      </w:r>
      <w:proofErr w:type="spellStart"/>
      <w:r w:rsidRPr="003A798A">
        <w:rPr>
          <w:bCs/>
        </w:rPr>
        <w:t>Programme</w:t>
      </w:r>
      <w:proofErr w:type="spellEnd"/>
      <w:r w:rsidRPr="003A798A">
        <w:rPr>
          <w:bCs/>
        </w:rPr>
        <w:t xml:space="preserve"> </w:t>
      </w:r>
      <w:proofErr w:type="spellStart"/>
      <w:r w:rsidRPr="003A798A">
        <w:rPr>
          <w:bCs/>
        </w:rPr>
        <w:t>for</w:t>
      </w:r>
      <w:proofErr w:type="spellEnd"/>
      <w:r w:rsidRPr="003A798A">
        <w:rPr>
          <w:bCs/>
        </w:rPr>
        <w:t xml:space="preserve"> </w:t>
      </w:r>
      <w:proofErr w:type="spellStart"/>
      <w:r w:rsidRPr="003A798A">
        <w:rPr>
          <w:bCs/>
        </w:rPr>
        <w:t>the</w:t>
      </w:r>
      <w:proofErr w:type="spellEnd"/>
      <w:r w:rsidRPr="003A798A">
        <w:rPr>
          <w:bCs/>
        </w:rPr>
        <w:t xml:space="preserve"> </w:t>
      </w:r>
      <w:proofErr w:type="spellStart"/>
      <w:r w:rsidRPr="003A798A">
        <w:rPr>
          <w:bCs/>
        </w:rPr>
        <w:t>Endorsement</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ForestCertification</w:t>
      </w:r>
      <w:proofErr w:type="spellEnd"/>
      <w:r w:rsidRPr="003A798A">
        <w:rPr>
          <w:bCs/>
        </w:rPr>
        <w:t xml:space="preserve">): </w:t>
      </w:r>
      <w:proofErr w:type="spellStart"/>
      <w:r w:rsidRPr="003A798A">
        <w:rPr>
          <w:bCs/>
        </w:rPr>
        <w:t>Chain</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Custody</w:t>
      </w:r>
      <w:proofErr w:type="spellEnd"/>
      <w:r w:rsidRPr="003A798A">
        <w:rPr>
          <w:bCs/>
        </w:rPr>
        <w:t xml:space="preserve"> Standard PEFC ST 2002:2010 είτε κατά το αντίστοιχο πρότυπο FSC </w:t>
      </w:r>
      <w:proofErr w:type="spellStart"/>
      <w:r w:rsidRPr="003A798A">
        <w:rPr>
          <w:bCs/>
        </w:rPr>
        <w:t>Chain</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Custody</w:t>
      </w:r>
      <w:proofErr w:type="spellEnd"/>
      <w:r w:rsidRPr="003A798A">
        <w:rPr>
          <w:bCs/>
        </w:rPr>
        <w:t xml:space="preserve"> ή ισοδύναμο τους της κατασκευάστριας εταιρείας των οργάνων παιδικής χαράς.</w:t>
      </w:r>
    </w:p>
    <w:p w:rsidR="008066D4" w:rsidRPr="00FD25F2" w:rsidRDefault="008066D4" w:rsidP="008066D4">
      <w:pPr>
        <w:widowControl w:val="0"/>
        <w:numPr>
          <w:ilvl w:val="0"/>
          <w:numId w:val="6"/>
        </w:numPr>
        <w:autoSpaceDE w:val="0"/>
        <w:autoSpaceDN w:val="0"/>
        <w:adjustRightInd w:val="0"/>
        <w:jc w:val="both"/>
        <w:rPr>
          <w:rFonts w:cs="Calibri"/>
          <w:b/>
          <w:lang w:val="en-US"/>
        </w:rPr>
      </w:pPr>
      <w:r w:rsidRPr="003A798A">
        <w:rPr>
          <w:bCs/>
        </w:rPr>
        <w:t>Πιστοποίηση κατασκευαστή</w:t>
      </w:r>
      <w:r w:rsidRPr="00FD25F2">
        <w:rPr>
          <w:rFonts w:cs="Calibri"/>
          <w:b/>
          <w:lang w:val="en-US"/>
        </w:rPr>
        <w:t xml:space="preserve">ISO 9001:2015 </w:t>
      </w:r>
    </w:p>
    <w:p w:rsidR="008066D4" w:rsidRPr="00FD25F2" w:rsidRDefault="008066D4" w:rsidP="008066D4">
      <w:pPr>
        <w:widowControl w:val="0"/>
        <w:numPr>
          <w:ilvl w:val="0"/>
          <w:numId w:val="6"/>
        </w:numPr>
        <w:autoSpaceDE w:val="0"/>
        <w:autoSpaceDN w:val="0"/>
        <w:adjustRightInd w:val="0"/>
        <w:jc w:val="both"/>
        <w:rPr>
          <w:rFonts w:cs="Calibri"/>
          <w:b/>
          <w:lang w:val="en-US"/>
        </w:rPr>
      </w:pPr>
      <w:proofErr w:type="spellStart"/>
      <w:r w:rsidRPr="00FD25F2">
        <w:rPr>
          <w:rFonts w:cs="Calibri"/>
          <w:lang w:val="en-US"/>
        </w:rPr>
        <w:t>Πιστοποίηση</w:t>
      </w:r>
      <w:proofErr w:type="spellEnd"/>
      <w:r w:rsidRPr="00FD25F2">
        <w:rPr>
          <w:rFonts w:cs="Calibri"/>
          <w:lang w:val="en-US"/>
        </w:rPr>
        <w:t xml:space="preserve"> </w:t>
      </w:r>
      <w:proofErr w:type="spellStart"/>
      <w:r w:rsidRPr="00FD25F2">
        <w:rPr>
          <w:rFonts w:cs="Calibri"/>
          <w:lang w:val="en-US"/>
        </w:rPr>
        <w:t>κατασκευαστή</w:t>
      </w:r>
      <w:proofErr w:type="spellEnd"/>
      <w:r w:rsidRPr="00FD25F2">
        <w:rPr>
          <w:rFonts w:cs="Calibri"/>
          <w:b/>
          <w:lang w:val="en-US"/>
        </w:rPr>
        <w:t xml:space="preserve"> ISO 14001:2015 </w:t>
      </w:r>
    </w:p>
    <w:p w:rsidR="008066D4" w:rsidRPr="00FD25F2"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proofErr w:type="spellEnd"/>
      <w:r w:rsidRPr="00AF085A">
        <w:rPr>
          <w:rFonts w:cs="Calibri"/>
          <w:b/>
          <w:lang w:val="en-US"/>
        </w:rPr>
        <w:t xml:space="preserve"> ISO</w:t>
      </w:r>
      <w:r w:rsidRPr="00AF085A">
        <w:rPr>
          <w:rFonts w:cs="Calibri"/>
          <w:b/>
        </w:rPr>
        <w:t xml:space="preserve"> 50001</w:t>
      </w:r>
      <w:r w:rsidRPr="00AF085A">
        <w:rPr>
          <w:b/>
          <w:bCs/>
        </w:rPr>
        <w:t>:2011</w:t>
      </w:r>
    </w:p>
    <w:p w:rsidR="008066D4" w:rsidRPr="003A798A"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r w:rsidRPr="00FD25F2">
        <w:rPr>
          <w:rFonts w:cs="Calibri"/>
          <w:b/>
          <w:lang w:val="en-US"/>
        </w:rPr>
        <w:t>OHSAS</w:t>
      </w:r>
      <w:proofErr w:type="spellEnd"/>
      <w:r w:rsidRPr="00FD25F2">
        <w:rPr>
          <w:rFonts w:cs="Calibri"/>
          <w:b/>
          <w:lang w:val="en-US"/>
        </w:rPr>
        <w:t xml:space="preserve"> 18001:2007  .</w:t>
      </w:r>
    </w:p>
    <w:p w:rsidR="008066D4" w:rsidRPr="00A930C3" w:rsidRDefault="008066D4" w:rsidP="008066D4">
      <w:pPr>
        <w:widowControl w:val="0"/>
        <w:numPr>
          <w:ilvl w:val="0"/>
          <w:numId w:val="6"/>
        </w:numPr>
        <w:autoSpaceDE w:val="0"/>
        <w:autoSpaceDN w:val="0"/>
        <w:adjustRightInd w:val="0"/>
        <w:jc w:val="both"/>
        <w:rPr>
          <w:bCs/>
        </w:rPr>
      </w:pPr>
      <w:proofErr w:type="spellStart"/>
      <w:r w:rsidRPr="00A930C3">
        <w:rPr>
          <w:bCs/>
        </w:rPr>
        <w:t>Προσπέκτους</w:t>
      </w:r>
      <w:proofErr w:type="spellEnd"/>
    </w:p>
    <w:p w:rsidR="008066D4" w:rsidRPr="003A798A" w:rsidRDefault="008066D4" w:rsidP="008066D4">
      <w:pPr>
        <w:widowControl w:val="0"/>
        <w:numPr>
          <w:ilvl w:val="0"/>
          <w:numId w:val="6"/>
        </w:numPr>
        <w:autoSpaceDE w:val="0"/>
        <w:autoSpaceDN w:val="0"/>
        <w:adjustRightInd w:val="0"/>
        <w:jc w:val="both"/>
        <w:rPr>
          <w:bCs/>
        </w:rPr>
      </w:pPr>
      <w:r w:rsidRPr="00A930C3">
        <w:rPr>
          <w:bCs/>
        </w:rPr>
        <w:t>Όψη &amp; κάτοψη εξοπλισμού και χώρου ασφαλείας</w:t>
      </w:r>
    </w:p>
    <w:p w:rsidR="008066D4" w:rsidRPr="003A798A" w:rsidRDefault="008066D4" w:rsidP="008066D4">
      <w:pPr>
        <w:widowControl w:val="0"/>
        <w:numPr>
          <w:ilvl w:val="0"/>
          <w:numId w:val="6"/>
        </w:numPr>
        <w:autoSpaceDE w:val="0"/>
        <w:autoSpaceDN w:val="0"/>
        <w:adjustRightInd w:val="0"/>
        <w:jc w:val="both"/>
        <w:rPr>
          <w:bCs/>
        </w:rPr>
      </w:pPr>
      <w:r w:rsidRPr="00A930C3">
        <w:rPr>
          <w:bCs/>
        </w:rPr>
        <w:t>Αναλυτικό εγχειρίδιο συναρμολόγησης και εξαρτημάτων του εξοπλισμού</w:t>
      </w:r>
    </w:p>
    <w:p w:rsidR="008066D4" w:rsidRDefault="008066D4" w:rsidP="008066D4">
      <w:pPr>
        <w:pStyle w:val="1"/>
        <w:spacing w:before="69" w:after="36" w:line="288" w:lineRule="exact"/>
        <w:ind w:right="3103"/>
        <w:rPr>
          <w:rFonts w:ascii="Calibri" w:hAnsi="Calibri"/>
          <w:b w:val="0"/>
          <w:sz w:val="24"/>
          <w:szCs w:val="24"/>
        </w:rPr>
      </w:pPr>
    </w:p>
    <w:p w:rsidR="008066D4" w:rsidRDefault="008066D4" w:rsidP="008066D4">
      <w:pPr>
        <w:pStyle w:val="1"/>
        <w:spacing w:before="69" w:after="36" w:line="288" w:lineRule="exact"/>
        <w:ind w:right="3103"/>
        <w:rPr>
          <w:rFonts w:ascii="Calibri" w:hAnsi="Calibri"/>
          <w:b w:val="0"/>
          <w:sz w:val="24"/>
          <w:szCs w:val="24"/>
        </w:rPr>
      </w:pPr>
    </w:p>
    <w:p w:rsidR="008066D4" w:rsidRDefault="008066D4" w:rsidP="008066D4">
      <w:pPr>
        <w:pStyle w:val="1"/>
        <w:spacing w:before="69" w:after="36" w:line="288" w:lineRule="exact"/>
        <w:ind w:right="3103"/>
        <w:rPr>
          <w:rFonts w:ascii="Calibri" w:hAnsi="Calibri"/>
          <w:b w:val="0"/>
          <w:sz w:val="24"/>
          <w:szCs w:val="24"/>
        </w:rPr>
      </w:pPr>
    </w:p>
    <w:p w:rsidR="008066D4" w:rsidRPr="00A930C3" w:rsidRDefault="008066D4" w:rsidP="008066D4">
      <w:pPr>
        <w:pStyle w:val="1"/>
        <w:spacing w:before="69" w:after="36" w:line="288" w:lineRule="exact"/>
        <w:ind w:right="3103"/>
        <w:rPr>
          <w:rFonts w:ascii="Calibri" w:hAnsi="Calibri"/>
          <w:b w:val="0"/>
          <w:sz w:val="24"/>
          <w:szCs w:val="24"/>
        </w:rPr>
      </w:pPr>
    </w:p>
    <w:p w:rsidR="008066D4" w:rsidRPr="00A930C3" w:rsidRDefault="008066D4" w:rsidP="008066D4">
      <w:pPr>
        <w:pStyle w:val="1"/>
        <w:spacing w:before="69" w:after="36" w:line="288" w:lineRule="exact"/>
        <w:ind w:right="3103"/>
        <w:rPr>
          <w:rFonts w:ascii="Calibri" w:hAnsi="Calibri"/>
          <w:i/>
          <w:sz w:val="24"/>
          <w:szCs w:val="24"/>
          <w:u w:val="single"/>
        </w:rPr>
      </w:pPr>
      <w:r w:rsidRPr="00A930C3">
        <w:rPr>
          <w:rFonts w:ascii="Calibri" w:hAnsi="Calibri"/>
          <w:i/>
          <w:sz w:val="24"/>
          <w:szCs w:val="24"/>
          <w:u w:val="single"/>
        </w:rPr>
        <w:t>ΑΡΘΡΟ 5</w:t>
      </w:r>
      <w:r w:rsidRPr="00A930C3">
        <w:rPr>
          <w:rFonts w:ascii="Calibri" w:hAnsi="Calibri"/>
          <w:i/>
          <w:sz w:val="24"/>
          <w:szCs w:val="24"/>
          <w:u w:val="single"/>
          <w:vertAlign w:val="superscript"/>
        </w:rPr>
        <w:t>ο</w:t>
      </w:r>
    </w:p>
    <w:p w:rsidR="008066D4" w:rsidRPr="00A930C3" w:rsidRDefault="008066D4" w:rsidP="008066D4">
      <w:r w:rsidRPr="00A930C3">
        <w:t>Για την προμήθεια, μεταφορά, συναρμολόγηση και εγκατάσταση σύνθετου μεγάλου οργάνου με στύλο πυροσβέστη και με δυνατότητα ταυτόχρονης απασχόλησης δεκατεσσάρων (14) παιδιών.</w:t>
      </w:r>
    </w:p>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w:t>
      </w:r>
      <w:r w:rsidRPr="00A930C3">
        <w:rPr>
          <w:b/>
        </w:rPr>
        <w:lastRenderedPageBreak/>
        <w:t xml:space="preserve">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18"/>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800Χ800Χ600</w:t>
      </w:r>
      <w:r w:rsidRPr="00A930C3">
        <w:rPr>
          <w:rFonts w:ascii="Calibri" w:hAnsi="Calibri"/>
          <w:b w:val="0"/>
          <w:sz w:val="24"/>
          <w:szCs w:val="24"/>
          <w:lang w:val="en-US"/>
        </w:rPr>
        <w:t>mm</w:t>
      </w:r>
    </w:p>
    <w:p w:rsidR="008066D4" w:rsidRPr="00A930C3" w:rsidRDefault="008066D4" w:rsidP="008066D4">
      <w:pPr>
        <w:pStyle w:val="a4"/>
        <w:widowControl w:val="0"/>
        <w:numPr>
          <w:ilvl w:val="0"/>
          <w:numId w:val="18"/>
        </w:numPr>
        <w:spacing w:after="0"/>
        <w:rPr>
          <w:rFonts w:ascii="Calibri" w:hAnsi="Calibri"/>
          <w:lang w:eastAsia="zh-CN"/>
        </w:rPr>
      </w:pPr>
      <w:r w:rsidRPr="00A930C3">
        <w:rPr>
          <w:rFonts w:ascii="Calibri" w:hAnsi="Calibri"/>
        </w:rPr>
        <w:t xml:space="preserve">Η  εγκατάσταση των εξοπλισμών θα γίνεται με πάκτωση των ορθοστατών στο έδαφος ή με  εγκιβωτισμό  εντός εδάφους μέσω των ειδικών </w:t>
      </w:r>
      <w:proofErr w:type="spellStart"/>
      <w:r w:rsidRPr="00A930C3">
        <w:rPr>
          <w:rFonts w:ascii="Calibri" w:hAnsi="Calibri"/>
        </w:rPr>
        <w:t>δοκοθηκών</w:t>
      </w:r>
      <w:proofErr w:type="spellEnd"/>
    </w:p>
    <w:p w:rsidR="008066D4" w:rsidRPr="00A930C3" w:rsidRDefault="008066D4" w:rsidP="008066D4">
      <w:pPr>
        <w:pStyle w:val="a3"/>
        <w:numPr>
          <w:ilvl w:val="0"/>
          <w:numId w:val="18"/>
        </w:numPr>
        <w:rPr>
          <w:sz w:val="24"/>
          <w:szCs w:val="24"/>
        </w:rPr>
      </w:pPr>
      <w:r w:rsidRPr="00A930C3">
        <w:rPr>
          <w:sz w:val="24"/>
          <w:szCs w:val="24"/>
          <w:lang w:eastAsia="zh-CN"/>
        </w:rPr>
        <w:t>Ο λάκκος γεμίζει με σκυρόδεμα έως 20-30cm πάνω υπό την επιφάνεια του εδάφους</w:t>
      </w:r>
      <w:r w:rsidRPr="00A930C3">
        <w:rPr>
          <w:sz w:val="24"/>
          <w:szCs w:val="24"/>
        </w:rPr>
        <w:t xml:space="preserve"> και καλύπτεται πλήρως με χώμα.</w:t>
      </w:r>
    </w:p>
    <w:tbl>
      <w:tblPr>
        <w:tblW w:w="9178" w:type="dxa"/>
        <w:tblLook w:val="01E0"/>
      </w:tblPr>
      <w:tblGrid>
        <w:gridCol w:w="8956"/>
        <w:gridCol w:w="222"/>
      </w:tblGrid>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spacing w:line="480" w:lineRule="auto"/>
              <w:ind w:right="-108"/>
              <w:rPr>
                <w:u w:val="single"/>
              </w:rPr>
            </w:pPr>
            <w:r w:rsidRPr="00C50283">
              <w:rPr>
                <w:u w:val="single"/>
              </w:rPr>
              <w:t>ΔΙΑΣΤΑΣΕΙΣ ΕΞΟΠΛΙΣΜΟΥ</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Πλάτος : 428 εκ.  </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Μήκος : 514 εκ. </w:t>
            </w:r>
          </w:p>
        </w:tc>
      </w:tr>
      <w:tr w:rsidR="008066D4" w:rsidRPr="00C50283" w:rsidTr="00050ACB">
        <w:trPr>
          <w:trHeight w:val="423"/>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Ύψος : 330 εκ. </w:t>
            </w:r>
          </w:p>
        </w:tc>
      </w:tr>
      <w:tr w:rsidR="008066D4" w:rsidRPr="00C50283" w:rsidTr="00050ACB">
        <w:trPr>
          <w:trHeight w:val="1046"/>
        </w:trPr>
        <w:tc>
          <w:tcPr>
            <w:tcW w:w="8956" w:type="dxa"/>
            <w:shd w:val="clear" w:color="auto" w:fill="auto"/>
          </w:tcPr>
          <w:p w:rsidR="008066D4" w:rsidRPr="00C50283" w:rsidRDefault="008066D4" w:rsidP="00050ACB">
            <w:pPr>
              <w:jc w:val="both"/>
              <w:rPr>
                <w:u w:val="single"/>
              </w:rPr>
            </w:pPr>
            <w:r w:rsidRPr="00C50283">
              <w:rPr>
                <w:u w:val="single"/>
              </w:rPr>
              <w:t>ΕΠΙΦΑΝΕΙΑ ΔΡΑΣΤΗΡΙΟΤΗΤΑΣ</w:t>
            </w:r>
          </w:p>
          <w:p w:rsidR="008066D4" w:rsidRPr="00C50283" w:rsidRDefault="008066D4" w:rsidP="00050ACB">
            <w:pPr>
              <w:jc w:val="both"/>
            </w:pPr>
            <w:r w:rsidRPr="00C50283">
              <w:t>864Χ778εκ</w:t>
            </w:r>
          </w:p>
        </w:tc>
        <w:tc>
          <w:tcPr>
            <w:tcW w:w="222" w:type="dxa"/>
            <w:shd w:val="clear" w:color="auto" w:fill="auto"/>
          </w:tcPr>
          <w:p w:rsidR="008066D4" w:rsidRPr="00C50283" w:rsidRDefault="008066D4" w:rsidP="00050ACB">
            <w:pPr>
              <w:widowControl w:val="0"/>
              <w:autoSpaceDE w:val="0"/>
              <w:autoSpaceDN w:val="0"/>
              <w:adjustRightInd w:val="0"/>
              <w:spacing w:line="480" w:lineRule="auto"/>
              <w:rPr>
                <w:u w:val="single"/>
              </w:rPr>
            </w:pPr>
          </w:p>
        </w:tc>
      </w:tr>
      <w:tr w:rsidR="008066D4" w:rsidRPr="00C50283" w:rsidTr="00050ACB">
        <w:trPr>
          <w:trHeight w:val="275"/>
        </w:trPr>
        <w:tc>
          <w:tcPr>
            <w:tcW w:w="8956" w:type="dxa"/>
            <w:shd w:val="clear" w:color="auto" w:fill="auto"/>
          </w:tcPr>
          <w:p w:rsidR="008066D4" w:rsidRPr="00C50283" w:rsidRDefault="008066D4" w:rsidP="00050ACB">
            <w:pPr>
              <w:widowControl w:val="0"/>
              <w:autoSpaceDE w:val="0"/>
              <w:autoSpaceDN w:val="0"/>
              <w:adjustRightInd w:val="0"/>
              <w:spacing w:line="480" w:lineRule="auto"/>
            </w:pPr>
            <w:r w:rsidRPr="00C50283">
              <w:t>Ύψος πτώσης: 120 εκ</w:t>
            </w:r>
          </w:p>
        </w:tc>
        <w:tc>
          <w:tcPr>
            <w:tcW w:w="222" w:type="dxa"/>
            <w:shd w:val="clear" w:color="auto" w:fill="auto"/>
          </w:tcPr>
          <w:p w:rsidR="008066D4" w:rsidRPr="00C50283" w:rsidRDefault="008066D4" w:rsidP="00050ACB">
            <w:pPr>
              <w:widowControl w:val="0"/>
              <w:autoSpaceDE w:val="0"/>
              <w:autoSpaceDN w:val="0"/>
              <w:adjustRightInd w:val="0"/>
              <w:spacing w:line="480" w:lineRule="auto"/>
              <w:ind w:right="-108"/>
            </w:pPr>
          </w:p>
        </w:tc>
      </w:tr>
    </w:tbl>
    <w:p w:rsidR="008066D4" w:rsidRPr="00A930C3" w:rsidRDefault="008066D4" w:rsidP="008066D4">
      <w:pPr>
        <w:widowControl w:val="0"/>
        <w:autoSpaceDE w:val="0"/>
        <w:autoSpaceDN w:val="0"/>
        <w:adjustRightInd w:val="0"/>
        <w:spacing w:line="480" w:lineRule="auto"/>
        <w:jc w:val="both"/>
      </w:pPr>
      <w:r w:rsidRPr="00A930C3">
        <w:rPr>
          <w:bCs/>
          <w:u w:val="single"/>
        </w:rPr>
        <w:t>Ηλικιακή ομάδα:</w:t>
      </w:r>
      <w:r w:rsidRPr="00A930C3">
        <w:t xml:space="preserve">  3+ ετών </w:t>
      </w:r>
    </w:p>
    <w:p w:rsidR="008066D4" w:rsidRPr="00A930C3" w:rsidRDefault="008066D4" w:rsidP="008066D4">
      <w:pPr>
        <w:widowControl w:val="0"/>
        <w:autoSpaceDE w:val="0"/>
        <w:autoSpaceDN w:val="0"/>
        <w:adjustRightInd w:val="0"/>
        <w:jc w:val="both"/>
        <w:rPr>
          <w:rFonts w:cs="Calibri"/>
          <w:bCs/>
        </w:rPr>
      </w:pPr>
      <w:r w:rsidRPr="00A930C3">
        <w:rPr>
          <w:u w:val="single"/>
        </w:rPr>
        <w:t xml:space="preserve">Δραστηριότητες: </w:t>
      </w:r>
      <w:r w:rsidRPr="00A930C3">
        <w:rPr>
          <w:rFonts w:cs="Calibri"/>
          <w:bCs/>
        </w:rPr>
        <w:t>Ανάβαση, εκπαιδευτικά πάνελ, παιχνίδι ρόλων, επικοινωνία, ολίσθηση, αναρρίχηση.</w:t>
      </w:r>
    </w:p>
    <w:p w:rsidR="008066D4" w:rsidRPr="00A930C3" w:rsidRDefault="008066D4" w:rsidP="008066D4">
      <w:pPr>
        <w:autoSpaceDE w:val="0"/>
        <w:autoSpaceDN w:val="0"/>
        <w:adjustRightInd w:val="0"/>
        <w:jc w:val="both"/>
        <w:rPr>
          <w:rFonts w:cs="Calibri"/>
          <w:color w:val="000000"/>
        </w:rPr>
      </w:pPr>
      <w:r w:rsidRPr="00A930C3">
        <w:rPr>
          <w:rFonts w:cs="Calibri"/>
          <w:color w:val="000000"/>
        </w:rPr>
        <w:t xml:space="preserve">Το σύνθετο όργανο αποτελείται από πέντε τετράγωνους πύργους, ένα μπαλκόνι, ένα σύστημα τσουλήθρας, μία κλίμακα αναρρίχησης, μία γέφυρα, μία </w:t>
      </w:r>
      <w:proofErr w:type="spellStart"/>
      <w:r w:rsidRPr="00A930C3">
        <w:rPr>
          <w:rFonts w:cs="Calibri"/>
          <w:color w:val="000000"/>
        </w:rPr>
        <w:t>δίρριχτη</w:t>
      </w:r>
      <w:proofErr w:type="spellEnd"/>
      <w:r w:rsidRPr="00A930C3">
        <w:rPr>
          <w:rFonts w:cs="Calibri"/>
          <w:color w:val="000000"/>
        </w:rPr>
        <w:t xml:space="preserve"> σκεπή, ένα πλέγμα αναρρίχησης, ένα στύλο ολίσθησης, </w:t>
      </w:r>
      <w:proofErr w:type="spellStart"/>
      <w:r w:rsidRPr="00A930C3">
        <w:rPr>
          <w:rFonts w:cs="Calibri"/>
          <w:color w:val="000000"/>
        </w:rPr>
        <w:t>διαδραστικά</w:t>
      </w:r>
      <w:proofErr w:type="spellEnd"/>
      <w:r w:rsidRPr="00A930C3">
        <w:rPr>
          <w:rFonts w:cs="Calibri"/>
          <w:color w:val="000000"/>
        </w:rPr>
        <w:t xml:space="preserve"> και θεματικά πάνελ. Η κατασκευή έχει διάταξη «Γ» και φέρει δύο επίπεδα. Η είσοδος στο όργανο γίνεται από πλέγμα αναρρίχησης, το οποίο τοποθετείται σε πύργο με πλατφόρμα ύψους 900</w:t>
      </w:r>
      <w:r w:rsidRPr="00A930C3">
        <w:rPr>
          <w:rFonts w:cs="Calibri"/>
          <w:color w:val="000000"/>
          <w:lang w:val="en-US"/>
        </w:rPr>
        <w:t>mm</w:t>
      </w:r>
      <w:r w:rsidRPr="00A930C3">
        <w:rPr>
          <w:rFonts w:cs="Calibri"/>
          <w:color w:val="000000"/>
        </w:rPr>
        <w:t xml:space="preserve"> από το έδαφος. Στο κάτω άκρο των υποστυλωμάτων αυτού τοποθετούνται θεματικές επιφάνειες. Επιπλέον, παράλληλα στην αριστερή πλευρά του πύργου τοποθετείται </w:t>
      </w:r>
      <w:proofErr w:type="spellStart"/>
      <w:r w:rsidRPr="00A930C3">
        <w:rPr>
          <w:rFonts w:cs="Calibri"/>
          <w:color w:val="000000"/>
        </w:rPr>
        <w:t>διαδραστικό</w:t>
      </w:r>
      <w:proofErr w:type="spellEnd"/>
      <w:r w:rsidRPr="00A930C3">
        <w:rPr>
          <w:rFonts w:cs="Calibri"/>
          <w:color w:val="000000"/>
        </w:rPr>
        <w:t xml:space="preserve"> πάνελ (τιμόνι πλοίου). Στην συνέχεια ακολουθεί τετράγωνος πύργος (ίδιου επιπέδου), ο οποίος στο δεξί άκρο του φέρει κυρτό μπαλκόνι. Ο τρίτος πύργος δεξιά φέρει την κλίμακα αναρρίχησης (δεύτερη είσοδος), ενώ ευθεία τοποθετείται σύστημα τσουλήθρας. Αριστερά ο χρήστης μέσω κεκλιμένης μεταλλικής γέφυρας οδηγείται στον τέταρτο πύργο με </w:t>
      </w:r>
      <w:proofErr w:type="spellStart"/>
      <w:r w:rsidRPr="00A930C3">
        <w:rPr>
          <w:rFonts w:cs="Calibri"/>
          <w:color w:val="000000"/>
        </w:rPr>
        <w:t>δίρριχτη</w:t>
      </w:r>
      <w:proofErr w:type="spellEnd"/>
      <w:r w:rsidRPr="00A930C3">
        <w:rPr>
          <w:rFonts w:cs="Calibri"/>
          <w:color w:val="000000"/>
        </w:rPr>
        <w:t xml:space="preserve"> σκεπή. Αυτός τοποθετείται σε πλατφόρμα ύψους 1.200</w:t>
      </w:r>
      <w:r w:rsidRPr="00A930C3">
        <w:rPr>
          <w:rFonts w:cs="Calibri"/>
          <w:color w:val="000000"/>
          <w:lang w:val="en-US"/>
        </w:rPr>
        <w:t>mm</w:t>
      </w:r>
      <w:r w:rsidRPr="00A930C3">
        <w:rPr>
          <w:rFonts w:cs="Calibri"/>
          <w:color w:val="000000"/>
        </w:rPr>
        <w:t xml:space="preserve"> από το έδαφος και ευθεία συνδέεται με σύστημα τσουλήθρας. Στα κάτω άκρα των υποστυλωμάτων του πύργου αυτού τοποθετείται η δραστηριότητα ρολόι. Δεξιά τοποθετείται ο τελευταίος πύργος (ίδιου επιπέδου), ο οποίος φέρει στύλο ολίσθησης με πατήματα.</w:t>
      </w:r>
    </w:p>
    <w:p w:rsidR="008066D4" w:rsidRPr="00A930C3" w:rsidRDefault="008066D4" w:rsidP="008066D4">
      <w:pPr>
        <w:autoSpaceDE w:val="0"/>
        <w:autoSpaceDN w:val="0"/>
        <w:adjustRightInd w:val="0"/>
        <w:jc w:val="both"/>
        <w:rPr>
          <w:rFonts w:cs="Calibri"/>
          <w:color w:val="000000"/>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t>Τετράγωνος πύργος</w:t>
      </w:r>
    </w:p>
    <w:p w:rsidR="008066D4" w:rsidRPr="00A930C3" w:rsidRDefault="008066D4" w:rsidP="008066D4">
      <w:pPr>
        <w:autoSpaceDE w:val="0"/>
        <w:autoSpaceDN w:val="0"/>
        <w:adjustRightInd w:val="0"/>
        <w:jc w:val="both"/>
        <w:rPr>
          <w:rFonts w:cs="Calibri"/>
          <w:bCs/>
        </w:rPr>
      </w:pPr>
      <w:r w:rsidRPr="00A930C3">
        <w:rPr>
          <w:rFonts w:cs="Calibri"/>
          <w:bCs/>
        </w:rPr>
        <w:t>Ο τετράγωνος πύργος αποτελείται από:</w:t>
      </w:r>
    </w:p>
    <w:p w:rsidR="008066D4" w:rsidRPr="00A930C3" w:rsidRDefault="008066D4" w:rsidP="008066D4">
      <w:pPr>
        <w:widowControl w:val="0"/>
        <w:numPr>
          <w:ilvl w:val="0"/>
          <w:numId w:val="15"/>
        </w:numPr>
        <w:tabs>
          <w:tab w:val="left" w:pos="840"/>
          <w:tab w:val="left" w:pos="841"/>
        </w:tabs>
        <w:rPr>
          <w:rFonts w:cs="Calibri"/>
        </w:rPr>
      </w:pPr>
      <w:r w:rsidRPr="00A930C3">
        <w:rPr>
          <w:rFonts w:cs="Calibri"/>
        </w:rPr>
        <w:t xml:space="preserve">Τέσσερις </w:t>
      </w:r>
      <w:proofErr w:type="spellStart"/>
      <w:r w:rsidRPr="00A930C3">
        <w:rPr>
          <w:rFonts w:cs="Calibri"/>
        </w:rPr>
        <w:t>ξύλινεςδοκούς</w:t>
      </w:r>
      <w:proofErr w:type="spellEnd"/>
      <w:r w:rsidRPr="00A930C3">
        <w:rPr>
          <w:rFonts w:cs="Calibri"/>
        </w:rPr>
        <w:t xml:space="preserve"> διατομής 95χ45 </w:t>
      </w:r>
      <w:r w:rsidRPr="00A930C3">
        <w:rPr>
          <w:rFonts w:cs="Calibri"/>
          <w:lang w:val="en-US"/>
        </w:rPr>
        <w:t>mm</w:t>
      </w:r>
      <w:r w:rsidRPr="00A930C3">
        <w:rPr>
          <w:rFonts w:cs="Calibri"/>
        </w:rPr>
        <w:t xml:space="preserve">. και μήκους 580 </w:t>
      </w:r>
      <w:r w:rsidRPr="00A930C3">
        <w:rPr>
          <w:rFonts w:cs="Calibri"/>
          <w:lang w:val="en-US"/>
        </w:rPr>
        <w:t>mm</w:t>
      </w:r>
    </w:p>
    <w:p w:rsidR="008066D4" w:rsidRPr="00A930C3" w:rsidRDefault="008066D4" w:rsidP="008066D4">
      <w:pPr>
        <w:widowControl w:val="0"/>
        <w:numPr>
          <w:ilvl w:val="0"/>
          <w:numId w:val="15"/>
        </w:numPr>
        <w:tabs>
          <w:tab w:val="left" w:pos="840"/>
          <w:tab w:val="left" w:pos="841"/>
        </w:tabs>
        <w:rPr>
          <w:rFonts w:cs="Calibri"/>
        </w:rPr>
      </w:pPr>
      <w:r w:rsidRPr="00A930C3">
        <w:rPr>
          <w:rFonts w:cs="Calibri"/>
        </w:rPr>
        <w:t xml:space="preserve">Μία επιφάνεια </w:t>
      </w:r>
      <w:proofErr w:type="spellStart"/>
      <w:r w:rsidRPr="00A930C3">
        <w:rPr>
          <w:rFonts w:cs="Calibri"/>
        </w:rPr>
        <w:t>αντιολισθηρού</w:t>
      </w:r>
      <w:proofErr w:type="spellEnd"/>
      <w:r w:rsidRPr="00A930C3">
        <w:rPr>
          <w:rFonts w:cs="Calibri"/>
        </w:rPr>
        <w:t xml:space="preserve"> κόντρα πλακέ πάχους 21 </w:t>
      </w:r>
      <w:r w:rsidRPr="00A930C3">
        <w:rPr>
          <w:rFonts w:cs="Calibri"/>
          <w:lang w:val="en-US"/>
        </w:rPr>
        <w:t>mm</w:t>
      </w:r>
    </w:p>
    <w:p w:rsidR="008066D4" w:rsidRPr="00A930C3" w:rsidRDefault="008066D4" w:rsidP="008066D4">
      <w:pPr>
        <w:widowControl w:val="0"/>
        <w:numPr>
          <w:ilvl w:val="0"/>
          <w:numId w:val="15"/>
        </w:numPr>
        <w:tabs>
          <w:tab w:val="left" w:pos="840"/>
          <w:tab w:val="left" w:pos="841"/>
        </w:tabs>
        <w:rPr>
          <w:rFonts w:cs="Calibri"/>
          <w:lang w:val="en-US"/>
        </w:rPr>
      </w:pPr>
      <w:proofErr w:type="spellStart"/>
      <w:r w:rsidRPr="00A930C3">
        <w:rPr>
          <w:rFonts w:cs="Calibri"/>
          <w:lang w:val="en-US"/>
        </w:rPr>
        <w:t>Τέσσερα</w:t>
      </w:r>
      <w:proofErr w:type="spellEnd"/>
      <w:r w:rsidRPr="00A930C3">
        <w:rPr>
          <w:rFonts w:cs="Calibri"/>
          <w:lang w:val="en-US"/>
        </w:rPr>
        <w:t xml:space="preserve"> </w:t>
      </w:r>
      <w:proofErr w:type="spellStart"/>
      <w:r w:rsidRPr="00A930C3">
        <w:rPr>
          <w:rFonts w:cs="Calibri"/>
          <w:lang w:val="en-US"/>
        </w:rPr>
        <w:t>ξύλιναυποστυλώματα</w:t>
      </w:r>
      <w:proofErr w:type="spellEnd"/>
      <w:r w:rsidRPr="00A930C3">
        <w:rPr>
          <w:rFonts w:cs="Calibri"/>
        </w:rPr>
        <w:t xml:space="preserve"> διατομής 95Χ95</w:t>
      </w:r>
      <w:r w:rsidRPr="00A930C3">
        <w:rPr>
          <w:rFonts w:cs="Calibri"/>
          <w:lang w:val="en-US"/>
        </w:rPr>
        <w:t>mm</w:t>
      </w:r>
    </w:p>
    <w:p w:rsidR="008066D4" w:rsidRPr="00A930C3" w:rsidRDefault="008066D4" w:rsidP="008066D4">
      <w:pPr>
        <w:widowControl w:val="0"/>
        <w:jc w:val="both"/>
        <w:rPr>
          <w:rFonts w:cs="Calibri"/>
        </w:rPr>
      </w:pPr>
      <w:r w:rsidRPr="00A930C3">
        <w:rPr>
          <w:rFonts w:cs="Calibri"/>
        </w:rPr>
        <w:t xml:space="preserve">Οι τέσσερις ξύλινες δοκοί διατομής 95x45 </w:t>
      </w:r>
      <w:r w:rsidRPr="00A930C3">
        <w:rPr>
          <w:rFonts w:cs="Calibri"/>
          <w:lang w:val="en-US"/>
        </w:rPr>
        <w:t>mm</w:t>
      </w:r>
      <w:r w:rsidRPr="00A930C3">
        <w:rPr>
          <w:rFonts w:cs="Calibri"/>
        </w:rPr>
        <w:t xml:space="preserve">, ενώνονται μεταξύ τους μέσω μεταλλικών συνδέσμων, σχηματίζοντας ένα σταθερό πλαίσιο. Πάνω σε αυτό το πλαίσιο εφαρμόζεται ένα κομμάτι </w:t>
      </w:r>
      <w:proofErr w:type="spellStart"/>
      <w:r w:rsidRPr="00A930C3">
        <w:rPr>
          <w:rFonts w:cs="Calibri"/>
        </w:rPr>
        <w:t>αντιολισθηρό</w:t>
      </w:r>
      <w:proofErr w:type="spellEnd"/>
      <w:r w:rsidRPr="00A930C3">
        <w:rPr>
          <w:rFonts w:cs="Calibri"/>
        </w:rPr>
        <w:t xml:space="preserve"> κόντρα πλακέ πάχους 21 </w:t>
      </w:r>
      <w:r w:rsidRPr="00A930C3">
        <w:rPr>
          <w:rFonts w:cs="Calibri"/>
          <w:lang w:val="en-US"/>
        </w:rPr>
        <w:t>mm</w:t>
      </w:r>
      <w:r w:rsidRPr="00A930C3">
        <w:rPr>
          <w:rFonts w:cs="Calibri"/>
        </w:rPr>
        <w:t>, με διαμορφώσεις στις τέσσερις γωνίες. Η στερέωσή του στο πλαίσιο, γίνεται με ξυλόβιδες. Το πλαίσιο βιδώνεται σε τέσσερα ξύλινα υποστυλώματα διατομής 95</w:t>
      </w:r>
      <w:r w:rsidRPr="00A930C3">
        <w:rPr>
          <w:rFonts w:cs="Calibri"/>
          <w:lang w:val="en-US"/>
        </w:rPr>
        <w:t>x</w:t>
      </w:r>
      <w:r w:rsidRPr="00A930C3">
        <w:rPr>
          <w:rFonts w:cs="Calibri"/>
        </w:rPr>
        <w:t xml:space="preserve">95 </w:t>
      </w:r>
      <w:r w:rsidRPr="00A930C3">
        <w:rPr>
          <w:rFonts w:cs="Calibri"/>
          <w:lang w:val="en-US"/>
        </w:rPr>
        <w:t>mm</w:t>
      </w:r>
      <w:r w:rsidRPr="00A930C3">
        <w:rPr>
          <w:rFonts w:cs="Calibri"/>
        </w:rPr>
        <w:t xml:space="preserve"> με εξάγωνες βίδες και παξιμάδια ασφαλείας.</w:t>
      </w:r>
    </w:p>
    <w:p w:rsidR="008066D4" w:rsidRPr="00A930C3" w:rsidRDefault="008066D4" w:rsidP="008066D4">
      <w:pPr>
        <w:autoSpaceDE w:val="0"/>
        <w:autoSpaceDN w:val="0"/>
        <w:adjustRightInd w:val="0"/>
        <w:jc w:val="both"/>
        <w:rPr>
          <w:rFonts w:cs="Calibri"/>
          <w:b/>
          <w:bCs/>
          <w:color w:val="000000"/>
        </w:rPr>
      </w:pPr>
    </w:p>
    <w:p w:rsidR="008066D4" w:rsidRPr="00A930C3" w:rsidRDefault="008066D4" w:rsidP="008066D4">
      <w:pPr>
        <w:autoSpaceDE w:val="0"/>
        <w:autoSpaceDN w:val="0"/>
        <w:adjustRightInd w:val="0"/>
        <w:jc w:val="both"/>
        <w:outlineLvl w:val="0"/>
        <w:rPr>
          <w:rFonts w:cs="Calibri"/>
          <w:color w:val="000000"/>
        </w:rPr>
      </w:pPr>
      <w:r w:rsidRPr="00A930C3">
        <w:rPr>
          <w:rFonts w:cs="Calibri"/>
          <w:b/>
          <w:bCs/>
          <w:u w:val="single"/>
        </w:rPr>
        <w:t>Μπαλκόνι</w:t>
      </w:r>
    </w:p>
    <w:p w:rsidR="008066D4" w:rsidRPr="00A930C3" w:rsidRDefault="008066D4" w:rsidP="008066D4">
      <w:pPr>
        <w:autoSpaceDE w:val="0"/>
        <w:autoSpaceDN w:val="0"/>
        <w:adjustRightInd w:val="0"/>
        <w:jc w:val="both"/>
        <w:rPr>
          <w:rFonts w:cs="Calibri"/>
        </w:rPr>
      </w:pPr>
      <w:r w:rsidRPr="00A930C3">
        <w:rPr>
          <w:rFonts w:cs="Calibri"/>
          <w:color w:val="000000"/>
        </w:rPr>
        <w:t xml:space="preserve">Το μπαλκόνι αποτελείται από το πάτωμα και το κυρίως σώμα. Το κυρίως σώμα κατασκευάζεται από </w:t>
      </w:r>
      <w:proofErr w:type="spellStart"/>
      <w:r w:rsidRPr="00A930C3">
        <w:rPr>
          <w:rFonts w:cs="Calibri"/>
          <w:color w:val="000000"/>
        </w:rPr>
        <w:t>κυλινδραρισμένο</w:t>
      </w:r>
      <w:proofErr w:type="spellEnd"/>
      <w:r w:rsidRPr="00A930C3">
        <w:rPr>
          <w:rFonts w:cs="Calibri"/>
          <w:color w:val="000000"/>
        </w:rPr>
        <w:t xml:space="preserve"> σωλήνα Φ33.</w:t>
      </w:r>
      <w:r w:rsidRPr="00A930C3">
        <w:rPr>
          <w:rFonts w:cs="Calibri"/>
        </w:rPr>
        <w:t xml:space="preserve"> Στο κάτω σχηματιζόμενο ημικύκλιο τοποθετείται δάπεδο, κατασκευασμένο </w:t>
      </w:r>
      <w:r w:rsidRPr="00A930C3">
        <w:rPr>
          <w:rFonts w:cs="Calibri"/>
          <w:bCs/>
        </w:rPr>
        <w:t xml:space="preserve">από </w:t>
      </w:r>
      <w:proofErr w:type="spellStart"/>
      <w:r w:rsidRPr="00A930C3">
        <w:rPr>
          <w:rFonts w:cs="Calibri"/>
        </w:rPr>
        <w:t>αντιολισθηρό</w:t>
      </w:r>
      <w:proofErr w:type="spellEnd"/>
      <w:r w:rsidRPr="00A930C3">
        <w:rPr>
          <w:rFonts w:cs="Calibri"/>
        </w:rPr>
        <w:t xml:space="preserve"> κόντρα πλακέ πάχους 21 </w:t>
      </w:r>
      <w:r w:rsidRPr="00A930C3">
        <w:rPr>
          <w:rFonts w:cs="Calibri"/>
          <w:lang w:val="en-US"/>
        </w:rPr>
        <w:t>mm</w:t>
      </w:r>
      <w:r w:rsidRPr="00A930C3">
        <w:rPr>
          <w:rFonts w:cs="Calibri"/>
        </w:rPr>
        <w:t>.</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t xml:space="preserve">Τσουλήθρες </w:t>
      </w:r>
    </w:p>
    <w:p w:rsidR="008066D4" w:rsidRPr="00A930C3" w:rsidRDefault="008066D4" w:rsidP="008066D4">
      <w:pPr>
        <w:autoSpaceDE w:val="0"/>
        <w:autoSpaceDN w:val="0"/>
        <w:adjustRightInd w:val="0"/>
        <w:jc w:val="both"/>
        <w:outlineLvl w:val="0"/>
        <w:rPr>
          <w:rFonts w:cs="Calibri"/>
          <w:bCs/>
          <w:u w:val="single"/>
        </w:rPr>
      </w:pPr>
      <w:r w:rsidRPr="00A930C3">
        <w:rPr>
          <w:rFonts w:cs="Calibri"/>
          <w:bCs/>
          <w:u w:val="single"/>
        </w:rPr>
        <w:lastRenderedPageBreak/>
        <w:t xml:space="preserve">Τσουλήθρα για πλατφόρμα ύψους 1200 </w:t>
      </w:r>
      <w:r w:rsidRPr="00A930C3">
        <w:rPr>
          <w:rFonts w:cs="Calibri"/>
          <w:bCs/>
          <w:u w:val="single"/>
          <w:lang w:val="en-US"/>
        </w:rPr>
        <w:t>mm</w:t>
      </w:r>
      <w:r w:rsidRPr="00A930C3">
        <w:rPr>
          <w:rFonts w:cs="Calibri"/>
          <w:bCs/>
          <w:u w:val="single"/>
        </w:rPr>
        <w:t>.</w:t>
      </w:r>
    </w:p>
    <w:p w:rsidR="008066D4" w:rsidRPr="00A930C3" w:rsidRDefault="008066D4" w:rsidP="008066D4">
      <w:pPr>
        <w:autoSpaceDE w:val="0"/>
        <w:autoSpaceDN w:val="0"/>
        <w:adjustRightInd w:val="0"/>
        <w:jc w:val="both"/>
        <w:outlineLvl w:val="0"/>
        <w:rPr>
          <w:rFonts w:cs="Calibri"/>
        </w:rPr>
      </w:pPr>
      <w:r w:rsidRPr="00A930C3">
        <w:rPr>
          <w:rFonts w:cs="Calibri"/>
        </w:rPr>
        <w:t>Η τσουλήθρα αποτελείται από:</w:t>
      </w:r>
    </w:p>
    <w:p w:rsidR="008066D4" w:rsidRPr="00A930C3" w:rsidRDefault="008066D4" w:rsidP="008066D4">
      <w:pPr>
        <w:numPr>
          <w:ilvl w:val="0"/>
          <w:numId w:val="16"/>
        </w:numPr>
        <w:autoSpaceDE w:val="0"/>
        <w:autoSpaceDN w:val="0"/>
        <w:adjustRightInd w:val="0"/>
        <w:jc w:val="both"/>
        <w:outlineLvl w:val="0"/>
        <w:rPr>
          <w:rFonts w:cs="Calibri"/>
          <w:lang w:val="en-US"/>
        </w:rPr>
      </w:pPr>
      <w:proofErr w:type="spellStart"/>
      <w:r w:rsidRPr="00A930C3">
        <w:rPr>
          <w:rFonts w:cs="Calibri"/>
          <w:lang w:val="en-US"/>
        </w:rPr>
        <w:t>Μία</w:t>
      </w:r>
      <w:proofErr w:type="spellEnd"/>
      <w:r w:rsidRPr="00A930C3">
        <w:rPr>
          <w:rFonts w:cs="Calibri"/>
          <w:lang w:val="en-US"/>
        </w:rPr>
        <w:t xml:space="preserve"> </w:t>
      </w:r>
      <w:proofErr w:type="spellStart"/>
      <w:r w:rsidRPr="00A930C3">
        <w:rPr>
          <w:rFonts w:cs="Calibri"/>
          <w:lang w:val="en-US"/>
        </w:rPr>
        <w:t>μεταλλική</w:t>
      </w:r>
      <w:proofErr w:type="spellEnd"/>
      <w:r w:rsidRPr="00A930C3">
        <w:rPr>
          <w:rFonts w:cs="Calibri"/>
          <w:lang w:val="en-US"/>
        </w:rPr>
        <w:t xml:space="preserve"> </w:t>
      </w:r>
      <w:proofErr w:type="spellStart"/>
      <w:r w:rsidRPr="00A930C3">
        <w:rPr>
          <w:rFonts w:cs="Calibri"/>
          <w:lang w:val="en-US"/>
        </w:rPr>
        <w:t>σκάφη</w:t>
      </w:r>
      <w:proofErr w:type="spellEnd"/>
    </w:p>
    <w:p w:rsidR="008066D4" w:rsidRPr="00A930C3" w:rsidRDefault="008066D4" w:rsidP="008066D4">
      <w:pPr>
        <w:numPr>
          <w:ilvl w:val="0"/>
          <w:numId w:val="16"/>
        </w:numPr>
        <w:autoSpaceDE w:val="0"/>
        <w:autoSpaceDN w:val="0"/>
        <w:adjustRightInd w:val="0"/>
        <w:jc w:val="both"/>
        <w:outlineLvl w:val="0"/>
        <w:rPr>
          <w:rFonts w:cs="Calibri"/>
          <w:lang w:val="en-US"/>
        </w:rPr>
      </w:pPr>
      <w:proofErr w:type="spellStart"/>
      <w:r w:rsidRPr="00A930C3">
        <w:rPr>
          <w:rFonts w:cs="Calibri"/>
          <w:lang w:val="en-US"/>
        </w:rPr>
        <w:t>Δύο</w:t>
      </w:r>
      <w:proofErr w:type="spellEnd"/>
      <w:r w:rsidRPr="00A930C3">
        <w:rPr>
          <w:rFonts w:cs="Calibri"/>
        </w:rPr>
        <w:t xml:space="preserve">πλευρικά προστατευτικά </w:t>
      </w:r>
    </w:p>
    <w:p w:rsidR="008066D4" w:rsidRPr="00A930C3" w:rsidRDefault="008066D4" w:rsidP="008066D4">
      <w:pPr>
        <w:numPr>
          <w:ilvl w:val="0"/>
          <w:numId w:val="16"/>
        </w:numPr>
        <w:autoSpaceDE w:val="0"/>
        <w:autoSpaceDN w:val="0"/>
        <w:adjustRightInd w:val="0"/>
        <w:jc w:val="both"/>
        <w:outlineLvl w:val="0"/>
        <w:rPr>
          <w:rFonts w:cs="Calibri"/>
          <w:lang w:val="en-US"/>
        </w:rPr>
      </w:pPr>
      <w:proofErr w:type="spellStart"/>
      <w:r w:rsidRPr="00A930C3">
        <w:rPr>
          <w:rFonts w:cs="Calibri"/>
          <w:lang w:val="en-US"/>
        </w:rPr>
        <w:t>Ένα</w:t>
      </w:r>
      <w:proofErr w:type="spellEnd"/>
      <w:r w:rsidRPr="00A930C3">
        <w:rPr>
          <w:rFonts w:cs="Calibri"/>
          <w:lang w:val="en-US"/>
        </w:rPr>
        <w:t xml:space="preserve"> </w:t>
      </w:r>
      <w:proofErr w:type="spellStart"/>
      <w:r w:rsidRPr="00A930C3">
        <w:rPr>
          <w:rFonts w:cs="Calibri"/>
          <w:lang w:val="en-US"/>
        </w:rPr>
        <w:t>προστατευτικό</w:t>
      </w:r>
      <w:proofErr w:type="spellEnd"/>
      <w:r w:rsidRPr="00A930C3">
        <w:rPr>
          <w:rFonts w:cs="Calibri"/>
          <w:lang w:val="en-US"/>
        </w:rPr>
        <w:t xml:space="preserve"> </w:t>
      </w:r>
      <w:r w:rsidRPr="00A930C3">
        <w:rPr>
          <w:rFonts w:cs="Calibri"/>
        </w:rPr>
        <w:t>εξόδου</w:t>
      </w:r>
    </w:p>
    <w:p w:rsidR="008066D4" w:rsidRPr="00A930C3" w:rsidRDefault="008066D4" w:rsidP="008066D4">
      <w:pPr>
        <w:autoSpaceDE w:val="0"/>
        <w:autoSpaceDN w:val="0"/>
        <w:adjustRightInd w:val="0"/>
        <w:jc w:val="both"/>
        <w:outlineLvl w:val="0"/>
        <w:rPr>
          <w:rFonts w:cs="Calibri"/>
        </w:rPr>
      </w:pPr>
      <w:r w:rsidRPr="00A930C3">
        <w:rPr>
          <w:rFonts w:cs="Calibri"/>
        </w:rPr>
        <w:t>Το σύστημα αποτελείται από το προστατευτικό εξόδου και την τσουλήθρα.</w:t>
      </w:r>
    </w:p>
    <w:p w:rsidR="008066D4" w:rsidRPr="00A930C3" w:rsidRDefault="008066D4" w:rsidP="008066D4">
      <w:pPr>
        <w:autoSpaceDE w:val="0"/>
        <w:autoSpaceDN w:val="0"/>
        <w:adjustRightInd w:val="0"/>
        <w:jc w:val="both"/>
        <w:outlineLvl w:val="0"/>
        <w:rPr>
          <w:rFonts w:cs="Calibri"/>
        </w:rPr>
      </w:pPr>
      <w:r w:rsidRPr="00A930C3">
        <w:rPr>
          <w:rFonts w:cs="Calibri"/>
        </w:rPr>
        <w:t>Η τσουλήθρα είναι ίσια και έχει πλάτος 530</w:t>
      </w:r>
      <w:r w:rsidRPr="00A930C3">
        <w:rPr>
          <w:rFonts w:cs="Calibri"/>
          <w:lang w:val="en-US"/>
        </w:rPr>
        <w:t>mm</w:t>
      </w:r>
      <w:r w:rsidRPr="00A930C3">
        <w:rPr>
          <w:rFonts w:cs="Calibri"/>
        </w:rPr>
        <w:t>. Το μήκος ολίσθησης διαφοροποιείται ανάλογα με το ύψος της πλατφόρμας μήκος ολίσθησης 2300</w:t>
      </w:r>
      <w:r w:rsidRPr="00A930C3">
        <w:rPr>
          <w:rFonts w:cs="Calibri"/>
          <w:lang w:val="en-US"/>
        </w:rPr>
        <w:t>mm</w:t>
      </w:r>
      <w:r w:rsidRPr="00A930C3">
        <w:rPr>
          <w:rFonts w:cs="Calibri"/>
        </w:rPr>
        <w:t xml:space="preserve"> για πλατφόρμα σε ύψος 120εκ. Η σκάφη αποτελείται από ανοξείδωτη λαμαρίνα πάχους 1,5 </w:t>
      </w:r>
      <w:r w:rsidRPr="00A930C3">
        <w:rPr>
          <w:rFonts w:cs="Calibri"/>
          <w:lang w:val="en-US"/>
        </w:rPr>
        <w:t>mm</w:t>
      </w:r>
      <w:r w:rsidRPr="00A930C3">
        <w:rPr>
          <w:rFonts w:cs="Calibri"/>
        </w:rPr>
        <w:t xml:space="preserve"> και βιδώνεται στα δύο πλαϊνά προστατευτικά τα οποία κατασκευάζονται από </w:t>
      </w:r>
      <w:r w:rsidRPr="00A930C3">
        <w:rPr>
          <w:rFonts w:cs="Arial"/>
        </w:rPr>
        <w:t xml:space="preserve">κόντρα πλακέ θαλάσσης πάχους 30 </w:t>
      </w:r>
      <w:r w:rsidRPr="00A930C3">
        <w:rPr>
          <w:rFonts w:cs="Arial"/>
          <w:lang w:val="en-US"/>
        </w:rPr>
        <w:t>mm</w:t>
      </w:r>
      <w:r w:rsidRPr="00A930C3">
        <w:rPr>
          <w:rFonts w:cs="Arial"/>
        </w:rPr>
        <w:t>.</w:t>
      </w:r>
    </w:p>
    <w:p w:rsidR="008066D4" w:rsidRPr="00A930C3" w:rsidRDefault="008066D4" w:rsidP="008066D4">
      <w:pPr>
        <w:autoSpaceDE w:val="0"/>
        <w:autoSpaceDN w:val="0"/>
        <w:adjustRightInd w:val="0"/>
        <w:jc w:val="both"/>
        <w:outlineLvl w:val="0"/>
        <w:rPr>
          <w:rFonts w:cs="Calibri"/>
        </w:rPr>
      </w:pPr>
      <w:r w:rsidRPr="00A930C3">
        <w:rPr>
          <w:rFonts w:cs="Calibri"/>
        </w:rPr>
        <w:t xml:space="preserve">Το προστατευτικό εξόδου είναι κατασκευασμένο από πλάκα </w:t>
      </w:r>
      <w:r w:rsidRPr="00A930C3">
        <w:rPr>
          <w:rFonts w:cs="Arial"/>
        </w:rPr>
        <w:t xml:space="preserve">κόντρα πλακέ θαλάσσης </w:t>
      </w:r>
      <w:r w:rsidRPr="00A930C3">
        <w:rPr>
          <w:rFonts w:cs="Calibri"/>
        </w:rPr>
        <w:t>πάχους 18</w:t>
      </w:r>
      <w:r w:rsidRPr="00A930C3">
        <w:rPr>
          <w:rFonts w:cs="Arial"/>
          <w:lang w:val="en-US"/>
        </w:rPr>
        <w:t>mm</w:t>
      </w:r>
      <w:r w:rsidRPr="00A930C3">
        <w:rPr>
          <w:rFonts w:cs="Calibri"/>
        </w:rPr>
        <w:t>. Αποτελείται από δύο κομμάτια που τοποθετούνται κατά μήκος της ζώνης εισόδου της τσουλήθρας και στο πάνω μέρος τους τοποθετείται μπάρα κρατήματος</w:t>
      </w:r>
      <w:r w:rsidRPr="00A930C3">
        <w:rPr>
          <w:rFonts w:cs="Calibri"/>
          <w:bCs/>
        </w:rPr>
        <w:t xml:space="preserve"> κατασκευασμένη από σωλήνα διαμέτρου 1” </w:t>
      </w:r>
      <w:proofErr w:type="spellStart"/>
      <w:r w:rsidRPr="00A930C3">
        <w:rPr>
          <w:rFonts w:cs="Calibri"/>
          <w:bCs/>
        </w:rPr>
        <w:t>βαρέους</w:t>
      </w:r>
      <w:proofErr w:type="spellEnd"/>
      <w:r w:rsidRPr="00A930C3">
        <w:rPr>
          <w:rFonts w:cs="Calibri"/>
          <w:bCs/>
        </w:rPr>
        <w:t xml:space="preserve"> τύπου, βαμμένη ηλεκτροστατικά</w:t>
      </w:r>
      <w:r w:rsidRPr="00A930C3">
        <w:rPr>
          <w:rFonts w:cs="Calibri"/>
        </w:rPr>
        <w:t xml:space="preserve">. </w:t>
      </w:r>
    </w:p>
    <w:p w:rsidR="008066D4" w:rsidRPr="00A930C3" w:rsidRDefault="008066D4" w:rsidP="008066D4">
      <w:pPr>
        <w:autoSpaceDE w:val="0"/>
        <w:autoSpaceDN w:val="0"/>
        <w:adjustRightInd w:val="0"/>
        <w:jc w:val="both"/>
        <w:outlineLvl w:val="0"/>
        <w:rPr>
          <w:rFonts w:cs="Calibri"/>
        </w:rPr>
      </w:pPr>
    </w:p>
    <w:p w:rsidR="008066D4" w:rsidRPr="00A930C3" w:rsidRDefault="008066D4" w:rsidP="008066D4">
      <w:pPr>
        <w:autoSpaceDE w:val="0"/>
        <w:autoSpaceDN w:val="0"/>
        <w:adjustRightInd w:val="0"/>
        <w:jc w:val="both"/>
        <w:outlineLvl w:val="0"/>
        <w:rPr>
          <w:rFonts w:cs="Calibri"/>
          <w:bCs/>
          <w:u w:val="single"/>
        </w:rPr>
      </w:pPr>
      <w:r w:rsidRPr="00A930C3">
        <w:rPr>
          <w:rFonts w:cs="Calibri"/>
          <w:bCs/>
          <w:u w:val="single"/>
        </w:rPr>
        <w:t xml:space="preserve">Τσουλήθρα για πλατφόρμα ύψους 900 </w:t>
      </w:r>
      <w:r w:rsidRPr="00A930C3">
        <w:rPr>
          <w:rFonts w:cs="Calibri"/>
          <w:bCs/>
          <w:u w:val="single"/>
          <w:lang w:val="en-US"/>
        </w:rPr>
        <w:t>mm</w:t>
      </w:r>
      <w:r w:rsidRPr="00A930C3">
        <w:rPr>
          <w:rFonts w:cs="Calibri"/>
          <w:bCs/>
          <w:u w:val="single"/>
        </w:rPr>
        <w:t>.</w:t>
      </w:r>
    </w:p>
    <w:p w:rsidR="008066D4" w:rsidRPr="00A930C3" w:rsidRDefault="008066D4" w:rsidP="008066D4">
      <w:pPr>
        <w:autoSpaceDE w:val="0"/>
        <w:autoSpaceDN w:val="0"/>
        <w:adjustRightInd w:val="0"/>
        <w:jc w:val="both"/>
        <w:rPr>
          <w:rFonts w:cs="Calibri"/>
        </w:rPr>
      </w:pPr>
      <w:r w:rsidRPr="00A930C3">
        <w:rPr>
          <w:rFonts w:cs="Calibri"/>
        </w:rPr>
        <w:t xml:space="preserve"> Η τσουλήθρα αποτελείται από:</w:t>
      </w:r>
    </w:p>
    <w:p w:rsidR="008066D4" w:rsidRPr="00A930C3" w:rsidRDefault="008066D4" w:rsidP="008066D4">
      <w:pPr>
        <w:numPr>
          <w:ilvl w:val="0"/>
          <w:numId w:val="16"/>
        </w:numPr>
        <w:autoSpaceDE w:val="0"/>
        <w:autoSpaceDN w:val="0"/>
        <w:adjustRightInd w:val="0"/>
        <w:jc w:val="both"/>
        <w:rPr>
          <w:rFonts w:cs="Calibri"/>
          <w:lang w:val="en-US"/>
        </w:rPr>
      </w:pPr>
      <w:proofErr w:type="spellStart"/>
      <w:r w:rsidRPr="00A930C3">
        <w:rPr>
          <w:rFonts w:cs="Calibri"/>
          <w:lang w:val="en-US"/>
        </w:rPr>
        <w:t>Μία</w:t>
      </w:r>
      <w:proofErr w:type="spellEnd"/>
      <w:r w:rsidRPr="00A930C3">
        <w:rPr>
          <w:rFonts w:cs="Calibri"/>
          <w:lang w:val="en-US"/>
        </w:rPr>
        <w:t xml:space="preserve"> </w:t>
      </w:r>
      <w:proofErr w:type="spellStart"/>
      <w:r w:rsidRPr="00A930C3">
        <w:rPr>
          <w:rFonts w:cs="Calibri"/>
          <w:lang w:val="en-US"/>
        </w:rPr>
        <w:t>μεταλλική</w:t>
      </w:r>
      <w:proofErr w:type="spellEnd"/>
      <w:r w:rsidRPr="00A930C3">
        <w:rPr>
          <w:rFonts w:cs="Calibri"/>
          <w:lang w:val="en-US"/>
        </w:rPr>
        <w:t xml:space="preserve"> </w:t>
      </w:r>
      <w:proofErr w:type="spellStart"/>
      <w:r w:rsidRPr="00A930C3">
        <w:rPr>
          <w:rFonts w:cs="Calibri"/>
          <w:lang w:val="en-US"/>
        </w:rPr>
        <w:t>σκάφη</w:t>
      </w:r>
      <w:proofErr w:type="spellEnd"/>
    </w:p>
    <w:p w:rsidR="008066D4" w:rsidRPr="00A930C3" w:rsidRDefault="008066D4" w:rsidP="008066D4">
      <w:pPr>
        <w:numPr>
          <w:ilvl w:val="0"/>
          <w:numId w:val="16"/>
        </w:numPr>
        <w:autoSpaceDE w:val="0"/>
        <w:autoSpaceDN w:val="0"/>
        <w:adjustRightInd w:val="0"/>
        <w:jc w:val="both"/>
        <w:rPr>
          <w:rFonts w:cs="Calibri"/>
          <w:lang w:val="en-US"/>
        </w:rPr>
      </w:pPr>
      <w:proofErr w:type="spellStart"/>
      <w:r w:rsidRPr="00A930C3">
        <w:rPr>
          <w:rFonts w:cs="Calibri"/>
          <w:lang w:val="en-US"/>
        </w:rPr>
        <w:t>Δύο</w:t>
      </w:r>
      <w:proofErr w:type="spellEnd"/>
      <w:r w:rsidRPr="00A930C3">
        <w:rPr>
          <w:rFonts w:cs="Calibri"/>
        </w:rPr>
        <w:t xml:space="preserve">πλευρικά προστατευτικά </w:t>
      </w:r>
    </w:p>
    <w:p w:rsidR="008066D4" w:rsidRPr="00A930C3" w:rsidRDefault="008066D4" w:rsidP="008066D4">
      <w:pPr>
        <w:numPr>
          <w:ilvl w:val="0"/>
          <w:numId w:val="16"/>
        </w:numPr>
        <w:autoSpaceDE w:val="0"/>
        <w:autoSpaceDN w:val="0"/>
        <w:adjustRightInd w:val="0"/>
        <w:jc w:val="both"/>
        <w:rPr>
          <w:rFonts w:cs="Calibri"/>
          <w:lang w:val="en-US"/>
        </w:rPr>
      </w:pPr>
      <w:proofErr w:type="spellStart"/>
      <w:r w:rsidRPr="00A930C3">
        <w:rPr>
          <w:rFonts w:cs="Calibri"/>
          <w:lang w:val="en-US"/>
        </w:rPr>
        <w:t>Ένα</w:t>
      </w:r>
      <w:proofErr w:type="spellEnd"/>
      <w:r w:rsidRPr="00A930C3">
        <w:rPr>
          <w:rFonts w:cs="Calibri"/>
          <w:lang w:val="en-US"/>
        </w:rPr>
        <w:t xml:space="preserve"> </w:t>
      </w:r>
      <w:proofErr w:type="spellStart"/>
      <w:r w:rsidRPr="00A930C3">
        <w:rPr>
          <w:rFonts w:cs="Calibri"/>
          <w:lang w:val="en-US"/>
        </w:rPr>
        <w:t>προστατευτικό</w:t>
      </w:r>
      <w:proofErr w:type="spellEnd"/>
      <w:r w:rsidRPr="00A930C3">
        <w:rPr>
          <w:rFonts w:cs="Calibri"/>
          <w:lang w:val="en-US"/>
        </w:rPr>
        <w:t xml:space="preserve"> </w:t>
      </w:r>
      <w:r w:rsidRPr="00A930C3">
        <w:rPr>
          <w:rFonts w:cs="Calibri"/>
        </w:rPr>
        <w:t>εξόδου</w:t>
      </w:r>
    </w:p>
    <w:p w:rsidR="008066D4" w:rsidRPr="00A930C3" w:rsidRDefault="008066D4" w:rsidP="008066D4">
      <w:pPr>
        <w:autoSpaceDE w:val="0"/>
        <w:autoSpaceDN w:val="0"/>
        <w:adjustRightInd w:val="0"/>
        <w:jc w:val="both"/>
        <w:rPr>
          <w:rFonts w:cs="Calibri"/>
        </w:rPr>
      </w:pPr>
      <w:r w:rsidRPr="00A930C3">
        <w:rPr>
          <w:rFonts w:cs="Calibri"/>
        </w:rPr>
        <w:t>Το σύστημα αποτελείται από το προστατευτικό εξόδου και την τσουλήθρα.</w:t>
      </w:r>
    </w:p>
    <w:p w:rsidR="008066D4" w:rsidRPr="00A930C3" w:rsidRDefault="008066D4" w:rsidP="008066D4">
      <w:pPr>
        <w:autoSpaceDE w:val="0"/>
        <w:autoSpaceDN w:val="0"/>
        <w:adjustRightInd w:val="0"/>
        <w:jc w:val="both"/>
        <w:rPr>
          <w:rFonts w:cs="Calibri"/>
        </w:rPr>
      </w:pPr>
      <w:r w:rsidRPr="00A930C3">
        <w:rPr>
          <w:rFonts w:cs="Calibri"/>
        </w:rPr>
        <w:t>Η τσουλήθρα είναι ίσια και έχει πλάτος 530</w:t>
      </w:r>
      <w:r w:rsidRPr="00A930C3">
        <w:rPr>
          <w:rFonts w:cs="Calibri"/>
          <w:lang w:val="en-US"/>
        </w:rPr>
        <w:t>mm</w:t>
      </w:r>
      <w:r w:rsidRPr="00A930C3">
        <w:rPr>
          <w:rFonts w:cs="Calibri"/>
        </w:rPr>
        <w:t>. Το μήκος ολίσθησης διαφοροποιείται ανάλογα με το ύψος της πλατφόρμας μήκος ολίσθησης 1700</w:t>
      </w:r>
      <w:r w:rsidRPr="00A930C3">
        <w:rPr>
          <w:rFonts w:cs="Calibri"/>
          <w:lang w:val="en-US"/>
        </w:rPr>
        <w:t>mm</w:t>
      </w:r>
      <w:r w:rsidRPr="00A930C3">
        <w:rPr>
          <w:rFonts w:cs="Calibri"/>
        </w:rPr>
        <w:t xml:space="preserve"> για πλατφόρμα σε ύψος 900</w:t>
      </w:r>
      <w:r w:rsidRPr="00A930C3">
        <w:rPr>
          <w:rFonts w:cs="Calibri"/>
          <w:lang w:val="en-US"/>
        </w:rPr>
        <w:t>mm</w:t>
      </w:r>
      <w:r w:rsidRPr="00A930C3">
        <w:rPr>
          <w:rFonts w:cs="Calibri"/>
        </w:rPr>
        <w:t xml:space="preserve">. Η σκάφη αποτελείται από ανοξείδωτη λαμαρίνα πάχους 1,5 </w:t>
      </w:r>
      <w:r w:rsidRPr="00A930C3">
        <w:rPr>
          <w:rFonts w:cs="Calibri"/>
          <w:lang w:val="en-US"/>
        </w:rPr>
        <w:t>mm</w:t>
      </w:r>
      <w:r w:rsidRPr="00A930C3">
        <w:rPr>
          <w:rFonts w:cs="Calibri"/>
        </w:rPr>
        <w:t xml:space="preserve"> και βιδώνεται στα δύο πλαϊνά προστατευτικά τα οποία κατασκευάζονται από </w:t>
      </w:r>
      <w:r w:rsidRPr="00A930C3">
        <w:rPr>
          <w:rFonts w:cs="Arial"/>
        </w:rPr>
        <w:t>κόντρα πλακέ θαλάσσης πάχους 30</w:t>
      </w:r>
      <w:r w:rsidRPr="00A930C3">
        <w:rPr>
          <w:rFonts w:cs="Arial"/>
          <w:lang w:val="en-US"/>
        </w:rPr>
        <w:t>mm</w:t>
      </w:r>
      <w:r w:rsidRPr="00A930C3">
        <w:rPr>
          <w:rFonts w:cs="Calibri"/>
        </w:rPr>
        <w:t>.</w:t>
      </w:r>
    </w:p>
    <w:p w:rsidR="008066D4" w:rsidRPr="00A930C3" w:rsidRDefault="008066D4" w:rsidP="008066D4">
      <w:pPr>
        <w:autoSpaceDE w:val="0"/>
        <w:autoSpaceDN w:val="0"/>
        <w:adjustRightInd w:val="0"/>
        <w:jc w:val="both"/>
        <w:rPr>
          <w:rFonts w:cs="Calibri"/>
        </w:rPr>
      </w:pPr>
      <w:r w:rsidRPr="00A930C3">
        <w:rPr>
          <w:rFonts w:cs="Calibri"/>
        </w:rPr>
        <w:t xml:space="preserve">Το προστατευτικό εξόδου είναι κατασκευασμένο από πλάκα </w:t>
      </w:r>
      <w:r w:rsidRPr="00A930C3">
        <w:rPr>
          <w:rFonts w:cs="Arial"/>
        </w:rPr>
        <w:t xml:space="preserve">κόντρα πλακέ θαλάσσης </w:t>
      </w:r>
      <w:r w:rsidRPr="00A930C3">
        <w:rPr>
          <w:rFonts w:cs="Calibri"/>
        </w:rPr>
        <w:t>πάχους 18</w:t>
      </w:r>
      <w:r w:rsidRPr="00A930C3">
        <w:rPr>
          <w:rFonts w:cs="Arial"/>
          <w:lang w:val="en-US"/>
        </w:rPr>
        <w:t>mm</w:t>
      </w:r>
      <w:r w:rsidRPr="00A930C3">
        <w:rPr>
          <w:rFonts w:cs="Calibri"/>
        </w:rPr>
        <w:t>. Αποτελείται από δύο κομμάτια που τοποθετούνται κατά μήκος της ζώνης εισόδου της τσουλήθρας και στο πάνω μέρος τους τοποθετείται μπάρα κρατήματος</w:t>
      </w:r>
      <w:r w:rsidRPr="00A930C3">
        <w:rPr>
          <w:rFonts w:cs="Calibri"/>
          <w:bCs/>
        </w:rPr>
        <w:t xml:space="preserve"> κατασκευασμένη από σωλήνα διαμέτρου 1” </w:t>
      </w:r>
      <w:proofErr w:type="spellStart"/>
      <w:r w:rsidRPr="00A930C3">
        <w:rPr>
          <w:rFonts w:cs="Calibri"/>
          <w:bCs/>
        </w:rPr>
        <w:t>βαρέους</w:t>
      </w:r>
      <w:proofErr w:type="spellEnd"/>
      <w:r w:rsidRPr="00A930C3">
        <w:rPr>
          <w:rFonts w:cs="Calibri"/>
          <w:bCs/>
        </w:rPr>
        <w:t xml:space="preserve"> τύπου, βαμμένη ηλεκτροστατικά</w:t>
      </w:r>
      <w:r w:rsidRPr="00A930C3">
        <w:rPr>
          <w:rFonts w:cs="Calibri"/>
        </w:rPr>
        <w:t xml:space="preserve">.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t>Κλίμακα ανόδου</w:t>
      </w:r>
    </w:p>
    <w:p w:rsidR="008066D4" w:rsidRPr="00A930C3" w:rsidRDefault="008066D4" w:rsidP="008066D4">
      <w:pPr>
        <w:autoSpaceDE w:val="0"/>
        <w:autoSpaceDN w:val="0"/>
        <w:adjustRightInd w:val="0"/>
        <w:jc w:val="both"/>
        <w:rPr>
          <w:rFonts w:cs="Calibri"/>
        </w:rPr>
      </w:pPr>
      <w:r w:rsidRPr="00A930C3">
        <w:rPr>
          <w:rFonts w:cs="Calibri"/>
        </w:rPr>
        <w:t xml:space="preserve">Για πατάρι ύψους 900mm, η κατασκευή απαρτίζεται από τα πλευρικά στοιχεία της κλίμακας και τις βαθμίδες ανάβασης. Τα πλευρικά κατασκευάζονται από </w:t>
      </w:r>
      <w:r w:rsidRPr="00A930C3">
        <w:rPr>
          <w:rFonts w:cs="Arial"/>
        </w:rPr>
        <w:t xml:space="preserve">κόντρα πλακέ θαλάσσης </w:t>
      </w:r>
      <w:r w:rsidRPr="00A930C3">
        <w:rPr>
          <w:rFonts w:cs="Calibri"/>
        </w:rPr>
        <w:t xml:space="preserve">πάχους 18mm. Στην εσωτερική τους πλευρά και στα σημεία που τοποθετούνται οι βαθμίδες δημιουργούνται «εσοχές» στις οποίες «εισχωρούν» οι βαθμίδες. Οι βαθμίδες κατασκευάζονται από </w:t>
      </w:r>
      <w:proofErr w:type="spellStart"/>
      <w:r w:rsidRPr="00A930C3">
        <w:rPr>
          <w:rFonts w:cs="Calibri"/>
          <w:bCs/>
        </w:rPr>
        <w:t>από</w:t>
      </w:r>
      <w:proofErr w:type="spellEnd"/>
      <w:r w:rsidRPr="00A930C3">
        <w:rPr>
          <w:rFonts w:cs="Calibri"/>
          <w:bCs/>
        </w:rPr>
        <w:t xml:space="preserve"> σωλήνα διαμέτρου 1” </w:t>
      </w:r>
      <w:proofErr w:type="spellStart"/>
      <w:r w:rsidRPr="00A930C3">
        <w:rPr>
          <w:rFonts w:cs="Calibri"/>
          <w:bCs/>
        </w:rPr>
        <w:t>βαρέους</w:t>
      </w:r>
      <w:proofErr w:type="spellEnd"/>
      <w:r w:rsidRPr="00A930C3">
        <w:rPr>
          <w:rFonts w:cs="Calibri"/>
          <w:bCs/>
        </w:rPr>
        <w:t xml:space="preserve"> τύπου, βαμμένη ηλεκτροστατικά</w:t>
      </w:r>
      <w:r w:rsidRPr="00A930C3">
        <w:rPr>
          <w:rFonts w:cs="Calibri"/>
        </w:rPr>
        <w:t>.</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t xml:space="preserve">Γέφυρα </w:t>
      </w:r>
    </w:p>
    <w:p w:rsidR="008066D4" w:rsidRPr="00A930C3" w:rsidRDefault="008066D4" w:rsidP="008066D4">
      <w:pPr>
        <w:autoSpaceDE w:val="0"/>
        <w:autoSpaceDN w:val="0"/>
        <w:adjustRightInd w:val="0"/>
        <w:jc w:val="both"/>
        <w:rPr>
          <w:rFonts w:cs="Calibri"/>
        </w:rPr>
      </w:pPr>
      <w:r w:rsidRPr="00A930C3">
        <w:rPr>
          <w:rFonts w:cs="Calibri"/>
        </w:rPr>
        <w:t xml:space="preserve">Ο σκελετός της γέφυρας και οι κουπαστές της είναι κατασκευασμένα από σωλήνες γαλβανισμένους εν θερμό και βαμμένους με πολυεστερική πούδρα. Τις κουπαστές ενώνουν μεταλλικές ράβδοι. Το πάτωμα της γέφυρας κατασκευάζεται από αντιολισθητικό κόντρα πλακέ πάχους 21 </w:t>
      </w:r>
      <w:r w:rsidRPr="00A930C3">
        <w:rPr>
          <w:rFonts w:cs="Calibri"/>
          <w:lang w:val="en-US"/>
        </w:rPr>
        <w:t>mm</w:t>
      </w:r>
      <w:r w:rsidRPr="00A930C3">
        <w:rPr>
          <w:rFonts w:cs="Calibri"/>
        </w:rPr>
        <w:t xml:space="preserve">.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t xml:space="preserve">Σκεπή </w:t>
      </w:r>
      <w:proofErr w:type="spellStart"/>
      <w:r w:rsidRPr="00A930C3">
        <w:rPr>
          <w:rFonts w:cs="Calibri"/>
          <w:b/>
          <w:bCs/>
          <w:u w:val="single"/>
        </w:rPr>
        <w:t>δίριχτη</w:t>
      </w:r>
      <w:proofErr w:type="spellEnd"/>
    </w:p>
    <w:p w:rsidR="008066D4" w:rsidRPr="00A930C3" w:rsidRDefault="008066D4" w:rsidP="008066D4">
      <w:pPr>
        <w:widowControl w:val="0"/>
        <w:jc w:val="both"/>
        <w:rPr>
          <w:rFonts w:cs="Calibri"/>
        </w:rPr>
      </w:pPr>
      <w:r w:rsidRPr="00A930C3">
        <w:rPr>
          <w:rFonts w:cs="Calibri"/>
        </w:rPr>
        <w:t>Η σκεπή αποτελείται από:</w:t>
      </w:r>
    </w:p>
    <w:p w:rsidR="008066D4" w:rsidRPr="00A930C3" w:rsidRDefault="008066D4" w:rsidP="008066D4">
      <w:pPr>
        <w:widowControl w:val="0"/>
        <w:numPr>
          <w:ilvl w:val="0"/>
          <w:numId w:val="17"/>
        </w:numPr>
        <w:tabs>
          <w:tab w:val="left" w:pos="841"/>
        </w:tabs>
        <w:rPr>
          <w:rFonts w:cs="Calibri"/>
        </w:rPr>
      </w:pPr>
      <w:r w:rsidRPr="00A930C3">
        <w:rPr>
          <w:rFonts w:cs="Calibri"/>
        </w:rPr>
        <w:t xml:space="preserve">2 πάνελ κόντρα πλακέ θαλάσσης 15mm διαστάσεων 1000Χ720 mm. </w:t>
      </w:r>
    </w:p>
    <w:p w:rsidR="008066D4" w:rsidRPr="00A930C3" w:rsidRDefault="008066D4" w:rsidP="008066D4">
      <w:pPr>
        <w:widowControl w:val="0"/>
        <w:numPr>
          <w:ilvl w:val="0"/>
          <w:numId w:val="17"/>
        </w:numPr>
        <w:tabs>
          <w:tab w:val="left" w:pos="841"/>
        </w:tabs>
        <w:rPr>
          <w:rFonts w:cs="Calibri"/>
        </w:rPr>
      </w:pPr>
      <w:r w:rsidRPr="00A930C3">
        <w:rPr>
          <w:rFonts w:cs="Calibri"/>
        </w:rPr>
        <w:t>2 πάνελ κόντρα πλακέ θαλάσσης πάχους 18 mm σε σχήμα «Λ», με στρογγυλεμένες ακμές.</w:t>
      </w:r>
    </w:p>
    <w:p w:rsidR="008066D4" w:rsidRPr="00A930C3" w:rsidRDefault="008066D4" w:rsidP="008066D4">
      <w:pPr>
        <w:autoSpaceDE w:val="0"/>
        <w:autoSpaceDN w:val="0"/>
        <w:adjustRightInd w:val="0"/>
        <w:jc w:val="both"/>
        <w:rPr>
          <w:rFonts w:cs="Calibri"/>
        </w:rPr>
      </w:pPr>
      <w:r w:rsidRPr="00A930C3">
        <w:rPr>
          <w:rFonts w:cs="Calibri"/>
        </w:rPr>
        <w:t>Τα δύο πρώτα κόντρα πλακέ σχηματίζουν μεταξύ τους γωνία 90</w:t>
      </w:r>
      <w:r w:rsidRPr="00A930C3">
        <w:rPr>
          <w:rFonts w:cs="Calibri"/>
          <w:vertAlign w:val="superscript"/>
        </w:rPr>
        <w:t>ο</w:t>
      </w:r>
      <w:r w:rsidRPr="00A930C3">
        <w:rPr>
          <w:rFonts w:cs="Calibri"/>
        </w:rPr>
        <w:t xml:space="preserve">. Στο κάτω μέρος των φύλων και </w:t>
      </w:r>
      <w:proofErr w:type="spellStart"/>
      <w:r w:rsidRPr="00A930C3">
        <w:rPr>
          <w:rFonts w:cs="Calibri"/>
        </w:rPr>
        <w:t>αντιδιαμετρικά</w:t>
      </w:r>
      <w:proofErr w:type="spellEnd"/>
      <w:r w:rsidRPr="00A930C3">
        <w:rPr>
          <w:rFonts w:cs="Calibri"/>
        </w:rPr>
        <w:t xml:space="preserve"> τοποθετούνται τα κόντρα πλακέ σε σχήμα «Λ» και αποτελούν το συνδετήριο τμήμα των πάνελ με τους ορθοστάτες της κατασκευής.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t xml:space="preserve">Τιμόνι πλοίου </w:t>
      </w:r>
    </w:p>
    <w:p w:rsidR="008066D4" w:rsidRPr="00A930C3" w:rsidRDefault="008066D4" w:rsidP="008066D4">
      <w:pPr>
        <w:autoSpaceDE w:val="0"/>
        <w:autoSpaceDN w:val="0"/>
        <w:adjustRightInd w:val="0"/>
        <w:jc w:val="both"/>
        <w:rPr>
          <w:rFonts w:cs="Calibri"/>
        </w:rPr>
      </w:pPr>
      <w:r w:rsidRPr="00A930C3">
        <w:rPr>
          <w:rFonts w:cs="Calibri"/>
        </w:rPr>
        <w:t xml:space="preserve">Το τιμόνι είναι διαμέτρου 40 εκ κατασκευασμένο από </w:t>
      </w:r>
      <w:r w:rsidRPr="00A930C3">
        <w:rPr>
          <w:rFonts w:cs="Arial"/>
        </w:rPr>
        <w:t xml:space="preserve">κόντρα πλακέ θαλάσσης πάχους 15 </w:t>
      </w:r>
      <w:r w:rsidRPr="00A930C3">
        <w:rPr>
          <w:rFonts w:cs="Arial"/>
          <w:lang w:val="en-US"/>
        </w:rPr>
        <w:t>mm</w:t>
      </w:r>
      <w:r w:rsidRPr="00A930C3">
        <w:rPr>
          <w:rFonts w:cs="Calibri"/>
        </w:rPr>
        <w:t xml:space="preserve">και διαθέτει μηχανισμό περιστροφικής κίνησης.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outlineLvl w:val="0"/>
        <w:rPr>
          <w:rFonts w:cs="Calibri"/>
          <w:b/>
          <w:bCs/>
          <w:u w:val="single"/>
        </w:rPr>
      </w:pPr>
      <w:r w:rsidRPr="00A930C3">
        <w:rPr>
          <w:rFonts w:cs="Calibri"/>
          <w:b/>
          <w:bCs/>
          <w:u w:val="single"/>
        </w:rPr>
        <w:lastRenderedPageBreak/>
        <w:t xml:space="preserve">Πλέγμα αναρρίχησης </w:t>
      </w:r>
    </w:p>
    <w:p w:rsidR="008066D4" w:rsidRPr="00A930C3" w:rsidRDefault="008066D4" w:rsidP="008066D4">
      <w:pPr>
        <w:autoSpaceDE w:val="0"/>
        <w:autoSpaceDN w:val="0"/>
        <w:adjustRightInd w:val="0"/>
        <w:jc w:val="both"/>
        <w:rPr>
          <w:rFonts w:cs="Calibri"/>
        </w:rPr>
      </w:pPr>
      <w:r w:rsidRPr="00A930C3">
        <w:rPr>
          <w:rFonts w:cs="Calibri"/>
        </w:rPr>
        <w:t xml:space="preserve">Το πλέγμα αναρρίχησης πλάτους 500 </w:t>
      </w:r>
      <w:r w:rsidRPr="00A930C3">
        <w:rPr>
          <w:rFonts w:cs="Calibri"/>
          <w:lang w:val="en-US"/>
        </w:rPr>
        <w:t>mm</w:t>
      </w:r>
      <w:r w:rsidRPr="00A930C3">
        <w:rPr>
          <w:rFonts w:cs="Calibri"/>
        </w:rPr>
        <w:t xml:space="preserve">. στηρίζεται στην πλατφόρμα ύψους  900mm, κατασκευάζεται δε από πολύκλωνο συρματόσχοινο επενδυμένο με ίνες πολυπροπυλενίου διατομής περίπου 16mm.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rPr>
          <w:rFonts w:cs="Calibri"/>
          <w:b/>
          <w:bCs/>
          <w:u w:val="single"/>
        </w:rPr>
      </w:pPr>
      <w:r w:rsidRPr="00A930C3">
        <w:rPr>
          <w:rFonts w:cs="Calibri"/>
          <w:b/>
          <w:bCs/>
          <w:u w:val="single"/>
        </w:rPr>
        <w:t>Στύλος πυροσβέστη</w:t>
      </w:r>
    </w:p>
    <w:p w:rsidR="008066D4" w:rsidRPr="00A930C3" w:rsidRDefault="008066D4" w:rsidP="008066D4">
      <w:pPr>
        <w:autoSpaceDE w:val="0"/>
        <w:autoSpaceDN w:val="0"/>
        <w:adjustRightInd w:val="0"/>
        <w:jc w:val="both"/>
        <w:rPr>
          <w:rFonts w:cs="Calibri"/>
        </w:rPr>
      </w:pPr>
      <w:r w:rsidRPr="00A930C3">
        <w:rPr>
          <w:rFonts w:cs="Calibri"/>
        </w:rPr>
        <w:t xml:space="preserve">O στύλος ολίσθησης τύπου πυροσβέστη κατασκευάζεται από σωλήνα 1’’ και μήκος 2300 mm, έναν σωλήνα ίδιας διατομής μορφοποιημένο σε ημικύκλιο που χρησιμεύει για την σύνδεση της αναρρίχησης με τους στύλους του πύργου και τρεις μπάλες κατασκευασμένες από καουτσούκ που βοηθούν τον χρήστη να αναρριχηθεί. </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rPr>
          <w:rFonts w:cs="Calibri"/>
          <w:b/>
          <w:bCs/>
          <w:u w:val="single"/>
        </w:rPr>
      </w:pPr>
      <w:r w:rsidRPr="00A930C3">
        <w:rPr>
          <w:rFonts w:cs="Calibri"/>
          <w:b/>
          <w:bCs/>
          <w:u w:val="single"/>
        </w:rPr>
        <w:t>Στήριξη</w:t>
      </w:r>
    </w:p>
    <w:p w:rsidR="008066D4" w:rsidRPr="00A930C3" w:rsidRDefault="008066D4" w:rsidP="008066D4">
      <w:pPr>
        <w:autoSpaceDE w:val="0"/>
        <w:autoSpaceDN w:val="0"/>
        <w:adjustRightInd w:val="0"/>
        <w:jc w:val="both"/>
        <w:rPr>
          <w:rFonts w:cs="Calibri"/>
          <w:bCs/>
        </w:rPr>
      </w:pPr>
      <w:r w:rsidRPr="00A930C3">
        <w:rPr>
          <w:rFonts w:cs="Calibri"/>
        </w:rPr>
        <w:t>Η στήριξη του οργάνου μπορεί να πραγματοποιηθεί με βίδωμα ή με πάκτωση κατά περίπτωση.</w:t>
      </w:r>
    </w:p>
    <w:p w:rsidR="008066D4" w:rsidRPr="00A930C3" w:rsidRDefault="008066D4" w:rsidP="008066D4">
      <w:pPr>
        <w:autoSpaceDE w:val="0"/>
        <w:autoSpaceDN w:val="0"/>
        <w:adjustRightInd w:val="0"/>
        <w:jc w:val="both"/>
        <w:rPr>
          <w:rFonts w:cs="Calibri"/>
          <w:bCs/>
        </w:rPr>
      </w:pPr>
    </w:p>
    <w:p w:rsidR="008066D4" w:rsidRPr="00A930C3" w:rsidRDefault="008066D4" w:rsidP="008066D4">
      <w:pPr>
        <w:rPr>
          <w:rFonts w:cs="Calibri"/>
          <w:bCs/>
        </w:rPr>
      </w:pPr>
      <w:r w:rsidRPr="00A930C3">
        <w:rPr>
          <w:rFonts w:cs="Calibri"/>
          <w:b/>
          <w:bCs/>
          <w:u w:val="single"/>
        </w:rPr>
        <w:t>ΥΛΙΚΑ</w:t>
      </w:r>
    </w:p>
    <w:p w:rsidR="008066D4" w:rsidRPr="00A930C3" w:rsidRDefault="008066D4" w:rsidP="008066D4">
      <w:pPr>
        <w:autoSpaceDE w:val="0"/>
        <w:autoSpaceDN w:val="0"/>
        <w:adjustRightInd w:val="0"/>
        <w:contextualSpacing/>
        <w:jc w:val="both"/>
        <w:rPr>
          <w:rFonts w:cs="Calibri"/>
          <w:b/>
        </w:rPr>
      </w:pPr>
      <w:r w:rsidRPr="00A930C3">
        <w:rPr>
          <w:rFonts w:cs="Calibri"/>
          <w:b/>
        </w:rPr>
        <w:t>ΞΥΛΙΝΑ ΤΜΗΜΑΤΑ ΤΟΥ ΕΞΟΠΛΙΣΜΟΥ</w:t>
      </w:r>
    </w:p>
    <w:p w:rsidR="008066D4" w:rsidRPr="00A930C3" w:rsidRDefault="008066D4" w:rsidP="008066D4">
      <w:pPr>
        <w:autoSpaceDE w:val="0"/>
        <w:autoSpaceDN w:val="0"/>
        <w:adjustRightInd w:val="0"/>
        <w:contextualSpacing/>
        <w:jc w:val="both"/>
        <w:rPr>
          <w:rFonts w:cs="Calibri"/>
        </w:rPr>
      </w:pPr>
      <w:r w:rsidRPr="00A930C3">
        <w:rPr>
          <w:rFonts w:cs="Calibri"/>
        </w:rPr>
        <w:t>Τα ξύλινα στοιχεία είναι κατασκευασμένα από εμποτισμένη. Το ξύλο έχει υποστεί ειδική επεξεργασία με σύγχρονες τεχνικές εμποτισμού με υλικά μη τοξικά και αβλαβή για τον χρήστη και για το φυσικό περιβάλλον. Τα υλικά που χρησιμοποιούνται για την προστασία του ξύλου δεν περιέχουν αρσενικό, κάδμιο και χρώμιο. Η επιφάνεια του ξύλου έχει βαφτεί με στρώσεις κατάλληλης βαφής που προστατεύουν το ξύλο από τις υπεριώδεις ακτινοβολίες, τους μύκητες και τις καιρικές συνθήκες. Τα χρώματα είναι αβλαβή για τα παιδιά, μη τοξικά, φιλικά προς το περιβάλλον. Οι συνδέσεις των ξύλινων στοιχείων είτε με καταλλήλους κοχλίες είτε με κόλλες φιλικές στο περιβάλλον.  καλύπτονται από στρογγυλεμένα πλαστικά προστατευτικά, τα οποία παρέχουν ασφάλεια, ενώ συγχρόνως αποτελούν διακοσμητικά στοιχεία του εξοπλισμού.</w:t>
      </w:r>
    </w:p>
    <w:p w:rsidR="008066D4" w:rsidRPr="00A930C3" w:rsidRDefault="008066D4" w:rsidP="008066D4">
      <w:pPr>
        <w:autoSpaceDE w:val="0"/>
        <w:autoSpaceDN w:val="0"/>
        <w:adjustRightInd w:val="0"/>
        <w:jc w:val="both"/>
        <w:rPr>
          <w:rFonts w:cs="Calibri"/>
          <w:bCs/>
          <w:color w:val="000000"/>
        </w:rPr>
      </w:pPr>
      <w:r w:rsidRPr="00A930C3">
        <w:rPr>
          <w:rFonts w:cs="Calibri"/>
          <w:bCs/>
          <w:color w:val="000000"/>
        </w:rPr>
        <w:t xml:space="preserve">Το υλικό που χρησιμοποιείται στα στοιχεία από σύνθετο ξύλο, είναι σύνθετη </w:t>
      </w:r>
      <w:proofErr w:type="spellStart"/>
      <w:r w:rsidRPr="00A930C3">
        <w:rPr>
          <w:rFonts w:cs="Calibri"/>
          <w:bCs/>
          <w:color w:val="000000"/>
        </w:rPr>
        <w:t>αντικολλητή</w:t>
      </w:r>
      <w:proofErr w:type="spellEnd"/>
      <w:r w:rsidRPr="00A930C3">
        <w:rPr>
          <w:rFonts w:cs="Calibri"/>
          <w:bCs/>
          <w:color w:val="000000"/>
        </w:rPr>
        <w:t xml:space="preserve"> ξυλεία. Κατασκευάζεται με ειδική ένωση (συγκόλληση ξύλων) σε διάφορες διατομές ανάλογα με τη χρήση που προορίζεται, με χρήση μη τοξικής κόλλας, σύμφωνα με τα πρότυπα ΕΝ 351</w:t>
      </w:r>
    </w:p>
    <w:p w:rsidR="008066D4" w:rsidRPr="00A930C3" w:rsidRDefault="008066D4" w:rsidP="008066D4">
      <w:pPr>
        <w:autoSpaceDE w:val="0"/>
        <w:autoSpaceDN w:val="0"/>
        <w:adjustRightInd w:val="0"/>
        <w:jc w:val="both"/>
        <w:rPr>
          <w:rFonts w:cs="Calibri"/>
          <w:bCs/>
          <w:color w:val="000000"/>
        </w:rPr>
      </w:pPr>
    </w:p>
    <w:p w:rsidR="008066D4" w:rsidRPr="00A930C3" w:rsidRDefault="008066D4" w:rsidP="008066D4">
      <w:pPr>
        <w:autoSpaceDE w:val="0"/>
        <w:autoSpaceDN w:val="0"/>
        <w:adjustRightInd w:val="0"/>
        <w:contextualSpacing/>
        <w:jc w:val="both"/>
        <w:rPr>
          <w:rFonts w:cs="Calibri"/>
          <w:b/>
        </w:rPr>
      </w:pPr>
      <w:r w:rsidRPr="00A930C3">
        <w:rPr>
          <w:rFonts w:cs="Calibri"/>
          <w:b/>
        </w:rPr>
        <w:t>ΚΟΝΤΡΑ ΠΛΑΚΕ</w:t>
      </w:r>
    </w:p>
    <w:p w:rsidR="008066D4" w:rsidRPr="00A930C3" w:rsidRDefault="008066D4" w:rsidP="008066D4">
      <w:pPr>
        <w:autoSpaceDE w:val="0"/>
        <w:autoSpaceDN w:val="0"/>
        <w:adjustRightInd w:val="0"/>
        <w:jc w:val="both"/>
        <w:rPr>
          <w:rFonts w:cs="Calibri"/>
        </w:rPr>
      </w:pPr>
      <w:r w:rsidRPr="00A930C3">
        <w:rPr>
          <w:rFonts w:cs="Calibri"/>
        </w:rPr>
        <w:t xml:space="preserve">Τα στοιχεία από κόντρα πλακέ θα είναι κατασκευασμένα από φύλλα ξυλείας πάχους έκαστο 1,5 χιλ. συγκολλημένα μεταξύ τους με υπό πίεση </w:t>
      </w:r>
      <w:proofErr w:type="spellStart"/>
      <w:r w:rsidRPr="00A930C3">
        <w:rPr>
          <w:rFonts w:cs="Calibri"/>
        </w:rPr>
        <w:t>θερμοκόλληση</w:t>
      </w:r>
      <w:proofErr w:type="spellEnd"/>
      <w:r w:rsidRPr="00A930C3">
        <w:rPr>
          <w:rFonts w:cs="Calibri"/>
        </w:rPr>
        <w:t xml:space="preserve"> χρησιμοποιώντας ρητίνες </w:t>
      </w:r>
      <w:proofErr w:type="spellStart"/>
      <w:r w:rsidRPr="00A930C3">
        <w:rPr>
          <w:rFonts w:cs="Calibri"/>
        </w:rPr>
        <w:t>φαινολικής</w:t>
      </w:r>
      <w:proofErr w:type="spellEnd"/>
      <w:r w:rsidRPr="00A930C3">
        <w:rPr>
          <w:rFonts w:cs="Calibri"/>
        </w:rPr>
        <w:t xml:space="preserve"> βάσης μη τοξικές. Πρέπει να είναι βαμμένα με χρώματα, ή βαφές που δεν περιέχουν μόλυβδο, χρώμιο, κάδμιο ή άλλα βαρέα μέταλλα. Τα χρώματα επίσης θα είναι μεγάλης αντοχής σε αντίξοες καιρικές συνθήκες. Η ποιότητα του κόντρα πλακέ θα είναι τέτοια ώστε να μην χρειάζεται περαιτέρω επεξεργασία πριν τη βαφή.</w:t>
      </w:r>
    </w:p>
    <w:p w:rsidR="008066D4" w:rsidRPr="00A930C3" w:rsidRDefault="008066D4" w:rsidP="008066D4">
      <w:pPr>
        <w:autoSpaceDE w:val="0"/>
        <w:autoSpaceDN w:val="0"/>
        <w:adjustRightInd w:val="0"/>
        <w:jc w:val="both"/>
        <w:rPr>
          <w:rFonts w:cs="Calibri"/>
        </w:rPr>
      </w:pPr>
    </w:p>
    <w:p w:rsidR="008066D4" w:rsidRPr="00A930C3" w:rsidRDefault="008066D4" w:rsidP="008066D4">
      <w:pPr>
        <w:autoSpaceDE w:val="0"/>
        <w:autoSpaceDN w:val="0"/>
        <w:adjustRightInd w:val="0"/>
        <w:jc w:val="both"/>
        <w:rPr>
          <w:rFonts w:cs="Calibri"/>
          <w:b/>
          <w:bCs/>
        </w:rPr>
      </w:pPr>
      <w:r w:rsidRPr="00A930C3">
        <w:rPr>
          <w:rFonts w:cs="Calibri"/>
          <w:b/>
          <w:bCs/>
        </w:rPr>
        <w:t>ΠΛΑΣΤΙΚΑ ΣΤΟΙΧΕΙΑ</w:t>
      </w:r>
    </w:p>
    <w:p w:rsidR="008066D4" w:rsidRPr="00A930C3" w:rsidRDefault="008066D4" w:rsidP="008066D4">
      <w:pPr>
        <w:autoSpaceDE w:val="0"/>
        <w:autoSpaceDN w:val="0"/>
        <w:adjustRightInd w:val="0"/>
        <w:jc w:val="both"/>
        <w:rPr>
          <w:rFonts w:cs="Calibri"/>
        </w:rPr>
      </w:pPr>
      <w:r w:rsidRPr="00A930C3">
        <w:rPr>
          <w:rFonts w:cs="Calibri"/>
          <w:bCs/>
        </w:rPr>
        <w:t>Προτιμώνται τα υλικά που έχουν δυνατότητα ανακύκλωσης όπως το πολυαιθυλένιο (PE) ή το πολυπροπυλένιο (ΡΡ),</w:t>
      </w:r>
      <w:r w:rsidRPr="00A930C3">
        <w:rPr>
          <w:rFonts w:cs="Calibri"/>
        </w:rPr>
        <w:t xml:space="preserve"> πολύ υψηλής αντοχής σε κρούση, θραύση και </w:t>
      </w:r>
      <w:proofErr w:type="spellStart"/>
      <w:r w:rsidRPr="00A930C3">
        <w:rPr>
          <w:rFonts w:cs="Calibri"/>
        </w:rPr>
        <w:t>ρηγμάτωση</w:t>
      </w:r>
      <w:proofErr w:type="spellEnd"/>
      <w:r w:rsidRPr="00A930C3">
        <w:rPr>
          <w:rFonts w:cs="Calibri"/>
        </w:rPr>
        <w:t xml:space="preserve"> καθώς και καλή αντοχή σε χημικές ουσίες, στην υπεριώδη ακτινοβολία </w:t>
      </w:r>
      <w:r w:rsidRPr="00A930C3">
        <w:rPr>
          <w:rFonts w:cs="Calibri"/>
          <w:bCs/>
        </w:rPr>
        <w:t>και σε αντίξοες καιρικές συνθήκες</w:t>
      </w:r>
      <w:r w:rsidRPr="00A930C3">
        <w:rPr>
          <w:rFonts w:cs="Calibri"/>
        </w:rPr>
        <w:t>.</w:t>
      </w:r>
    </w:p>
    <w:p w:rsidR="008066D4" w:rsidRPr="00A930C3" w:rsidRDefault="008066D4" w:rsidP="008066D4">
      <w:pPr>
        <w:autoSpaceDE w:val="0"/>
        <w:autoSpaceDN w:val="0"/>
        <w:adjustRightInd w:val="0"/>
        <w:rPr>
          <w:rFonts w:cs="Calibri"/>
          <w:b/>
          <w:bCs/>
        </w:rPr>
      </w:pPr>
    </w:p>
    <w:p w:rsidR="008066D4" w:rsidRPr="00A930C3" w:rsidRDefault="008066D4" w:rsidP="008066D4">
      <w:pPr>
        <w:autoSpaceDE w:val="0"/>
        <w:autoSpaceDN w:val="0"/>
        <w:adjustRightInd w:val="0"/>
        <w:rPr>
          <w:rFonts w:cs="Calibri"/>
          <w:b/>
          <w:bCs/>
        </w:rPr>
      </w:pPr>
      <w:r w:rsidRPr="00A930C3">
        <w:rPr>
          <w:rFonts w:cs="Calibri"/>
          <w:b/>
          <w:bCs/>
        </w:rPr>
        <w:t>ΜΕΤΑΛΛΙΚΑ ΣΤΟΙΧΕΙΑ</w:t>
      </w:r>
    </w:p>
    <w:p w:rsidR="008066D4" w:rsidRPr="00A930C3" w:rsidRDefault="008066D4" w:rsidP="008066D4">
      <w:pPr>
        <w:autoSpaceDE w:val="0"/>
        <w:autoSpaceDN w:val="0"/>
        <w:adjustRightInd w:val="0"/>
        <w:jc w:val="both"/>
        <w:rPr>
          <w:rFonts w:cs="Calibri"/>
          <w:bCs/>
        </w:rPr>
      </w:pPr>
      <w:r w:rsidRPr="00A930C3">
        <w:rPr>
          <w:rFonts w:cs="Calibri"/>
          <w:bCs/>
        </w:rPr>
        <w:t>Τα μεταλλικά στοιχεία που χρησιμοποιούνται για την κατασκευή του εξοπλισμού (βίδες, σύνδεσμοι κλπ) είναι κατασκευασμένα από γαλβανισμένα μέταλλα. Τα υλικά και οι διατομές των συνδετικών στοιχείων προκύπτουν πάντα κατόπιν μελέτης φόρτισης. Συγκεκριμένα όλες οι βίδες που εξέχουν από τον εξοπλισμό πάνω από 5 χιλ. καλύπτονται με πλαστικές τάπες πολυπροπυλενίου (ΡΡ). Επίσης είναι ακίνδυνα για την ασφάλεια και την υγεία των παιδιών.</w:t>
      </w:r>
    </w:p>
    <w:p w:rsidR="008066D4" w:rsidRPr="00A930C3" w:rsidRDefault="008066D4" w:rsidP="008066D4">
      <w:pPr>
        <w:autoSpaceDE w:val="0"/>
        <w:autoSpaceDN w:val="0"/>
        <w:adjustRightInd w:val="0"/>
        <w:jc w:val="both"/>
        <w:rPr>
          <w:rFonts w:cs="Calibri"/>
          <w:bCs/>
        </w:rPr>
      </w:pPr>
    </w:p>
    <w:p w:rsidR="008066D4" w:rsidRPr="00A930C3" w:rsidRDefault="008066D4" w:rsidP="008066D4">
      <w:pPr>
        <w:autoSpaceDE w:val="0"/>
        <w:autoSpaceDN w:val="0"/>
        <w:adjustRightInd w:val="0"/>
        <w:rPr>
          <w:rFonts w:cs="Calibri"/>
          <w:b/>
          <w:bCs/>
        </w:rPr>
      </w:pPr>
      <w:r w:rsidRPr="00A930C3">
        <w:rPr>
          <w:rFonts w:cs="Calibri"/>
          <w:b/>
          <w:bCs/>
        </w:rPr>
        <w:t>ΧΡΩΜΑΤΑ</w:t>
      </w:r>
    </w:p>
    <w:p w:rsidR="008066D4" w:rsidRPr="00A930C3" w:rsidRDefault="008066D4" w:rsidP="008066D4">
      <w:pPr>
        <w:autoSpaceDE w:val="0"/>
        <w:autoSpaceDN w:val="0"/>
        <w:adjustRightInd w:val="0"/>
        <w:jc w:val="both"/>
        <w:rPr>
          <w:rFonts w:cs="Calibri"/>
          <w:bCs/>
        </w:rPr>
      </w:pPr>
      <w:r w:rsidRPr="00A930C3">
        <w:rPr>
          <w:rFonts w:cs="Calibri"/>
          <w:bCs/>
        </w:rPr>
        <w:t>Τα βερνίκια και τα χρώματα με τα οποία προστατεύονται τα ξύλινα ή μεταλλικά μέρη είναι ειδικά για τις κλιματολογικές συνθήκες υπαίθρου της χώρας μας είναι απολύτως ακίνδυνα για τους χρήστες (δεν περιέχουν μόλυβδο, χρώμιο, κάδμιο, και άλλα βαρέα μέταλλα) και δίνουν μεγάλη αντοχή στις κατασκευές μας. Τα χρώματα συμμορφώνουν τις απαιτήσεις της σειράς προτύπων ΕΝ 71.</w:t>
      </w:r>
    </w:p>
    <w:p w:rsidR="008066D4" w:rsidRPr="00A930C3" w:rsidRDefault="008066D4" w:rsidP="008066D4">
      <w:pPr>
        <w:autoSpaceDE w:val="0"/>
        <w:autoSpaceDN w:val="0"/>
        <w:adjustRightInd w:val="0"/>
        <w:jc w:val="both"/>
        <w:rPr>
          <w:rFonts w:cs="Calibri"/>
          <w:bCs/>
        </w:rPr>
      </w:pPr>
    </w:p>
    <w:p w:rsidR="008066D4" w:rsidRPr="00A930C3" w:rsidRDefault="008066D4" w:rsidP="008066D4">
      <w:pPr>
        <w:autoSpaceDE w:val="0"/>
        <w:autoSpaceDN w:val="0"/>
        <w:adjustRightInd w:val="0"/>
        <w:jc w:val="both"/>
        <w:rPr>
          <w:rFonts w:cs="Calibri"/>
          <w:bCs/>
        </w:rPr>
      </w:pP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A930C3" w:rsidRDefault="008066D4" w:rsidP="008066D4">
      <w:pPr>
        <w:pStyle w:val="a5"/>
        <w:ind w:left="-426"/>
        <w:jc w:val="both"/>
        <w:rPr>
          <w:sz w:val="24"/>
          <w:szCs w:val="24"/>
        </w:rPr>
      </w:pPr>
    </w:p>
    <w:p w:rsidR="008066D4" w:rsidRDefault="008066D4" w:rsidP="008066D4">
      <w:pPr>
        <w:widowControl w:val="0"/>
        <w:numPr>
          <w:ilvl w:val="0"/>
          <w:numId w:val="6"/>
        </w:numPr>
        <w:autoSpaceDE w:val="0"/>
        <w:autoSpaceDN w:val="0"/>
        <w:adjustRightInd w:val="0"/>
        <w:jc w:val="both"/>
        <w:rPr>
          <w:bCs/>
        </w:rPr>
      </w:pPr>
      <w:r w:rsidRPr="00A930C3">
        <w:rPr>
          <w:bCs/>
        </w:rPr>
        <w:t xml:space="preserve">Πιστοποίηση εξοπλισμού </w:t>
      </w:r>
      <w:r w:rsidRPr="00AF085A">
        <w:rPr>
          <w:b/>
          <w:bCs/>
        </w:rPr>
        <w:t>ΕΝ1176</w:t>
      </w:r>
    </w:p>
    <w:p w:rsidR="008066D4" w:rsidRPr="003A798A" w:rsidRDefault="008066D4" w:rsidP="008066D4">
      <w:pPr>
        <w:widowControl w:val="0"/>
        <w:numPr>
          <w:ilvl w:val="0"/>
          <w:numId w:val="6"/>
        </w:numPr>
        <w:autoSpaceDE w:val="0"/>
        <w:autoSpaceDN w:val="0"/>
        <w:adjustRightInd w:val="0"/>
        <w:jc w:val="both"/>
        <w:rPr>
          <w:bCs/>
        </w:rPr>
      </w:pPr>
      <w:r w:rsidRPr="003A798A">
        <w:rPr>
          <w:bCs/>
        </w:rPr>
        <w:t xml:space="preserve">Πιστοποιητικό </w:t>
      </w:r>
      <w:proofErr w:type="spellStart"/>
      <w:r w:rsidRPr="003A798A">
        <w:rPr>
          <w:bCs/>
        </w:rPr>
        <w:t>Αειφορικής</w:t>
      </w:r>
      <w:proofErr w:type="spellEnd"/>
      <w:r w:rsidRPr="003A798A">
        <w:rPr>
          <w:bCs/>
        </w:rPr>
        <w:t xml:space="preserve"> Δασικής Διαχείρισης είτε κατά το πρότυπο PEFC (</w:t>
      </w:r>
      <w:proofErr w:type="spellStart"/>
      <w:r w:rsidRPr="003A798A">
        <w:rPr>
          <w:bCs/>
        </w:rPr>
        <w:t>Programme</w:t>
      </w:r>
      <w:proofErr w:type="spellEnd"/>
      <w:r w:rsidRPr="003A798A">
        <w:rPr>
          <w:bCs/>
        </w:rPr>
        <w:t xml:space="preserve"> </w:t>
      </w:r>
      <w:proofErr w:type="spellStart"/>
      <w:r w:rsidRPr="003A798A">
        <w:rPr>
          <w:bCs/>
        </w:rPr>
        <w:t>for</w:t>
      </w:r>
      <w:proofErr w:type="spellEnd"/>
      <w:r w:rsidRPr="003A798A">
        <w:rPr>
          <w:bCs/>
        </w:rPr>
        <w:t xml:space="preserve"> </w:t>
      </w:r>
      <w:proofErr w:type="spellStart"/>
      <w:r w:rsidRPr="003A798A">
        <w:rPr>
          <w:bCs/>
        </w:rPr>
        <w:t>the</w:t>
      </w:r>
      <w:proofErr w:type="spellEnd"/>
      <w:r w:rsidRPr="003A798A">
        <w:rPr>
          <w:bCs/>
        </w:rPr>
        <w:t xml:space="preserve"> </w:t>
      </w:r>
      <w:proofErr w:type="spellStart"/>
      <w:r w:rsidRPr="003A798A">
        <w:rPr>
          <w:bCs/>
        </w:rPr>
        <w:t>Endorsement</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ForestCertification</w:t>
      </w:r>
      <w:proofErr w:type="spellEnd"/>
      <w:r w:rsidRPr="003A798A">
        <w:rPr>
          <w:bCs/>
        </w:rPr>
        <w:t xml:space="preserve">): </w:t>
      </w:r>
      <w:proofErr w:type="spellStart"/>
      <w:r w:rsidRPr="003A798A">
        <w:rPr>
          <w:bCs/>
        </w:rPr>
        <w:t>Chain</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Custody</w:t>
      </w:r>
      <w:proofErr w:type="spellEnd"/>
      <w:r w:rsidRPr="003A798A">
        <w:rPr>
          <w:bCs/>
        </w:rPr>
        <w:t xml:space="preserve"> Standard PEFC ST 2002:2010 είτε κατά το αντίστοιχο πρότυπο FSC </w:t>
      </w:r>
      <w:proofErr w:type="spellStart"/>
      <w:r w:rsidRPr="003A798A">
        <w:rPr>
          <w:bCs/>
        </w:rPr>
        <w:t>Chain</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Custody</w:t>
      </w:r>
      <w:proofErr w:type="spellEnd"/>
      <w:r w:rsidRPr="003A798A">
        <w:rPr>
          <w:bCs/>
        </w:rPr>
        <w:t xml:space="preserve"> ή ισοδύναμο τους της κατασκευάστριας εταιρείας των οργάνων παιδικής χαράς.</w:t>
      </w:r>
    </w:p>
    <w:p w:rsidR="008066D4" w:rsidRPr="00FD25F2" w:rsidRDefault="008066D4" w:rsidP="008066D4">
      <w:pPr>
        <w:widowControl w:val="0"/>
        <w:numPr>
          <w:ilvl w:val="0"/>
          <w:numId w:val="6"/>
        </w:numPr>
        <w:autoSpaceDE w:val="0"/>
        <w:autoSpaceDN w:val="0"/>
        <w:adjustRightInd w:val="0"/>
        <w:jc w:val="both"/>
        <w:rPr>
          <w:rFonts w:cs="Calibri"/>
          <w:b/>
          <w:lang w:val="en-US"/>
        </w:rPr>
      </w:pPr>
      <w:r w:rsidRPr="003A798A">
        <w:rPr>
          <w:bCs/>
        </w:rPr>
        <w:t>Πιστοποίηση κατασκευαστή</w:t>
      </w:r>
      <w:r w:rsidRPr="00FD25F2">
        <w:rPr>
          <w:rFonts w:cs="Calibri"/>
          <w:b/>
          <w:lang w:val="en-US"/>
        </w:rPr>
        <w:t xml:space="preserve">ISO 9001:2015 </w:t>
      </w:r>
    </w:p>
    <w:p w:rsidR="008066D4" w:rsidRPr="00FD25F2" w:rsidRDefault="008066D4" w:rsidP="008066D4">
      <w:pPr>
        <w:widowControl w:val="0"/>
        <w:numPr>
          <w:ilvl w:val="0"/>
          <w:numId w:val="6"/>
        </w:numPr>
        <w:autoSpaceDE w:val="0"/>
        <w:autoSpaceDN w:val="0"/>
        <w:adjustRightInd w:val="0"/>
        <w:jc w:val="both"/>
        <w:rPr>
          <w:rFonts w:cs="Calibri"/>
          <w:b/>
          <w:lang w:val="en-US"/>
        </w:rPr>
      </w:pPr>
      <w:proofErr w:type="spellStart"/>
      <w:r w:rsidRPr="00FD25F2">
        <w:rPr>
          <w:rFonts w:cs="Calibri"/>
          <w:lang w:val="en-US"/>
        </w:rPr>
        <w:t>Πιστοποίηση</w:t>
      </w:r>
      <w:proofErr w:type="spellEnd"/>
      <w:r w:rsidRPr="00FD25F2">
        <w:rPr>
          <w:rFonts w:cs="Calibri"/>
          <w:lang w:val="en-US"/>
        </w:rPr>
        <w:t xml:space="preserve"> </w:t>
      </w:r>
      <w:proofErr w:type="spellStart"/>
      <w:r w:rsidRPr="00FD25F2">
        <w:rPr>
          <w:rFonts w:cs="Calibri"/>
          <w:lang w:val="en-US"/>
        </w:rPr>
        <w:t>κατασκευαστή</w:t>
      </w:r>
      <w:proofErr w:type="spellEnd"/>
      <w:r w:rsidRPr="00FD25F2">
        <w:rPr>
          <w:rFonts w:cs="Calibri"/>
          <w:b/>
          <w:lang w:val="en-US"/>
        </w:rPr>
        <w:t xml:space="preserve"> ISO 14001:2015 </w:t>
      </w:r>
    </w:p>
    <w:p w:rsidR="008066D4" w:rsidRPr="00FD25F2"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proofErr w:type="spellEnd"/>
      <w:r w:rsidRPr="00AF085A">
        <w:rPr>
          <w:rFonts w:cs="Calibri"/>
          <w:b/>
          <w:lang w:val="en-US"/>
        </w:rPr>
        <w:t xml:space="preserve"> ISO</w:t>
      </w:r>
      <w:r w:rsidRPr="00AF085A">
        <w:rPr>
          <w:rFonts w:cs="Calibri"/>
          <w:b/>
        </w:rPr>
        <w:t xml:space="preserve"> 50001</w:t>
      </w:r>
      <w:r w:rsidRPr="00AF085A">
        <w:rPr>
          <w:b/>
          <w:bCs/>
        </w:rPr>
        <w:t>:2011</w:t>
      </w:r>
    </w:p>
    <w:p w:rsidR="008066D4" w:rsidRPr="003A798A"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r w:rsidRPr="00FD25F2">
        <w:rPr>
          <w:rFonts w:cs="Calibri"/>
          <w:b/>
          <w:lang w:val="en-US"/>
        </w:rPr>
        <w:t>OHSAS</w:t>
      </w:r>
      <w:proofErr w:type="spellEnd"/>
      <w:r w:rsidRPr="00FD25F2">
        <w:rPr>
          <w:rFonts w:cs="Calibri"/>
          <w:b/>
          <w:lang w:val="en-US"/>
        </w:rPr>
        <w:t xml:space="preserve"> 18001:2007  .</w:t>
      </w:r>
    </w:p>
    <w:p w:rsidR="008066D4" w:rsidRPr="00A930C3" w:rsidRDefault="008066D4" w:rsidP="008066D4">
      <w:pPr>
        <w:widowControl w:val="0"/>
        <w:numPr>
          <w:ilvl w:val="0"/>
          <w:numId w:val="6"/>
        </w:numPr>
        <w:autoSpaceDE w:val="0"/>
        <w:autoSpaceDN w:val="0"/>
        <w:adjustRightInd w:val="0"/>
        <w:jc w:val="both"/>
        <w:rPr>
          <w:bCs/>
        </w:rPr>
      </w:pPr>
      <w:proofErr w:type="spellStart"/>
      <w:r w:rsidRPr="00A930C3">
        <w:rPr>
          <w:bCs/>
        </w:rPr>
        <w:t>Προσπέκτους</w:t>
      </w:r>
      <w:proofErr w:type="spellEnd"/>
    </w:p>
    <w:p w:rsidR="008066D4" w:rsidRPr="003A798A" w:rsidRDefault="008066D4" w:rsidP="008066D4">
      <w:pPr>
        <w:widowControl w:val="0"/>
        <w:numPr>
          <w:ilvl w:val="0"/>
          <w:numId w:val="6"/>
        </w:numPr>
        <w:autoSpaceDE w:val="0"/>
        <w:autoSpaceDN w:val="0"/>
        <w:adjustRightInd w:val="0"/>
        <w:jc w:val="both"/>
        <w:rPr>
          <w:bCs/>
        </w:rPr>
      </w:pPr>
      <w:r w:rsidRPr="00A930C3">
        <w:rPr>
          <w:bCs/>
        </w:rPr>
        <w:t>Όψη &amp; κάτοψη εξοπλισμού και χώρου ασφαλείας</w:t>
      </w:r>
    </w:p>
    <w:p w:rsidR="008066D4" w:rsidRPr="003A798A" w:rsidRDefault="008066D4" w:rsidP="008066D4">
      <w:pPr>
        <w:widowControl w:val="0"/>
        <w:numPr>
          <w:ilvl w:val="0"/>
          <w:numId w:val="6"/>
        </w:numPr>
        <w:autoSpaceDE w:val="0"/>
        <w:autoSpaceDN w:val="0"/>
        <w:adjustRightInd w:val="0"/>
        <w:jc w:val="both"/>
        <w:rPr>
          <w:bCs/>
        </w:rPr>
      </w:pPr>
      <w:r w:rsidRPr="00A930C3">
        <w:rPr>
          <w:bCs/>
        </w:rPr>
        <w:t>Αναλυτικό εγχειρίδιο συναρμολόγησης και εξαρτημάτων του εξοπλισμού</w:t>
      </w:r>
    </w:p>
    <w:p w:rsidR="008066D4" w:rsidRDefault="008066D4" w:rsidP="008066D4">
      <w:pPr>
        <w:pStyle w:val="1"/>
        <w:spacing w:before="69" w:after="36" w:line="288" w:lineRule="exact"/>
        <w:ind w:right="3103"/>
        <w:rPr>
          <w:rFonts w:ascii="Calibri" w:hAnsi="Calibri"/>
          <w:sz w:val="24"/>
          <w:szCs w:val="24"/>
        </w:rPr>
      </w:pPr>
    </w:p>
    <w:p w:rsidR="008066D4" w:rsidRPr="00A930C3" w:rsidRDefault="008066D4" w:rsidP="008066D4">
      <w:pPr>
        <w:pStyle w:val="1"/>
        <w:spacing w:before="69" w:after="36" w:line="288" w:lineRule="exact"/>
        <w:ind w:right="3103"/>
        <w:rPr>
          <w:rFonts w:ascii="Calibri" w:hAnsi="Calibri"/>
          <w:sz w:val="24"/>
          <w:szCs w:val="24"/>
        </w:rPr>
      </w:pPr>
    </w:p>
    <w:p w:rsidR="008066D4" w:rsidRPr="00A930C3" w:rsidRDefault="008066D4" w:rsidP="008066D4">
      <w:pPr>
        <w:pStyle w:val="1"/>
        <w:spacing w:before="69" w:after="36" w:line="288" w:lineRule="exact"/>
        <w:ind w:right="3103"/>
        <w:rPr>
          <w:rFonts w:ascii="Calibri" w:hAnsi="Calibri"/>
          <w:i/>
          <w:sz w:val="24"/>
          <w:szCs w:val="24"/>
          <w:u w:val="single"/>
        </w:rPr>
      </w:pPr>
      <w:r w:rsidRPr="00A930C3">
        <w:rPr>
          <w:rFonts w:ascii="Calibri" w:hAnsi="Calibri"/>
          <w:i/>
          <w:sz w:val="24"/>
          <w:szCs w:val="24"/>
          <w:u w:val="single"/>
        </w:rPr>
        <w:t>ΑΡΘΡΟ 6</w:t>
      </w:r>
      <w:r w:rsidRPr="00A930C3">
        <w:rPr>
          <w:rFonts w:ascii="Calibri" w:hAnsi="Calibri"/>
          <w:i/>
          <w:sz w:val="24"/>
          <w:szCs w:val="24"/>
          <w:u w:val="single"/>
          <w:vertAlign w:val="superscript"/>
        </w:rPr>
        <w:t>ο</w:t>
      </w:r>
    </w:p>
    <w:p w:rsidR="008066D4" w:rsidRPr="00A930C3" w:rsidRDefault="008066D4" w:rsidP="008066D4">
      <w:r w:rsidRPr="00A930C3">
        <w:t>Για την προμήθεια, μεταφορά, συναρμολόγηση και εγκατάσταση μιας ξύλινης κούνιας νηπίων δύο θέσεων με δυνατότητα ταυτόχρονης απασχόλησης δύο παιδιών.</w:t>
      </w:r>
    </w:p>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18"/>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500Χ500Χ500</w:t>
      </w:r>
      <w:r w:rsidRPr="00A930C3">
        <w:rPr>
          <w:rFonts w:ascii="Calibri" w:hAnsi="Calibri"/>
          <w:b w:val="0"/>
          <w:sz w:val="24"/>
          <w:szCs w:val="24"/>
          <w:lang w:val="en-US"/>
        </w:rPr>
        <w:t>mm</w:t>
      </w:r>
    </w:p>
    <w:p w:rsidR="008066D4" w:rsidRPr="00A930C3" w:rsidRDefault="008066D4" w:rsidP="008066D4">
      <w:pPr>
        <w:pStyle w:val="a4"/>
        <w:widowControl w:val="0"/>
        <w:numPr>
          <w:ilvl w:val="0"/>
          <w:numId w:val="18"/>
        </w:numPr>
        <w:spacing w:after="0"/>
        <w:rPr>
          <w:rFonts w:ascii="Calibri" w:hAnsi="Calibri"/>
          <w:lang w:eastAsia="zh-CN"/>
        </w:rPr>
      </w:pPr>
      <w:r w:rsidRPr="00A930C3">
        <w:rPr>
          <w:rFonts w:ascii="Calibri" w:hAnsi="Calibri"/>
        </w:rPr>
        <w:t xml:space="preserve">Η  εγκατάσταση των εξοπλισμών θα γίνεται με πάκτωση των ορθοστατών στο έδαφος ή με  εγκιβωτισμό  εντός εδάφους μέσω των ειδικών </w:t>
      </w:r>
      <w:proofErr w:type="spellStart"/>
      <w:r w:rsidRPr="00A930C3">
        <w:rPr>
          <w:rFonts w:ascii="Calibri" w:hAnsi="Calibri"/>
        </w:rPr>
        <w:t>δοκοθηκών</w:t>
      </w:r>
      <w:proofErr w:type="spellEnd"/>
    </w:p>
    <w:p w:rsidR="008066D4" w:rsidRPr="00A930C3" w:rsidRDefault="008066D4" w:rsidP="008066D4">
      <w:pPr>
        <w:pStyle w:val="a3"/>
        <w:numPr>
          <w:ilvl w:val="0"/>
          <w:numId w:val="18"/>
        </w:numPr>
        <w:rPr>
          <w:sz w:val="24"/>
          <w:szCs w:val="24"/>
        </w:rPr>
      </w:pPr>
      <w:r w:rsidRPr="00A930C3">
        <w:rPr>
          <w:sz w:val="24"/>
          <w:szCs w:val="24"/>
          <w:lang w:eastAsia="zh-CN"/>
        </w:rPr>
        <w:t>Ο λάκκος γεμίζει με σκυρόδεμα έως 20-30cm πάνω υπό την επιφάνεια του εδάφους</w:t>
      </w:r>
      <w:r w:rsidRPr="00A930C3">
        <w:rPr>
          <w:sz w:val="24"/>
          <w:szCs w:val="24"/>
        </w:rPr>
        <w:t xml:space="preserve"> και καλύπτεται πλήρως με χώμα.</w:t>
      </w:r>
    </w:p>
    <w:tbl>
      <w:tblPr>
        <w:tblW w:w="9178" w:type="dxa"/>
        <w:tblLook w:val="01E0"/>
      </w:tblPr>
      <w:tblGrid>
        <w:gridCol w:w="8956"/>
        <w:gridCol w:w="222"/>
      </w:tblGrid>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spacing w:line="480" w:lineRule="auto"/>
              <w:ind w:right="-108"/>
              <w:rPr>
                <w:u w:val="single"/>
              </w:rPr>
            </w:pPr>
            <w:r w:rsidRPr="00C50283">
              <w:rPr>
                <w:u w:val="single"/>
              </w:rPr>
              <w:t>ΔΙΑΣΤΑΣΕΙΣ ΕΞΟΠΛΙΣΜΟΥ</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Πλάτος : 155 εκ.  </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Μήκος : 325 εκ. </w:t>
            </w:r>
          </w:p>
        </w:tc>
      </w:tr>
      <w:tr w:rsidR="008066D4" w:rsidRPr="00C50283" w:rsidTr="00050ACB">
        <w:trPr>
          <w:trHeight w:val="423"/>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Ύψος : 240 εκ. </w:t>
            </w:r>
          </w:p>
        </w:tc>
      </w:tr>
      <w:tr w:rsidR="008066D4" w:rsidRPr="00C50283" w:rsidTr="00050ACB">
        <w:trPr>
          <w:trHeight w:val="275"/>
        </w:trPr>
        <w:tc>
          <w:tcPr>
            <w:tcW w:w="8956" w:type="dxa"/>
            <w:shd w:val="clear" w:color="auto" w:fill="auto"/>
          </w:tcPr>
          <w:p w:rsidR="008066D4" w:rsidRPr="00C50283" w:rsidRDefault="008066D4" w:rsidP="00050ACB">
            <w:pPr>
              <w:jc w:val="both"/>
              <w:rPr>
                <w:u w:val="single"/>
              </w:rPr>
            </w:pPr>
            <w:r w:rsidRPr="00C50283">
              <w:rPr>
                <w:u w:val="single"/>
              </w:rPr>
              <w:t>ΕΠΙΦΑΝΕΙΑ ΔΡΑΣΤΗΡΙΟΤΗΤΑΣ</w:t>
            </w:r>
          </w:p>
          <w:p w:rsidR="008066D4" w:rsidRPr="00C50283" w:rsidRDefault="008066D4" w:rsidP="00050ACB">
            <w:pPr>
              <w:jc w:val="both"/>
              <w:rPr>
                <w:u w:val="single"/>
              </w:rPr>
            </w:pPr>
          </w:p>
          <w:tbl>
            <w:tblPr>
              <w:tblW w:w="8740" w:type="dxa"/>
              <w:tblLook w:val="01E0"/>
            </w:tblPr>
            <w:tblGrid>
              <w:gridCol w:w="8740"/>
            </w:tblGrid>
            <w:tr w:rsidR="008066D4" w:rsidRPr="00C50283" w:rsidTr="00050ACB">
              <w:trPr>
                <w:trHeight w:val="275"/>
              </w:trPr>
              <w:tc>
                <w:tcPr>
                  <w:tcW w:w="8740" w:type="dxa"/>
                  <w:hideMark/>
                </w:tcPr>
                <w:p w:rsidR="008066D4" w:rsidRPr="00C50283" w:rsidRDefault="008066D4" w:rsidP="00050ACB">
                  <w:r w:rsidRPr="00C50283">
                    <w:t xml:space="preserve">Πλάτος : 700 εκ. </w:t>
                  </w:r>
                </w:p>
              </w:tc>
            </w:tr>
            <w:tr w:rsidR="008066D4" w:rsidRPr="00C50283" w:rsidTr="00050ACB">
              <w:trPr>
                <w:trHeight w:val="275"/>
              </w:trPr>
              <w:tc>
                <w:tcPr>
                  <w:tcW w:w="8740" w:type="dxa"/>
                  <w:hideMark/>
                </w:tcPr>
                <w:p w:rsidR="008066D4" w:rsidRPr="00C50283" w:rsidRDefault="008066D4" w:rsidP="00050ACB">
                  <w:r w:rsidRPr="00C50283">
                    <w:t xml:space="preserve">Μήκος : 325 εκ. </w:t>
                  </w:r>
                </w:p>
              </w:tc>
            </w:tr>
          </w:tbl>
          <w:p w:rsidR="008066D4" w:rsidRPr="00C50283" w:rsidRDefault="008066D4" w:rsidP="00050ACB">
            <w:pPr>
              <w:widowControl w:val="0"/>
              <w:autoSpaceDE w:val="0"/>
              <w:autoSpaceDN w:val="0"/>
              <w:adjustRightInd w:val="0"/>
              <w:spacing w:line="480" w:lineRule="auto"/>
              <w:ind w:right="-108"/>
              <w:rPr>
                <w:u w:val="single"/>
              </w:rPr>
            </w:pPr>
          </w:p>
        </w:tc>
        <w:tc>
          <w:tcPr>
            <w:tcW w:w="222" w:type="dxa"/>
            <w:shd w:val="clear" w:color="auto" w:fill="auto"/>
          </w:tcPr>
          <w:p w:rsidR="008066D4" w:rsidRPr="00C50283" w:rsidRDefault="008066D4" w:rsidP="00050ACB">
            <w:pPr>
              <w:widowControl w:val="0"/>
              <w:autoSpaceDE w:val="0"/>
              <w:autoSpaceDN w:val="0"/>
              <w:adjustRightInd w:val="0"/>
              <w:spacing w:line="480" w:lineRule="auto"/>
              <w:rPr>
                <w:u w:val="single"/>
              </w:rPr>
            </w:pPr>
          </w:p>
        </w:tc>
      </w:tr>
      <w:tr w:rsidR="008066D4" w:rsidRPr="00C50283" w:rsidTr="00050ACB">
        <w:trPr>
          <w:trHeight w:val="275"/>
        </w:trPr>
        <w:tc>
          <w:tcPr>
            <w:tcW w:w="8956" w:type="dxa"/>
            <w:shd w:val="clear" w:color="auto" w:fill="auto"/>
          </w:tcPr>
          <w:p w:rsidR="008066D4" w:rsidRPr="00C50283" w:rsidRDefault="008066D4" w:rsidP="00050ACB">
            <w:pPr>
              <w:widowControl w:val="0"/>
              <w:autoSpaceDE w:val="0"/>
              <w:autoSpaceDN w:val="0"/>
              <w:adjustRightInd w:val="0"/>
              <w:spacing w:line="480" w:lineRule="auto"/>
            </w:pPr>
            <w:r w:rsidRPr="00C50283">
              <w:t>Ύψος πτώσης: 130 εκ</w:t>
            </w:r>
          </w:p>
        </w:tc>
        <w:tc>
          <w:tcPr>
            <w:tcW w:w="222" w:type="dxa"/>
            <w:shd w:val="clear" w:color="auto" w:fill="auto"/>
          </w:tcPr>
          <w:p w:rsidR="008066D4" w:rsidRPr="00C50283" w:rsidRDefault="008066D4" w:rsidP="00050ACB">
            <w:pPr>
              <w:widowControl w:val="0"/>
              <w:autoSpaceDE w:val="0"/>
              <w:autoSpaceDN w:val="0"/>
              <w:adjustRightInd w:val="0"/>
              <w:spacing w:line="480" w:lineRule="auto"/>
              <w:ind w:right="-108"/>
            </w:pPr>
          </w:p>
        </w:tc>
      </w:tr>
    </w:tbl>
    <w:p w:rsidR="008066D4" w:rsidRPr="00A930C3" w:rsidRDefault="008066D4" w:rsidP="008066D4">
      <w:pPr>
        <w:widowControl w:val="0"/>
        <w:autoSpaceDE w:val="0"/>
        <w:autoSpaceDN w:val="0"/>
        <w:adjustRightInd w:val="0"/>
        <w:spacing w:line="480" w:lineRule="auto"/>
        <w:jc w:val="both"/>
      </w:pPr>
      <w:r w:rsidRPr="00A930C3">
        <w:rPr>
          <w:bCs/>
          <w:u w:val="single"/>
        </w:rPr>
        <w:t>Ηλικιακή ομάδα:</w:t>
      </w:r>
      <w:r w:rsidRPr="00A930C3">
        <w:t xml:space="preserve">  1+ ετών </w:t>
      </w:r>
    </w:p>
    <w:p w:rsidR="008066D4" w:rsidRPr="00A930C3" w:rsidRDefault="008066D4" w:rsidP="008066D4">
      <w:pPr>
        <w:widowControl w:val="0"/>
        <w:autoSpaceDE w:val="0"/>
        <w:autoSpaceDN w:val="0"/>
        <w:adjustRightInd w:val="0"/>
        <w:spacing w:line="480" w:lineRule="auto"/>
        <w:jc w:val="both"/>
      </w:pPr>
      <w:r w:rsidRPr="00A930C3">
        <w:rPr>
          <w:u w:val="single"/>
        </w:rPr>
        <w:t xml:space="preserve">Δραστηριότητες: </w:t>
      </w:r>
      <w:r w:rsidRPr="00A930C3">
        <w:t>Ταλάντωση</w:t>
      </w:r>
    </w:p>
    <w:p w:rsidR="008066D4" w:rsidRPr="00A930C3" w:rsidRDefault="008066D4" w:rsidP="008066D4">
      <w:r w:rsidRPr="00A930C3">
        <w:t>Το όργανο θα αποτελείται από:</w:t>
      </w:r>
    </w:p>
    <w:p w:rsidR="008066D4" w:rsidRPr="00A930C3" w:rsidRDefault="008066D4" w:rsidP="008066D4">
      <w:pPr>
        <w:pStyle w:val="a3"/>
        <w:numPr>
          <w:ilvl w:val="0"/>
          <w:numId w:val="19"/>
        </w:numPr>
        <w:spacing w:after="0" w:line="259" w:lineRule="auto"/>
        <w:rPr>
          <w:sz w:val="24"/>
          <w:szCs w:val="24"/>
        </w:rPr>
      </w:pPr>
      <w:r w:rsidRPr="00A930C3">
        <w:rPr>
          <w:sz w:val="24"/>
          <w:szCs w:val="24"/>
        </w:rPr>
        <w:t>Μία (1) οριζόντιο ξύλινη δοκό.</w:t>
      </w:r>
    </w:p>
    <w:p w:rsidR="008066D4" w:rsidRPr="00A930C3" w:rsidRDefault="008066D4" w:rsidP="008066D4">
      <w:pPr>
        <w:pStyle w:val="a3"/>
        <w:numPr>
          <w:ilvl w:val="0"/>
          <w:numId w:val="19"/>
        </w:numPr>
        <w:spacing w:after="0" w:line="259" w:lineRule="auto"/>
        <w:rPr>
          <w:sz w:val="24"/>
          <w:szCs w:val="24"/>
        </w:rPr>
      </w:pPr>
      <w:r w:rsidRPr="00A930C3">
        <w:rPr>
          <w:sz w:val="24"/>
          <w:szCs w:val="24"/>
        </w:rPr>
        <w:t>Τέσσερα (4) κεκλιμένα ξύλινα υποστυλώματα, διατεταγμένα σε σχήμα «Λ».</w:t>
      </w:r>
    </w:p>
    <w:p w:rsidR="008066D4" w:rsidRPr="00A930C3" w:rsidRDefault="008066D4" w:rsidP="008066D4">
      <w:pPr>
        <w:pStyle w:val="Default"/>
        <w:numPr>
          <w:ilvl w:val="0"/>
          <w:numId w:val="19"/>
        </w:numPr>
        <w:jc w:val="both"/>
        <w:rPr>
          <w:rFonts w:eastAsia="Times New Roman" w:cs="Times New Roman"/>
          <w:bCs/>
          <w:color w:val="auto"/>
        </w:rPr>
      </w:pPr>
      <w:r w:rsidRPr="00A930C3">
        <w:rPr>
          <w:rFonts w:eastAsia="Times New Roman" w:cs="Times New Roman"/>
          <w:bCs/>
          <w:color w:val="auto"/>
        </w:rPr>
        <w:lastRenderedPageBreak/>
        <w:t>Δύο (2) καθίσματα νηπίων κλειστά.</w:t>
      </w:r>
    </w:p>
    <w:p w:rsidR="008066D4" w:rsidRPr="00A930C3" w:rsidRDefault="008066D4" w:rsidP="008066D4">
      <w:pPr>
        <w:jc w:val="both"/>
        <w:rPr>
          <w:bCs/>
        </w:rPr>
      </w:pPr>
      <w:r w:rsidRPr="00A930C3">
        <w:rPr>
          <w:bCs/>
        </w:rPr>
        <w:t xml:space="preserve"> Θα αποτελείται από μία οριζόντια δοκό διατομής 90Χ120 </w:t>
      </w:r>
      <w:r w:rsidRPr="00A930C3">
        <w:rPr>
          <w:bCs/>
          <w:lang w:val="en-US"/>
        </w:rPr>
        <w:t>mm</w:t>
      </w:r>
      <w:r w:rsidRPr="00A930C3">
        <w:rPr>
          <w:bCs/>
        </w:rPr>
        <w:t xml:space="preserve">. Η στήριξη της ενιαίας δοκού επιτυγχάνεται εκατέρωθεν με τύπου «Λ» κεκλιμένα ξύλινα υποστυλώματα διατομής 95Χ95 </w:t>
      </w:r>
      <w:r w:rsidRPr="00A930C3">
        <w:rPr>
          <w:bCs/>
          <w:lang w:val="en-US"/>
        </w:rPr>
        <w:t>mm</w:t>
      </w:r>
      <w:r w:rsidRPr="00A930C3">
        <w:rPr>
          <w:bCs/>
        </w:rPr>
        <w:t>.</w:t>
      </w:r>
    </w:p>
    <w:p w:rsidR="008066D4" w:rsidRPr="00A930C3" w:rsidRDefault="008066D4" w:rsidP="008066D4">
      <w:pPr>
        <w:jc w:val="both"/>
      </w:pPr>
      <w:r w:rsidRPr="00A930C3">
        <w:rPr>
          <w:bCs/>
        </w:rPr>
        <w:t xml:space="preserve">Το σύστημα ανάρτησης θα αποτελείται από πιστοποιημένα έδρανα και αλυσίδες. Η αλυσίδα </w:t>
      </w:r>
      <w:r w:rsidRPr="00A930C3">
        <w:t xml:space="preserve">μήκους 1,15 m με ελεύθερο άνοιγμα κρίκου 5 mm για να αποφεύγεται η παγίδευση δακτύλων. Οι κρίκοι θα πρέπει να είναι εν </w:t>
      </w:r>
      <w:proofErr w:type="spellStart"/>
      <w:r w:rsidRPr="00A930C3">
        <w:t>θερμώ</w:t>
      </w:r>
      <w:proofErr w:type="spellEnd"/>
      <w:r w:rsidRPr="00A930C3">
        <w:t xml:space="preserve"> γαλβανισμένοι.</w:t>
      </w:r>
    </w:p>
    <w:p w:rsidR="008066D4" w:rsidRPr="00A930C3" w:rsidRDefault="008066D4" w:rsidP="008066D4">
      <w:pPr>
        <w:pStyle w:val="Default"/>
        <w:jc w:val="both"/>
        <w:rPr>
          <w:rFonts w:eastAsia="Times New Roman" w:cs="Times New Roman"/>
          <w:bCs/>
          <w:color w:val="auto"/>
        </w:rPr>
      </w:pPr>
      <w:r w:rsidRPr="00A930C3">
        <w:rPr>
          <w:rFonts w:eastAsia="Times New Roman" w:cs="Times New Roman"/>
          <w:bCs/>
          <w:color w:val="auto"/>
        </w:rPr>
        <w:t xml:space="preserve">Στην οριζόντια δοκό θα τοποθετούνται τέσσερα κουζινέτα </w:t>
      </w:r>
      <w:r w:rsidRPr="00A930C3">
        <w:rPr>
          <w:rFonts w:cs="Times New Roman"/>
        </w:rPr>
        <w:t xml:space="preserve">σε απόσταση 530 </w:t>
      </w:r>
      <w:r w:rsidRPr="00A930C3">
        <w:rPr>
          <w:rFonts w:cs="Times New Roman"/>
          <w:lang w:val="en-US"/>
        </w:rPr>
        <w:t>mm</w:t>
      </w:r>
      <w:r w:rsidRPr="00A930C3">
        <w:rPr>
          <w:rFonts w:cs="Times New Roman"/>
        </w:rPr>
        <w:t xml:space="preserve">, αποτελούμενα από κέλυφος αλουμινίου, ανοξείδωτο άξονα και δακτυλίδια από φωσφορούχο ορείχαλκο, στηριζόμενα στην κεντρική δοκό της κούνιας γαλβανισμένους κοχλίες με παξιμάδι ασφαλείας, κατά τρόπο ώστε να μην περιστρέφονται οι αλυσίδες όταν κινείται η κούνια, </w:t>
      </w:r>
      <w:r w:rsidRPr="00A930C3">
        <w:rPr>
          <w:rFonts w:eastAsia="Times New Roman" w:cs="Times New Roman"/>
          <w:bCs/>
          <w:color w:val="auto"/>
        </w:rPr>
        <w:t>σύμφωνα με τις αποστάσεις των προτύπων ΕΝ 1176.</w:t>
      </w:r>
    </w:p>
    <w:p w:rsidR="008066D4" w:rsidRPr="00A930C3" w:rsidRDefault="008066D4" w:rsidP="008066D4">
      <w:pPr>
        <w:jc w:val="both"/>
      </w:pPr>
      <w:r w:rsidRPr="00A930C3">
        <w:rPr>
          <w:bCs/>
        </w:rPr>
        <w:t>Τα κλειστά καθίσματα νηπίων θα είναι πιστοποιημ</w:t>
      </w:r>
      <w:r>
        <w:rPr>
          <w:bCs/>
        </w:rPr>
        <w:t>ένα σύμφωνα με το ΕΝ 1176-2</w:t>
      </w:r>
      <w:r w:rsidRPr="00A930C3">
        <w:rPr>
          <w:bCs/>
        </w:rPr>
        <w:t>.</w:t>
      </w:r>
      <w:r w:rsidRPr="00A930C3">
        <w:t xml:space="preserve"> Και ρυθμισμένα σε στάθμη 0,40 m από το έδαφος (θέση ηρεμίας),  με πλευρικές αποστάσεις ασφαλείας από τους ορθοστάτες της κούνιας 0,50 m και μεταξύ τους απόσταση 0,70 </w:t>
      </w:r>
      <w:r w:rsidRPr="00A930C3">
        <w:rPr>
          <w:lang w:val="en-US"/>
        </w:rPr>
        <w:t>m</w:t>
      </w:r>
      <w:r w:rsidRPr="00A930C3">
        <w:t>.</w:t>
      </w:r>
    </w:p>
    <w:p w:rsidR="008066D4" w:rsidRPr="00A930C3" w:rsidRDefault="008066D4" w:rsidP="008066D4">
      <w:pPr>
        <w:jc w:val="both"/>
        <w:rPr>
          <w:b/>
          <w:bCs/>
        </w:rPr>
      </w:pPr>
      <w:r w:rsidRPr="00A930C3">
        <w:rPr>
          <w:b/>
          <w:bCs/>
          <w:u w:val="single"/>
        </w:rPr>
        <w:t>ΥΛΙΚΑ ΚΑΤΑΣΚΕΥΗΣ</w:t>
      </w:r>
    </w:p>
    <w:p w:rsidR="008066D4" w:rsidRPr="00A930C3" w:rsidRDefault="008066D4" w:rsidP="008066D4">
      <w:pPr>
        <w:autoSpaceDE w:val="0"/>
        <w:autoSpaceDN w:val="0"/>
        <w:adjustRightInd w:val="0"/>
        <w:contextualSpacing/>
        <w:jc w:val="both"/>
        <w:rPr>
          <w:b/>
        </w:rPr>
      </w:pPr>
      <w:r w:rsidRPr="00A930C3">
        <w:rPr>
          <w:b/>
        </w:rPr>
        <w:t>ΞΥΛΙΝΑ ΤΜΗΜΑΤΑ ΤΟΥ ΕΞΟΠΛΙΣΜΟΥ</w:t>
      </w:r>
    </w:p>
    <w:p w:rsidR="008066D4" w:rsidRDefault="008066D4" w:rsidP="008066D4">
      <w:pPr>
        <w:autoSpaceDE w:val="0"/>
        <w:autoSpaceDN w:val="0"/>
        <w:adjustRightInd w:val="0"/>
        <w:contextualSpacing/>
        <w:jc w:val="both"/>
      </w:pPr>
      <w:r w:rsidRPr="00A930C3">
        <w:t xml:space="preserve">Τα ξύλινα στοιχεία είναι κατασκευασμένα από ξυλεία υψηλής αντοχής. επεξεργασμένα ώστε να αποκτήσουν λεία επιφάνεια (χωρίς οποιεσδήποτε ακίδες),Το ξύλο θα έχει υποστεί ειδική επεξεργασία με υλικά μη τοξικά και αβλαβή για τον χρήστη και για το φυσικό περιβάλλον. Τα υλικά που χρησιμοποιούνται για την προστασία του ξύλου δεν περιέχουν αρσενικό, κάδμιο και χρώμιο. Η επιφάνεια του ξύλου έχει βαφτεί με στρώσεις κατάλληλης βαφής που προστατεύουν το ξύλο από τις υπεριώδεις ακτινοβολίες, τους μύκητες και τις καιρικές συνθήκες. Τα χρώματα είναι αβλαβή για τα παιδιά, μη τοξικά, φιλικά προς το περιβάλλον. Οι συνδέσεις των ξύλινων στοιχείων γίνονται είτε με κόλλες φιλικές στο περιβάλλον είτε με καταλλήλους κοχλίες οι οποίοι καλύπτονται από στρογγυλεμένα </w:t>
      </w:r>
      <w:proofErr w:type="spellStart"/>
      <w:r w:rsidRPr="00A930C3">
        <w:t>προστατευτικα</w:t>
      </w:r>
      <w:proofErr w:type="spellEnd"/>
      <w:r w:rsidRPr="00A930C3">
        <w:t>.</w:t>
      </w:r>
    </w:p>
    <w:p w:rsidR="008066D4" w:rsidRPr="00A930C3" w:rsidRDefault="008066D4" w:rsidP="008066D4">
      <w:pPr>
        <w:autoSpaceDE w:val="0"/>
        <w:autoSpaceDN w:val="0"/>
        <w:adjustRightInd w:val="0"/>
        <w:contextualSpacing/>
        <w:jc w:val="both"/>
      </w:pPr>
    </w:p>
    <w:p w:rsidR="008066D4" w:rsidRPr="00A930C3" w:rsidRDefault="008066D4" w:rsidP="008066D4">
      <w:pPr>
        <w:autoSpaceDE w:val="0"/>
        <w:autoSpaceDN w:val="0"/>
        <w:adjustRightInd w:val="0"/>
        <w:jc w:val="both"/>
        <w:rPr>
          <w:b/>
          <w:bCs/>
        </w:rPr>
      </w:pPr>
      <w:r w:rsidRPr="00A930C3">
        <w:rPr>
          <w:b/>
          <w:bCs/>
        </w:rPr>
        <w:t>ΠΛΑΣΤΙΚΑ ΣΤΟΙΧΕΙΑ</w:t>
      </w:r>
    </w:p>
    <w:p w:rsidR="008066D4" w:rsidRPr="00A930C3" w:rsidRDefault="008066D4" w:rsidP="008066D4">
      <w:pPr>
        <w:autoSpaceDE w:val="0"/>
        <w:autoSpaceDN w:val="0"/>
        <w:adjustRightInd w:val="0"/>
        <w:jc w:val="both"/>
      </w:pPr>
      <w:r w:rsidRPr="00A930C3">
        <w:rPr>
          <w:bCs/>
        </w:rPr>
        <w:t>Προτιμώνται τα υλικά που έχουν δυνατότητα ανακύκλωσης όπως το πολυαιθυλένιο (PE) ή το πολυπροπυλένιο (ΡΡ),</w:t>
      </w:r>
      <w:r w:rsidRPr="00A930C3">
        <w:t xml:space="preserve"> πολύ υψηλής αντοχής σε κρούση, θραύση και </w:t>
      </w:r>
      <w:proofErr w:type="spellStart"/>
      <w:r w:rsidRPr="00A930C3">
        <w:t>ρηγμάτωση</w:t>
      </w:r>
      <w:proofErr w:type="spellEnd"/>
      <w:r w:rsidRPr="00A930C3">
        <w:t xml:space="preserve"> καθώς και καλή αντοχή σε χημικές ουσίες, στην υπεριώδη ακτινοβολία </w:t>
      </w:r>
      <w:r w:rsidRPr="00A930C3">
        <w:rPr>
          <w:bCs/>
        </w:rPr>
        <w:t>και σε αντίξοες καιρικές συνθήκες</w:t>
      </w:r>
      <w:r w:rsidRPr="00A930C3">
        <w:t>.</w:t>
      </w:r>
    </w:p>
    <w:p w:rsidR="008066D4" w:rsidRPr="00A930C3" w:rsidRDefault="008066D4" w:rsidP="008066D4">
      <w:pPr>
        <w:autoSpaceDE w:val="0"/>
        <w:autoSpaceDN w:val="0"/>
        <w:adjustRightInd w:val="0"/>
        <w:jc w:val="both"/>
        <w:rPr>
          <w:b/>
          <w:bCs/>
        </w:rPr>
      </w:pPr>
      <w:r w:rsidRPr="00A930C3">
        <w:rPr>
          <w:b/>
          <w:bCs/>
        </w:rPr>
        <w:t>ΜΕΤΑΛΛΙΚΑ ΣΤΟΙΧΕΙΑ</w:t>
      </w:r>
    </w:p>
    <w:p w:rsidR="008066D4" w:rsidRPr="00A930C3" w:rsidRDefault="008066D4" w:rsidP="008066D4">
      <w:pPr>
        <w:autoSpaceDE w:val="0"/>
        <w:autoSpaceDN w:val="0"/>
        <w:adjustRightInd w:val="0"/>
        <w:jc w:val="both"/>
        <w:rPr>
          <w:bCs/>
        </w:rPr>
      </w:pPr>
      <w:r w:rsidRPr="00A930C3">
        <w:rPr>
          <w:bCs/>
        </w:rPr>
        <w:t>Τα μεταλλικά στοιχεία που χρησιμοποιούνται για την κατασκευή του εξοπλισμού (βίδες, σύνδεσμοι κλπ) είναι κατασκευασμένα από γαλβανισμένα μέταλλα. Συγκεκριμένα όλες οι βίδες που εξέχουν από τον εξοπλισμό πρέπει να καλύπτονται και να είναι ακίνδυνες για την ασφάλεια και την υγεία των παιδιών.</w:t>
      </w:r>
    </w:p>
    <w:p w:rsidR="008066D4" w:rsidRPr="00A930C3" w:rsidRDefault="008066D4" w:rsidP="008066D4">
      <w:pPr>
        <w:autoSpaceDE w:val="0"/>
        <w:autoSpaceDN w:val="0"/>
        <w:adjustRightInd w:val="0"/>
        <w:jc w:val="both"/>
        <w:rPr>
          <w:b/>
          <w:bCs/>
        </w:rPr>
      </w:pPr>
      <w:r w:rsidRPr="00A930C3">
        <w:rPr>
          <w:b/>
          <w:bCs/>
        </w:rPr>
        <w:t>ΧΡΩΜΑΤΑ</w:t>
      </w:r>
    </w:p>
    <w:p w:rsidR="008066D4" w:rsidRPr="00A930C3" w:rsidRDefault="008066D4" w:rsidP="008066D4">
      <w:pPr>
        <w:autoSpaceDE w:val="0"/>
        <w:autoSpaceDN w:val="0"/>
        <w:adjustRightInd w:val="0"/>
        <w:jc w:val="both"/>
        <w:rPr>
          <w:bCs/>
        </w:rPr>
      </w:pPr>
      <w:r w:rsidRPr="00A930C3">
        <w:rPr>
          <w:bCs/>
        </w:rPr>
        <w:t>Τα βερνίκια και τα χρώματα με τα οποία προστατεύονται τα ξύλινα ή μεταλλικά μέρη είναι ειδικά για τις κλιματολογικές συνθήκες υπαίθρου της χώρας μας είναι απολύτως ακίνδυνα για τους χρήστες (δεν περιέχουν μόλυβδο, χρώμιο, κάδμιο, και άλλα βαρέα μέταλλα) και δίνουν μεγάλη αντοχή στις κατασκευές μας. Τα χρώματα συμμορφώνουν τις απαιτήσεις της σειράς προτύπων ΕΝ 71.</w:t>
      </w: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autoSpaceDE w:val="0"/>
        <w:autoSpaceDN w:val="0"/>
        <w:adjustRightInd w:val="0"/>
      </w:pP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A930C3" w:rsidRDefault="008066D4" w:rsidP="008066D4">
      <w:pPr>
        <w:pStyle w:val="a5"/>
        <w:ind w:left="-426"/>
        <w:jc w:val="both"/>
        <w:rPr>
          <w:sz w:val="24"/>
          <w:szCs w:val="24"/>
        </w:rPr>
      </w:pPr>
    </w:p>
    <w:p w:rsidR="008066D4" w:rsidRDefault="008066D4" w:rsidP="008066D4">
      <w:pPr>
        <w:widowControl w:val="0"/>
        <w:numPr>
          <w:ilvl w:val="0"/>
          <w:numId w:val="6"/>
        </w:numPr>
        <w:autoSpaceDE w:val="0"/>
        <w:autoSpaceDN w:val="0"/>
        <w:adjustRightInd w:val="0"/>
        <w:jc w:val="both"/>
        <w:rPr>
          <w:bCs/>
        </w:rPr>
      </w:pPr>
      <w:r w:rsidRPr="00A930C3">
        <w:rPr>
          <w:bCs/>
        </w:rPr>
        <w:t xml:space="preserve">Πιστοποίηση εξοπλισμού </w:t>
      </w:r>
      <w:r w:rsidRPr="00AF085A">
        <w:rPr>
          <w:b/>
          <w:bCs/>
        </w:rPr>
        <w:t>ΕΝ1176</w:t>
      </w:r>
    </w:p>
    <w:p w:rsidR="008066D4" w:rsidRPr="003A798A" w:rsidRDefault="008066D4" w:rsidP="008066D4">
      <w:pPr>
        <w:widowControl w:val="0"/>
        <w:numPr>
          <w:ilvl w:val="0"/>
          <w:numId w:val="6"/>
        </w:numPr>
        <w:autoSpaceDE w:val="0"/>
        <w:autoSpaceDN w:val="0"/>
        <w:adjustRightInd w:val="0"/>
        <w:jc w:val="both"/>
        <w:rPr>
          <w:bCs/>
        </w:rPr>
      </w:pPr>
      <w:r w:rsidRPr="003A798A">
        <w:rPr>
          <w:bCs/>
        </w:rPr>
        <w:t xml:space="preserve">Πιστοποιητικό </w:t>
      </w:r>
      <w:proofErr w:type="spellStart"/>
      <w:r w:rsidRPr="003A798A">
        <w:rPr>
          <w:bCs/>
        </w:rPr>
        <w:t>Αειφορικής</w:t>
      </w:r>
      <w:proofErr w:type="spellEnd"/>
      <w:r w:rsidRPr="003A798A">
        <w:rPr>
          <w:bCs/>
        </w:rPr>
        <w:t xml:space="preserve"> Δασικής Διαχείρισης είτε κατά το πρότυπο PEFC (</w:t>
      </w:r>
      <w:proofErr w:type="spellStart"/>
      <w:r w:rsidRPr="003A798A">
        <w:rPr>
          <w:bCs/>
        </w:rPr>
        <w:t>Programme</w:t>
      </w:r>
      <w:proofErr w:type="spellEnd"/>
      <w:r w:rsidRPr="003A798A">
        <w:rPr>
          <w:bCs/>
        </w:rPr>
        <w:t xml:space="preserve"> </w:t>
      </w:r>
      <w:proofErr w:type="spellStart"/>
      <w:r w:rsidRPr="003A798A">
        <w:rPr>
          <w:bCs/>
        </w:rPr>
        <w:t>for</w:t>
      </w:r>
      <w:proofErr w:type="spellEnd"/>
      <w:r w:rsidRPr="003A798A">
        <w:rPr>
          <w:bCs/>
        </w:rPr>
        <w:t xml:space="preserve"> </w:t>
      </w:r>
      <w:proofErr w:type="spellStart"/>
      <w:r w:rsidRPr="003A798A">
        <w:rPr>
          <w:bCs/>
        </w:rPr>
        <w:t>the</w:t>
      </w:r>
      <w:proofErr w:type="spellEnd"/>
      <w:r w:rsidRPr="003A798A">
        <w:rPr>
          <w:bCs/>
        </w:rPr>
        <w:t xml:space="preserve"> </w:t>
      </w:r>
      <w:proofErr w:type="spellStart"/>
      <w:r w:rsidRPr="003A798A">
        <w:rPr>
          <w:bCs/>
        </w:rPr>
        <w:t>Endorsement</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ForestCertification</w:t>
      </w:r>
      <w:proofErr w:type="spellEnd"/>
      <w:r w:rsidRPr="003A798A">
        <w:rPr>
          <w:bCs/>
        </w:rPr>
        <w:t xml:space="preserve">): </w:t>
      </w:r>
      <w:proofErr w:type="spellStart"/>
      <w:r w:rsidRPr="003A798A">
        <w:rPr>
          <w:bCs/>
        </w:rPr>
        <w:t>Chain</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Custody</w:t>
      </w:r>
      <w:proofErr w:type="spellEnd"/>
      <w:r w:rsidRPr="003A798A">
        <w:rPr>
          <w:bCs/>
        </w:rPr>
        <w:t xml:space="preserve"> Standard PEFC ST 2002:2010 είτε κατά το αντίστοιχο πρότυπο FSC </w:t>
      </w:r>
      <w:proofErr w:type="spellStart"/>
      <w:r w:rsidRPr="003A798A">
        <w:rPr>
          <w:bCs/>
        </w:rPr>
        <w:t>Chain</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Custody</w:t>
      </w:r>
      <w:proofErr w:type="spellEnd"/>
      <w:r w:rsidRPr="003A798A">
        <w:rPr>
          <w:bCs/>
        </w:rPr>
        <w:t xml:space="preserve"> ή ισοδύναμο τους της κατασκευάστριας εταιρείας των οργάνων παιδικής χαράς.</w:t>
      </w:r>
    </w:p>
    <w:p w:rsidR="008066D4" w:rsidRPr="00FD25F2" w:rsidRDefault="008066D4" w:rsidP="008066D4">
      <w:pPr>
        <w:widowControl w:val="0"/>
        <w:numPr>
          <w:ilvl w:val="0"/>
          <w:numId w:val="6"/>
        </w:numPr>
        <w:autoSpaceDE w:val="0"/>
        <w:autoSpaceDN w:val="0"/>
        <w:adjustRightInd w:val="0"/>
        <w:jc w:val="both"/>
        <w:rPr>
          <w:rFonts w:cs="Calibri"/>
          <w:b/>
          <w:lang w:val="en-US"/>
        </w:rPr>
      </w:pPr>
      <w:r w:rsidRPr="003A798A">
        <w:rPr>
          <w:bCs/>
        </w:rPr>
        <w:t>Πιστοποίηση κατασκευαστή</w:t>
      </w:r>
      <w:r w:rsidRPr="00FD25F2">
        <w:rPr>
          <w:rFonts w:cs="Calibri"/>
          <w:b/>
          <w:lang w:val="en-US"/>
        </w:rPr>
        <w:t xml:space="preserve">ISO 9001:2015 </w:t>
      </w:r>
    </w:p>
    <w:p w:rsidR="008066D4" w:rsidRPr="00FD25F2" w:rsidRDefault="008066D4" w:rsidP="008066D4">
      <w:pPr>
        <w:widowControl w:val="0"/>
        <w:numPr>
          <w:ilvl w:val="0"/>
          <w:numId w:val="6"/>
        </w:numPr>
        <w:autoSpaceDE w:val="0"/>
        <w:autoSpaceDN w:val="0"/>
        <w:adjustRightInd w:val="0"/>
        <w:jc w:val="both"/>
        <w:rPr>
          <w:rFonts w:cs="Calibri"/>
          <w:b/>
          <w:lang w:val="en-US"/>
        </w:rPr>
      </w:pPr>
      <w:proofErr w:type="spellStart"/>
      <w:r w:rsidRPr="00FD25F2">
        <w:rPr>
          <w:rFonts w:cs="Calibri"/>
          <w:lang w:val="en-US"/>
        </w:rPr>
        <w:t>Πιστοποίηση</w:t>
      </w:r>
      <w:proofErr w:type="spellEnd"/>
      <w:r w:rsidRPr="00FD25F2">
        <w:rPr>
          <w:rFonts w:cs="Calibri"/>
          <w:lang w:val="en-US"/>
        </w:rPr>
        <w:t xml:space="preserve"> </w:t>
      </w:r>
      <w:proofErr w:type="spellStart"/>
      <w:r w:rsidRPr="00FD25F2">
        <w:rPr>
          <w:rFonts w:cs="Calibri"/>
          <w:lang w:val="en-US"/>
        </w:rPr>
        <w:t>κατασκευαστή</w:t>
      </w:r>
      <w:proofErr w:type="spellEnd"/>
      <w:r w:rsidRPr="00FD25F2">
        <w:rPr>
          <w:rFonts w:cs="Calibri"/>
          <w:b/>
          <w:lang w:val="en-US"/>
        </w:rPr>
        <w:t xml:space="preserve"> ISO 14001:2015 </w:t>
      </w:r>
    </w:p>
    <w:p w:rsidR="008066D4" w:rsidRPr="00FD25F2" w:rsidRDefault="008066D4" w:rsidP="008066D4">
      <w:pPr>
        <w:widowControl w:val="0"/>
        <w:numPr>
          <w:ilvl w:val="0"/>
          <w:numId w:val="6"/>
        </w:numPr>
        <w:autoSpaceDE w:val="0"/>
        <w:autoSpaceDN w:val="0"/>
        <w:adjustRightInd w:val="0"/>
        <w:jc w:val="both"/>
        <w:rPr>
          <w:rFonts w:cs="Calibri"/>
        </w:rPr>
      </w:pPr>
      <w:r w:rsidRPr="00D26864">
        <w:rPr>
          <w:rFonts w:cs="Calibri"/>
        </w:rPr>
        <w:lastRenderedPageBreak/>
        <w:t>Πιστ</w:t>
      </w:r>
      <w:r>
        <w:rPr>
          <w:rFonts w:cs="Calibri"/>
        </w:rPr>
        <w:t xml:space="preserve">οποιητικό </w:t>
      </w:r>
      <w:proofErr w:type="spellStart"/>
      <w:r w:rsidRPr="00FD25F2">
        <w:rPr>
          <w:rFonts w:cs="Calibri"/>
          <w:lang w:val="en-US"/>
        </w:rPr>
        <w:t>κατασκευαστή</w:t>
      </w:r>
      <w:proofErr w:type="spellEnd"/>
      <w:r w:rsidRPr="00AF085A">
        <w:rPr>
          <w:rFonts w:cs="Calibri"/>
          <w:b/>
          <w:lang w:val="en-US"/>
        </w:rPr>
        <w:t xml:space="preserve"> ISO</w:t>
      </w:r>
      <w:r w:rsidRPr="00AF085A">
        <w:rPr>
          <w:rFonts w:cs="Calibri"/>
          <w:b/>
        </w:rPr>
        <w:t xml:space="preserve"> 50001</w:t>
      </w:r>
      <w:r w:rsidRPr="00AF085A">
        <w:rPr>
          <w:b/>
          <w:bCs/>
        </w:rPr>
        <w:t>:2011</w:t>
      </w:r>
    </w:p>
    <w:p w:rsidR="008066D4" w:rsidRPr="003A798A"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r w:rsidRPr="00FD25F2">
        <w:rPr>
          <w:rFonts w:cs="Calibri"/>
          <w:b/>
          <w:lang w:val="en-US"/>
        </w:rPr>
        <w:t>OHSAS</w:t>
      </w:r>
      <w:proofErr w:type="spellEnd"/>
      <w:r w:rsidRPr="00FD25F2">
        <w:rPr>
          <w:rFonts w:cs="Calibri"/>
          <w:b/>
          <w:lang w:val="en-US"/>
        </w:rPr>
        <w:t xml:space="preserve"> 18001:2007  .</w:t>
      </w:r>
    </w:p>
    <w:p w:rsidR="008066D4" w:rsidRPr="00A930C3" w:rsidRDefault="008066D4" w:rsidP="008066D4">
      <w:pPr>
        <w:widowControl w:val="0"/>
        <w:numPr>
          <w:ilvl w:val="0"/>
          <w:numId w:val="6"/>
        </w:numPr>
        <w:autoSpaceDE w:val="0"/>
        <w:autoSpaceDN w:val="0"/>
        <w:adjustRightInd w:val="0"/>
        <w:jc w:val="both"/>
        <w:rPr>
          <w:bCs/>
        </w:rPr>
      </w:pPr>
      <w:proofErr w:type="spellStart"/>
      <w:r w:rsidRPr="00A930C3">
        <w:rPr>
          <w:bCs/>
        </w:rPr>
        <w:t>Προσπέκτους</w:t>
      </w:r>
      <w:proofErr w:type="spellEnd"/>
    </w:p>
    <w:p w:rsidR="008066D4" w:rsidRPr="003A798A" w:rsidRDefault="008066D4" w:rsidP="008066D4">
      <w:pPr>
        <w:widowControl w:val="0"/>
        <w:numPr>
          <w:ilvl w:val="0"/>
          <w:numId w:val="6"/>
        </w:numPr>
        <w:autoSpaceDE w:val="0"/>
        <w:autoSpaceDN w:val="0"/>
        <w:adjustRightInd w:val="0"/>
        <w:jc w:val="both"/>
        <w:rPr>
          <w:bCs/>
        </w:rPr>
      </w:pPr>
      <w:r w:rsidRPr="00A930C3">
        <w:rPr>
          <w:bCs/>
        </w:rPr>
        <w:t>Όψη &amp; κάτοψη εξοπλισμού και χώρου ασφαλείας</w:t>
      </w:r>
    </w:p>
    <w:p w:rsidR="008066D4" w:rsidRPr="003A798A" w:rsidRDefault="008066D4" w:rsidP="008066D4">
      <w:pPr>
        <w:widowControl w:val="0"/>
        <w:numPr>
          <w:ilvl w:val="0"/>
          <w:numId w:val="6"/>
        </w:numPr>
        <w:autoSpaceDE w:val="0"/>
        <w:autoSpaceDN w:val="0"/>
        <w:adjustRightInd w:val="0"/>
        <w:jc w:val="both"/>
        <w:rPr>
          <w:bCs/>
        </w:rPr>
      </w:pPr>
      <w:r w:rsidRPr="00A930C3">
        <w:rPr>
          <w:bCs/>
        </w:rPr>
        <w:t>Αναλυτικό εγχειρίδιο συναρμολόγησης και εξαρτημάτων του εξοπλισμού</w:t>
      </w:r>
    </w:p>
    <w:p w:rsidR="008066D4" w:rsidRDefault="008066D4" w:rsidP="008066D4">
      <w:pPr>
        <w:pStyle w:val="1"/>
        <w:spacing w:before="69" w:after="36" w:line="288" w:lineRule="exact"/>
        <w:ind w:right="3103"/>
        <w:rPr>
          <w:rFonts w:ascii="Calibri" w:hAnsi="Calibri"/>
          <w:i/>
          <w:sz w:val="24"/>
          <w:szCs w:val="24"/>
          <w:u w:val="single"/>
        </w:rPr>
      </w:pPr>
    </w:p>
    <w:p w:rsidR="008066D4" w:rsidRPr="00A930C3" w:rsidRDefault="008066D4" w:rsidP="008066D4">
      <w:pPr>
        <w:pStyle w:val="1"/>
        <w:spacing w:before="69" w:after="36" w:line="288" w:lineRule="exact"/>
        <w:ind w:right="3103"/>
        <w:rPr>
          <w:rFonts w:ascii="Calibri" w:hAnsi="Calibri"/>
          <w:i/>
          <w:sz w:val="24"/>
          <w:szCs w:val="24"/>
          <w:u w:val="single"/>
        </w:rPr>
      </w:pPr>
      <w:r w:rsidRPr="00A930C3">
        <w:rPr>
          <w:rFonts w:ascii="Calibri" w:hAnsi="Calibri"/>
          <w:i/>
          <w:sz w:val="24"/>
          <w:szCs w:val="24"/>
          <w:u w:val="single"/>
        </w:rPr>
        <w:t>ΑΡΘΡΟ 7</w:t>
      </w:r>
      <w:r w:rsidRPr="00A930C3">
        <w:rPr>
          <w:rFonts w:ascii="Calibri" w:hAnsi="Calibri"/>
          <w:i/>
          <w:sz w:val="24"/>
          <w:szCs w:val="24"/>
          <w:u w:val="single"/>
          <w:vertAlign w:val="superscript"/>
        </w:rPr>
        <w:t>ο</w:t>
      </w:r>
    </w:p>
    <w:p w:rsidR="008066D4" w:rsidRPr="00A930C3" w:rsidRDefault="008066D4" w:rsidP="008066D4">
      <w:r w:rsidRPr="00A930C3">
        <w:t>Για την προμήθεια, μεταφορά, συναρμολόγηση και εγκατάσταση μιας ξύλινης κούνιας παίδων δύο θέσεων με δυνατότητα ταυτόχρονης απασχόλησης δύο παιδιών.</w:t>
      </w:r>
    </w:p>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18"/>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500Χ500Χ500</w:t>
      </w:r>
      <w:r w:rsidRPr="00A930C3">
        <w:rPr>
          <w:rFonts w:ascii="Calibri" w:hAnsi="Calibri"/>
          <w:b w:val="0"/>
          <w:sz w:val="24"/>
          <w:szCs w:val="24"/>
          <w:lang w:val="en-US"/>
        </w:rPr>
        <w:t>mm</w:t>
      </w:r>
    </w:p>
    <w:p w:rsidR="008066D4" w:rsidRPr="00A930C3" w:rsidRDefault="008066D4" w:rsidP="008066D4">
      <w:pPr>
        <w:pStyle w:val="a4"/>
        <w:widowControl w:val="0"/>
        <w:numPr>
          <w:ilvl w:val="0"/>
          <w:numId w:val="18"/>
        </w:numPr>
        <w:spacing w:after="0"/>
        <w:rPr>
          <w:rFonts w:ascii="Calibri" w:hAnsi="Calibri"/>
          <w:lang w:eastAsia="zh-CN"/>
        </w:rPr>
      </w:pPr>
      <w:r w:rsidRPr="00A930C3">
        <w:rPr>
          <w:rFonts w:ascii="Calibri" w:hAnsi="Calibri"/>
        </w:rPr>
        <w:t xml:space="preserve">Η  εγκατάσταση των εξοπλισμών θα γίνεται με πάκτωση των ορθοστατών στο έδαφος ή με  εγκιβωτισμό  εντός εδάφους μέσω των ειδικών </w:t>
      </w:r>
      <w:proofErr w:type="spellStart"/>
      <w:r w:rsidRPr="00A930C3">
        <w:rPr>
          <w:rFonts w:ascii="Calibri" w:hAnsi="Calibri"/>
        </w:rPr>
        <w:t>δοκοθηκών</w:t>
      </w:r>
      <w:proofErr w:type="spellEnd"/>
    </w:p>
    <w:p w:rsidR="008066D4" w:rsidRPr="00A930C3" w:rsidRDefault="008066D4" w:rsidP="008066D4">
      <w:pPr>
        <w:pStyle w:val="a3"/>
        <w:numPr>
          <w:ilvl w:val="0"/>
          <w:numId w:val="18"/>
        </w:numPr>
        <w:rPr>
          <w:sz w:val="24"/>
          <w:szCs w:val="24"/>
        </w:rPr>
      </w:pPr>
      <w:r w:rsidRPr="00A930C3">
        <w:rPr>
          <w:sz w:val="24"/>
          <w:szCs w:val="24"/>
          <w:lang w:eastAsia="zh-CN"/>
        </w:rPr>
        <w:t>Ο λάκκος γεμίζει με σκυρόδεμα έως 20-30cm πάνω υπό την επιφάνεια του εδάφους</w:t>
      </w:r>
      <w:r w:rsidRPr="00A930C3">
        <w:rPr>
          <w:sz w:val="24"/>
          <w:szCs w:val="24"/>
        </w:rPr>
        <w:t xml:space="preserve"> και καλύπτεται πλήρως με χώμα.</w:t>
      </w:r>
    </w:p>
    <w:tbl>
      <w:tblPr>
        <w:tblW w:w="9178" w:type="dxa"/>
        <w:tblLook w:val="01E0"/>
      </w:tblPr>
      <w:tblGrid>
        <w:gridCol w:w="8956"/>
        <w:gridCol w:w="222"/>
      </w:tblGrid>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spacing w:line="480" w:lineRule="auto"/>
              <w:ind w:right="-108"/>
              <w:rPr>
                <w:b/>
                <w:u w:val="single"/>
              </w:rPr>
            </w:pPr>
            <w:r w:rsidRPr="00C50283">
              <w:rPr>
                <w:b/>
                <w:u w:val="single"/>
              </w:rPr>
              <w:t>Διαστάσεις εξοπλισμού</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Πλάτος : 155 εκ.  </w:t>
            </w:r>
          </w:p>
        </w:tc>
      </w:tr>
      <w:tr w:rsidR="008066D4" w:rsidRPr="00C50283" w:rsidTr="00050ACB">
        <w:trPr>
          <w:trHeight w:val="275"/>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Μήκος : 325 εκ. </w:t>
            </w:r>
          </w:p>
        </w:tc>
      </w:tr>
      <w:tr w:rsidR="008066D4" w:rsidRPr="00C50283" w:rsidTr="00050ACB">
        <w:trPr>
          <w:trHeight w:val="423"/>
        </w:trPr>
        <w:tc>
          <w:tcPr>
            <w:tcW w:w="9178" w:type="dxa"/>
            <w:gridSpan w:val="2"/>
            <w:shd w:val="clear" w:color="auto" w:fill="auto"/>
          </w:tcPr>
          <w:p w:rsidR="008066D4" w:rsidRPr="00C50283" w:rsidRDefault="008066D4" w:rsidP="00050ACB">
            <w:pPr>
              <w:widowControl w:val="0"/>
              <w:autoSpaceDE w:val="0"/>
              <w:autoSpaceDN w:val="0"/>
              <w:adjustRightInd w:val="0"/>
            </w:pPr>
            <w:r w:rsidRPr="00C50283">
              <w:t xml:space="preserve">Ύψος : 240 εκ. </w:t>
            </w:r>
          </w:p>
        </w:tc>
      </w:tr>
      <w:tr w:rsidR="008066D4" w:rsidRPr="00C50283" w:rsidTr="00050ACB">
        <w:trPr>
          <w:trHeight w:val="275"/>
        </w:trPr>
        <w:tc>
          <w:tcPr>
            <w:tcW w:w="8956" w:type="dxa"/>
            <w:shd w:val="clear" w:color="auto" w:fill="auto"/>
          </w:tcPr>
          <w:p w:rsidR="008066D4" w:rsidRPr="00C50283" w:rsidRDefault="008066D4" w:rsidP="00050ACB">
            <w:pPr>
              <w:jc w:val="both"/>
              <w:rPr>
                <w:b/>
                <w:u w:val="single"/>
              </w:rPr>
            </w:pPr>
            <w:r w:rsidRPr="00C50283">
              <w:rPr>
                <w:b/>
                <w:u w:val="single"/>
              </w:rPr>
              <w:t>Επιφάνεια δραστηριότητας</w:t>
            </w:r>
          </w:p>
          <w:tbl>
            <w:tblPr>
              <w:tblW w:w="8740" w:type="dxa"/>
              <w:tblLook w:val="01E0"/>
            </w:tblPr>
            <w:tblGrid>
              <w:gridCol w:w="8740"/>
            </w:tblGrid>
            <w:tr w:rsidR="008066D4" w:rsidRPr="00C50283" w:rsidTr="00050ACB">
              <w:trPr>
                <w:trHeight w:val="275"/>
              </w:trPr>
              <w:tc>
                <w:tcPr>
                  <w:tcW w:w="8740" w:type="dxa"/>
                  <w:hideMark/>
                </w:tcPr>
                <w:p w:rsidR="008066D4" w:rsidRPr="00C50283" w:rsidRDefault="008066D4" w:rsidP="00050ACB">
                  <w:r w:rsidRPr="00C50283">
                    <w:t xml:space="preserve">Πλάτος : 700 εκ. </w:t>
                  </w:r>
                </w:p>
              </w:tc>
            </w:tr>
            <w:tr w:rsidR="008066D4" w:rsidRPr="00C50283" w:rsidTr="00050ACB">
              <w:trPr>
                <w:trHeight w:val="275"/>
              </w:trPr>
              <w:tc>
                <w:tcPr>
                  <w:tcW w:w="8740" w:type="dxa"/>
                  <w:hideMark/>
                </w:tcPr>
                <w:p w:rsidR="008066D4" w:rsidRPr="00C50283" w:rsidRDefault="008066D4" w:rsidP="00050ACB">
                  <w:r w:rsidRPr="00C50283">
                    <w:t xml:space="preserve">Μήκος : 325 εκ. </w:t>
                  </w:r>
                </w:p>
              </w:tc>
            </w:tr>
          </w:tbl>
          <w:p w:rsidR="008066D4" w:rsidRPr="00C50283" w:rsidRDefault="008066D4" w:rsidP="00050ACB">
            <w:pPr>
              <w:widowControl w:val="0"/>
              <w:autoSpaceDE w:val="0"/>
              <w:autoSpaceDN w:val="0"/>
              <w:adjustRightInd w:val="0"/>
              <w:spacing w:line="480" w:lineRule="auto"/>
              <w:ind w:right="-108"/>
              <w:rPr>
                <w:u w:val="single"/>
              </w:rPr>
            </w:pPr>
          </w:p>
        </w:tc>
        <w:tc>
          <w:tcPr>
            <w:tcW w:w="222" w:type="dxa"/>
            <w:shd w:val="clear" w:color="auto" w:fill="auto"/>
          </w:tcPr>
          <w:p w:rsidR="008066D4" w:rsidRPr="00C50283" w:rsidRDefault="008066D4" w:rsidP="00050ACB">
            <w:pPr>
              <w:widowControl w:val="0"/>
              <w:autoSpaceDE w:val="0"/>
              <w:autoSpaceDN w:val="0"/>
              <w:adjustRightInd w:val="0"/>
              <w:spacing w:line="480" w:lineRule="auto"/>
              <w:rPr>
                <w:u w:val="single"/>
              </w:rPr>
            </w:pPr>
          </w:p>
        </w:tc>
      </w:tr>
      <w:tr w:rsidR="008066D4" w:rsidRPr="00C50283" w:rsidTr="00050ACB">
        <w:trPr>
          <w:trHeight w:val="275"/>
        </w:trPr>
        <w:tc>
          <w:tcPr>
            <w:tcW w:w="8956" w:type="dxa"/>
            <w:shd w:val="clear" w:color="auto" w:fill="auto"/>
          </w:tcPr>
          <w:p w:rsidR="008066D4" w:rsidRPr="00C50283" w:rsidRDefault="008066D4" w:rsidP="00050ACB">
            <w:pPr>
              <w:widowControl w:val="0"/>
              <w:autoSpaceDE w:val="0"/>
              <w:autoSpaceDN w:val="0"/>
              <w:adjustRightInd w:val="0"/>
              <w:spacing w:line="480" w:lineRule="auto"/>
            </w:pPr>
            <w:r w:rsidRPr="00C50283">
              <w:t>Ύψος πτώσης: 130 εκ</w:t>
            </w:r>
          </w:p>
        </w:tc>
        <w:tc>
          <w:tcPr>
            <w:tcW w:w="222" w:type="dxa"/>
            <w:shd w:val="clear" w:color="auto" w:fill="auto"/>
          </w:tcPr>
          <w:p w:rsidR="008066D4" w:rsidRPr="00C50283" w:rsidRDefault="008066D4" w:rsidP="00050ACB">
            <w:pPr>
              <w:widowControl w:val="0"/>
              <w:autoSpaceDE w:val="0"/>
              <w:autoSpaceDN w:val="0"/>
              <w:adjustRightInd w:val="0"/>
              <w:spacing w:line="480" w:lineRule="auto"/>
              <w:ind w:right="-108"/>
            </w:pPr>
          </w:p>
        </w:tc>
      </w:tr>
    </w:tbl>
    <w:p w:rsidR="008066D4" w:rsidRPr="00A930C3" w:rsidRDefault="008066D4" w:rsidP="008066D4">
      <w:pPr>
        <w:widowControl w:val="0"/>
        <w:autoSpaceDE w:val="0"/>
        <w:autoSpaceDN w:val="0"/>
        <w:adjustRightInd w:val="0"/>
        <w:spacing w:line="480" w:lineRule="auto"/>
        <w:jc w:val="both"/>
      </w:pPr>
      <w:r w:rsidRPr="00A930C3">
        <w:rPr>
          <w:b/>
          <w:bCs/>
          <w:u w:val="single"/>
        </w:rPr>
        <w:t>Ηλικιακή ομάδα:</w:t>
      </w:r>
      <w:r w:rsidRPr="00A930C3">
        <w:t xml:space="preserve">3+ ετών </w:t>
      </w:r>
    </w:p>
    <w:p w:rsidR="008066D4" w:rsidRPr="00A930C3" w:rsidRDefault="008066D4" w:rsidP="008066D4">
      <w:pPr>
        <w:widowControl w:val="0"/>
        <w:autoSpaceDE w:val="0"/>
        <w:autoSpaceDN w:val="0"/>
        <w:adjustRightInd w:val="0"/>
        <w:spacing w:line="480" w:lineRule="auto"/>
        <w:jc w:val="both"/>
      </w:pPr>
      <w:proofErr w:type="spellStart"/>
      <w:r w:rsidRPr="00A930C3">
        <w:rPr>
          <w:b/>
          <w:u w:val="single"/>
        </w:rPr>
        <w:t>Δραστηριότητες:</w:t>
      </w:r>
      <w:r w:rsidRPr="00A930C3">
        <w:t>Ταλάντωση</w:t>
      </w:r>
      <w:proofErr w:type="spellEnd"/>
    </w:p>
    <w:p w:rsidR="008066D4" w:rsidRPr="00A930C3" w:rsidRDefault="008066D4" w:rsidP="008066D4">
      <w:r w:rsidRPr="00A930C3">
        <w:t>Το όργανο θα αποτελείται από:</w:t>
      </w:r>
    </w:p>
    <w:p w:rsidR="008066D4" w:rsidRPr="00A930C3" w:rsidRDefault="008066D4" w:rsidP="008066D4">
      <w:pPr>
        <w:pStyle w:val="a3"/>
        <w:numPr>
          <w:ilvl w:val="0"/>
          <w:numId w:val="19"/>
        </w:numPr>
        <w:spacing w:after="0" w:line="259" w:lineRule="auto"/>
        <w:rPr>
          <w:sz w:val="24"/>
          <w:szCs w:val="24"/>
        </w:rPr>
      </w:pPr>
      <w:r w:rsidRPr="00A930C3">
        <w:rPr>
          <w:sz w:val="24"/>
          <w:szCs w:val="24"/>
        </w:rPr>
        <w:t>Μία (1) οριζόντιο ξύλινη δοκό.</w:t>
      </w:r>
    </w:p>
    <w:p w:rsidR="008066D4" w:rsidRPr="00A930C3" w:rsidRDefault="008066D4" w:rsidP="008066D4">
      <w:pPr>
        <w:pStyle w:val="a3"/>
        <w:numPr>
          <w:ilvl w:val="0"/>
          <w:numId w:val="19"/>
        </w:numPr>
        <w:spacing w:after="0" w:line="259" w:lineRule="auto"/>
        <w:rPr>
          <w:sz w:val="24"/>
          <w:szCs w:val="24"/>
        </w:rPr>
      </w:pPr>
      <w:r w:rsidRPr="00A930C3">
        <w:rPr>
          <w:sz w:val="24"/>
          <w:szCs w:val="24"/>
        </w:rPr>
        <w:t>Τέσσερα (4) κεκλιμένα ξύλινα υποστυλώματα, διατεταγμένα σε σχήμα «Λ».</w:t>
      </w:r>
    </w:p>
    <w:p w:rsidR="008066D4" w:rsidRPr="00A930C3" w:rsidRDefault="008066D4" w:rsidP="008066D4">
      <w:pPr>
        <w:pStyle w:val="Default"/>
        <w:numPr>
          <w:ilvl w:val="0"/>
          <w:numId w:val="19"/>
        </w:numPr>
        <w:jc w:val="both"/>
        <w:rPr>
          <w:rFonts w:eastAsia="Times New Roman" w:cs="Times New Roman"/>
          <w:bCs/>
          <w:color w:val="auto"/>
        </w:rPr>
      </w:pPr>
      <w:r w:rsidRPr="00A930C3">
        <w:rPr>
          <w:rFonts w:eastAsia="Times New Roman" w:cs="Times New Roman"/>
          <w:bCs/>
          <w:color w:val="auto"/>
        </w:rPr>
        <w:t>Δύο (2) καθίσματα παίδων.</w:t>
      </w:r>
    </w:p>
    <w:p w:rsidR="008066D4" w:rsidRPr="00A930C3" w:rsidRDefault="008066D4" w:rsidP="008066D4">
      <w:pPr>
        <w:jc w:val="both"/>
        <w:rPr>
          <w:bCs/>
        </w:rPr>
      </w:pPr>
      <w:r w:rsidRPr="00A930C3">
        <w:rPr>
          <w:bCs/>
        </w:rPr>
        <w:t xml:space="preserve"> Θα αποτελείται από μία οριζόντια δοκό διατομής 90Χ120 </w:t>
      </w:r>
      <w:r w:rsidRPr="00A930C3">
        <w:rPr>
          <w:bCs/>
          <w:lang w:val="en-US"/>
        </w:rPr>
        <w:t>mm</w:t>
      </w:r>
      <w:r w:rsidRPr="00A930C3">
        <w:rPr>
          <w:bCs/>
        </w:rPr>
        <w:t xml:space="preserve">. Η στήριξη της ενιαίας δοκού επιτυγχάνεται εκατέρωθεν με τύπου «Λ» κεκλιμένα ξύλινα υποστυλώματα διατομής 95Χ95 </w:t>
      </w:r>
      <w:r w:rsidRPr="00A930C3">
        <w:rPr>
          <w:bCs/>
          <w:lang w:val="en-US"/>
        </w:rPr>
        <w:t>mm</w:t>
      </w:r>
      <w:r w:rsidRPr="00A930C3">
        <w:rPr>
          <w:bCs/>
        </w:rPr>
        <w:t>.</w:t>
      </w:r>
    </w:p>
    <w:p w:rsidR="008066D4" w:rsidRPr="00A930C3" w:rsidRDefault="008066D4" w:rsidP="008066D4">
      <w:pPr>
        <w:jc w:val="both"/>
      </w:pPr>
      <w:r w:rsidRPr="00A930C3">
        <w:rPr>
          <w:bCs/>
        </w:rPr>
        <w:t xml:space="preserve">Το σύστημα ανάρτησης θα αποτελείται από πιστοποιημένα έδρανα και αλυσίδες. Η αλυσίδα </w:t>
      </w:r>
      <w:r w:rsidRPr="00A930C3">
        <w:t xml:space="preserve">μήκους 1,15 m με ελεύθερο άνοιγμα κρίκου 5 mm για να αποφεύγεται η παγίδευση δακτύλων. Οι κρίκοι θα πρέπει να είναι εν </w:t>
      </w:r>
      <w:proofErr w:type="spellStart"/>
      <w:r w:rsidRPr="00A930C3">
        <w:t>θερμώ</w:t>
      </w:r>
      <w:proofErr w:type="spellEnd"/>
      <w:r w:rsidRPr="00A930C3">
        <w:t xml:space="preserve"> γαλβανισμένοι.</w:t>
      </w:r>
    </w:p>
    <w:p w:rsidR="008066D4" w:rsidRPr="00A930C3" w:rsidRDefault="008066D4" w:rsidP="008066D4">
      <w:pPr>
        <w:pStyle w:val="Default"/>
        <w:jc w:val="both"/>
        <w:rPr>
          <w:rFonts w:eastAsia="Times New Roman" w:cs="Times New Roman"/>
          <w:bCs/>
          <w:color w:val="auto"/>
        </w:rPr>
      </w:pPr>
      <w:r w:rsidRPr="00A930C3">
        <w:rPr>
          <w:rFonts w:eastAsia="Times New Roman" w:cs="Times New Roman"/>
          <w:bCs/>
          <w:color w:val="auto"/>
        </w:rPr>
        <w:t xml:space="preserve">Στην οριζόντια δοκό θα τοποθετούνται τέσσερα κουζινέτα </w:t>
      </w:r>
      <w:r w:rsidRPr="00A930C3">
        <w:rPr>
          <w:rFonts w:cs="Times New Roman"/>
        </w:rPr>
        <w:t xml:space="preserve">σε απόσταση 530 </w:t>
      </w:r>
      <w:r w:rsidRPr="00A930C3">
        <w:rPr>
          <w:rFonts w:cs="Times New Roman"/>
          <w:lang w:val="en-US"/>
        </w:rPr>
        <w:t>mm</w:t>
      </w:r>
      <w:r w:rsidRPr="00A930C3">
        <w:rPr>
          <w:rFonts w:cs="Times New Roman"/>
        </w:rPr>
        <w:t xml:space="preserve">, αποτελούμενα από κέλυφος αλουμινίου, ανοξείδωτο άξονα και δακτυλίδια από φωσφορούχο ορείχαλκο, στηριζόμενα στην κεντρική δοκό της κούνιας γαλβανισμένους κοχλίες με παξιμάδι ασφαλείας, κατά τρόπο ώστε να μην περιστρέφονται οι αλυσίδες όταν κινείται η κούνια, </w:t>
      </w:r>
      <w:r w:rsidRPr="00A930C3">
        <w:rPr>
          <w:rFonts w:eastAsia="Times New Roman" w:cs="Times New Roman"/>
          <w:bCs/>
          <w:color w:val="auto"/>
        </w:rPr>
        <w:t>σύμφωνα με τις αποστάσεις των προτύπων ΕΝ 1176.</w:t>
      </w:r>
    </w:p>
    <w:p w:rsidR="008066D4" w:rsidRPr="00A930C3" w:rsidRDefault="008066D4" w:rsidP="008066D4">
      <w:pPr>
        <w:jc w:val="both"/>
      </w:pPr>
      <w:r w:rsidRPr="00A930C3">
        <w:rPr>
          <w:bCs/>
        </w:rPr>
        <w:t>Τα κλειστά καθίσματα νηπίων θα είναι πιστοποιημ</w:t>
      </w:r>
      <w:r>
        <w:rPr>
          <w:bCs/>
        </w:rPr>
        <w:t>ένα σύμφωνα με το ΕΝ 1176-2</w:t>
      </w:r>
      <w:r w:rsidRPr="00A930C3">
        <w:rPr>
          <w:bCs/>
        </w:rPr>
        <w:t>.</w:t>
      </w:r>
      <w:r w:rsidRPr="00A930C3">
        <w:t xml:space="preserve"> Και ρυθμισμένα σε στάθμη 0,40 m από το έδαφος (θέση ηρεμίας),  με πλευρικές αποστάσεις ασφαλείας από τους ορθοστάτες της κούνιας 0,50 m και μεταξύ τους απόσταση 0,70 </w:t>
      </w:r>
      <w:r w:rsidRPr="00A930C3">
        <w:rPr>
          <w:lang w:val="en-US"/>
        </w:rPr>
        <w:t>m</w:t>
      </w:r>
      <w:r w:rsidRPr="00A930C3">
        <w:t>.</w:t>
      </w:r>
    </w:p>
    <w:p w:rsidR="008066D4" w:rsidRPr="00A930C3" w:rsidRDefault="008066D4" w:rsidP="008066D4">
      <w:pPr>
        <w:jc w:val="both"/>
        <w:rPr>
          <w:b/>
          <w:bCs/>
        </w:rPr>
      </w:pPr>
      <w:r w:rsidRPr="00A930C3">
        <w:rPr>
          <w:b/>
          <w:bCs/>
          <w:u w:val="single"/>
        </w:rPr>
        <w:t>ΥΛΙΚΑ ΚΑΤΑΣΚΕΥΗΣ</w:t>
      </w:r>
    </w:p>
    <w:p w:rsidR="008066D4" w:rsidRPr="00A930C3" w:rsidRDefault="008066D4" w:rsidP="008066D4">
      <w:pPr>
        <w:autoSpaceDE w:val="0"/>
        <w:autoSpaceDN w:val="0"/>
        <w:adjustRightInd w:val="0"/>
        <w:contextualSpacing/>
        <w:jc w:val="both"/>
        <w:rPr>
          <w:b/>
        </w:rPr>
      </w:pPr>
      <w:r w:rsidRPr="00A930C3">
        <w:rPr>
          <w:b/>
        </w:rPr>
        <w:t>ΞΥΛΙΝΑ ΤΜΗΜΑΤΑ ΤΟΥ ΕΞΟΠΛΙΣΜΟΥ</w:t>
      </w:r>
    </w:p>
    <w:p w:rsidR="008066D4" w:rsidRDefault="008066D4" w:rsidP="008066D4">
      <w:pPr>
        <w:autoSpaceDE w:val="0"/>
        <w:autoSpaceDN w:val="0"/>
        <w:adjustRightInd w:val="0"/>
        <w:contextualSpacing/>
        <w:jc w:val="both"/>
      </w:pPr>
      <w:r w:rsidRPr="00A930C3">
        <w:lastRenderedPageBreak/>
        <w:t xml:space="preserve">Τα ξύλινα στοιχεία είναι κατασκευασμένα από ξυλεία υψηλής αντοχής. επεξεργασμένα ώστε να αποκτήσουν λεία επιφάνεια (χωρίς οποιεσδήποτε ακίδες),Το ξύλο θα έχει υποστεί ειδική επεξεργασία με υλικά μη τοξικά και αβλαβή για τον χρήστη και για το φυσικό περιβάλλον. Τα υλικά που χρησιμοποιούνται για την προστασία του ξύλου δεν περιέχουν αρσενικό, κάδμιο και χρώμιο. Η επιφάνεια του ξύλου έχει βαφτεί με στρώσεις κατάλληλης βαφής που προστατεύουν το ξύλο από τις υπεριώδεις ακτινοβολίες, τους μύκητες και τις καιρικές συνθήκες. Τα χρώματα είναι αβλαβή για τα παιδιά, μη τοξικά, φιλικά προς το περιβάλλον. Οι συνδέσεις των ξύλινων στοιχείων γίνονται είτε με κόλλες φιλικές στο περιβάλλον είτε με καταλλήλους κοχλίες οι οποίοι καλύπτονται από στρογγυλεμένα </w:t>
      </w:r>
      <w:proofErr w:type="spellStart"/>
      <w:r w:rsidRPr="00A930C3">
        <w:t>προστατευτικα</w:t>
      </w:r>
      <w:proofErr w:type="spellEnd"/>
      <w:r w:rsidRPr="00A930C3">
        <w:t>.</w:t>
      </w:r>
    </w:p>
    <w:p w:rsidR="008066D4" w:rsidRPr="00A930C3" w:rsidRDefault="008066D4" w:rsidP="008066D4">
      <w:pPr>
        <w:autoSpaceDE w:val="0"/>
        <w:autoSpaceDN w:val="0"/>
        <w:adjustRightInd w:val="0"/>
        <w:contextualSpacing/>
        <w:jc w:val="both"/>
      </w:pPr>
    </w:p>
    <w:p w:rsidR="008066D4" w:rsidRPr="00A930C3" w:rsidRDefault="008066D4" w:rsidP="008066D4">
      <w:pPr>
        <w:autoSpaceDE w:val="0"/>
        <w:autoSpaceDN w:val="0"/>
        <w:adjustRightInd w:val="0"/>
        <w:jc w:val="both"/>
        <w:rPr>
          <w:b/>
          <w:bCs/>
        </w:rPr>
      </w:pPr>
      <w:r w:rsidRPr="00A930C3">
        <w:rPr>
          <w:b/>
          <w:bCs/>
        </w:rPr>
        <w:t>ΠΛΑΣΤΙΚΑ ΣΤΟΙΧΕΙΑ</w:t>
      </w:r>
    </w:p>
    <w:p w:rsidR="008066D4" w:rsidRPr="00A930C3" w:rsidRDefault="008066D4" w:rsidP="008066D4">
      <w:pPr>
        <w:autoSpaceDE w:val="0"/>
        <w:autoSpaceDN w:val="0"/>
        <w:adjustRightInd w:val="0"/>
        <w:jc w:val="both"/>
      </w:pPr>
      <w:r w:rsidRPr="00A930C3">
        <w:rPr>
          <w:bCs/>
        </w:rPr>
        <w:t>Προτιμώνται τα υλικά που έχουν δυνατότητα ανακύκλωσης όπως το πολυαιθυλένιο (PE) ή το πολυπροπυλένιο (ΡΡ),</w:t>
      </w:r>
      <w:r w:rsidRPr="00A930C3">
        <w:t xml:space="preserve"> πολύ υψηλής αντοχής σε κρούση, θραύση και </w:t>
      </w:r>
      <w:proofErr w:type="spellStart"/>
      <w:r w:rsidRPr="00A930C3">
        <w:t>ρηγμάτωση</w:t>
      </w:r>
      <w:proofErr w:type="spellEnd"/>
      <w:r w:rsidRPr="00A930C3">
        <w:t xml:space="preserve"> καθώς και καλή αντοχή σε χημικές ουσίες, στην υπεριώδη ακτινοβολία </w:t>
      </w:r>
      <w:r w:rsidRPr="00A930C3">
        <w:rPr>
          <w:bCs/>
        </w:rPr>
        <w:t>και σε αντίξοες καιρικές συνθήκες</w:t>
      </w:r>
      <w:r w:rsidRPr="00A930C3">
        <w:t>.</w:t>
      </w:r>
    </w:p>
    <w:p w:rsidR="008066D4" w:rsidRPr="00A930C3" w:rsidRDefault="008066D4" w:rsidP="008066D4">
      <w:pPr>
        <w:autoSpaceDE w:val="0"/>
        <w:autoSpaceDN w:val="0"/>
        <w:adjustRightInd w:val="0"/>
        <w:jc w:val="both"/>
        <w:rPr>
          <w:b/>
          <w:bCs/>
        </w:rPr>
      </w:pPr>
      <w:r w:rsidRPr="00A930C3">
        <w:rPr>
          <w:b/>
          <w:bCs/>
        </w:rPr>
        <w:t>ΜΕΤΑΛΛΙΚΑ ΣΤΟΙΧΕΙΑ</w:t>
      </w:r>
    </w:p>
    <w:p w:rsidR="008066D4" w:rsidRPr="00A930C3" w:rsidRDefault="008066D4" w:rsidP="008066D4">
      <w:pPr>
        <w:autoSpaceDE w:val="0"/>
        <w:autoSpaceDN w:val="0"/>
        <w:adjustRightInd w:val="0"/>
        <w:jc w:val="both"/>
        <w:rPr>
          <w:bCs/>
        </w:rPr>
      </w:pPr>
      <w:r w:rsidRPr="00A930C3">
        <w:rPr>
          <w:bCs/>
        </w:rPr>
        <w:t>Τα μεταλλικά στοιχεία που χρησιμοποιούνται για την κατασκευή του εξοπλισμού (βίδες, σύνδεσμοι κλπ) είναι κατασκευασμένα από γαλβανισμένα μέταλλα. Συγκεκριμένα όλες οι βίδες που εξέχουν από τον εξοπλισμό πρέπει να καλύπτονται και να είναι ακίνδυνες για την ασφάλεια και την υγεία των παιδιών.</w:t>
      </w:r>
    </w:p>
    <w:p w:rsidR="008066D4" w:rsidRPr="00A930C3" w:rsidRDefault="008066D4" w:rsidP="008066D4">
      <w:pPr>
        <w:autoSpaceDE w:val="0"/>
        <w:autoSpaceDN w:val="0"/>
        <w:adjustRightInd w:val="0"/>
        <w:jc w:val="both"/>
        <w:rPr>
          <w:b/>
          <w:bCs/>
        </w:rPr>
      </w:pPr>
      <w:r w:rsidRPr="00A930C3">
        <w:rPr>
          <w:b/>
          <w:bCs/>
        </w:rPr>
        <w:t>ΧΡΩΜΑΤΑ</w:t>
      </w:r>
    </w:p>
    <w:p w:rsidR="008066D4" w:rsidRPr="00A930C3" w:rsidRDefault="008066D4" w:rsidP="008066D4">
      <w:pPr>
        <w:autoSpaceDE w:val="0"/>
        <w:autoSpaceDN w:val="0"/>
        <w:adjustRightInd w:val="0"/>
        <w:jc w:val="both"/>
        <w:rPr>
          <w:bCs/>
        </w:rPr>
      </w:pPr>
      <w:r w:rsidRPr="00A930C3">
        <w:rPr>
          <w:bCs/>
        </w:rPr>
        <w:t>Τα βερνίκια και τα χρώματα με τα οποία προστατεύονται τα ξύλινα ή μεταλλικά μέρη είναι ειδικά για τις κλιματολογικές συνθήκες υπαίθρου της χώρας μας είναι απολύτως ακίνδυνα για τους χρήστες (δεν περιέχουν μόλυβδο, χρώμιο, κάδμιο, και άλλα βαρέα μέταλλα) και δίνουν μεγάλη αντοχή στις κατασκευές μας. Τα χρώματα συμμορφώνουν τις απαιτήσεις της σειράς προτύπων ΕΝ 71.</w:t>
      </w: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A930C3" w:rsidRDefault="008066D4" w:rsidP="008066D4">
      <w:pPr>
        <w:pStyle w:val="a5"/>
        <w:ind w:left="-426"/>
        <w:jc w:val="both"/>
        <w:rPr>
          <w:sz w:val="24"/>
          <w:szCs w:val="24"/>
        </w:rPr>
      </w:pPr>
    </w:p>
    <w:p w:rsidR="008066D4" w:rsidRDefault="008066D4" w:rsidP="008066D4">
      <w:pPr>
        <w:widowControl w:val="0"/>
        <w:numPr>
          <w:ilvl w:val="0"/>
          <w:numId w:val="7"/>
        </w:numPr>
        <w:autoSpaceDE w:val="0"/>
        <w:autoSpaceDN w:val="0"/>
        <w:adjustRightInd w:val="0"/>
        <w:jc w:val="both"/>
        <w:rPr>
          <w:bCs/>
        </w:rPr>
      </w:pPr>
      <w:r w:rsidRPr="00A930C3">
        <w:rPr>
          <w:bCs/>
        </w:rPr>
        <w:t xml:space="preserve">Πιστοποίηση εξοπλισμού </w:t>
      </w:r>
      <w:r w:rsidRPr="00AF085A">
        <w:rPr>
          <w:b/>
          <w:bCs/>
        </w:rPr>
        <w:t>ΕΝ1176</w:t>
      </w:r>
    </w:p>
    <w:p w:rsidR="008066D4" w:rsidRPr="003A798A" w:rsidRDefault="008066D4" w:rsidP="008066D4">
      <w:pPr>
        <w:widowControl w:val="0"/>
        <w:numPr>
          <w:ilvl w:val="0"/>
          <w:numId w:val="7"/>
        </w:numPr>
        <w:autoSpaceDE w:val="0"/>
        <w:autoSpaceDN w:val="0"/>
        <w:adjustRightInd w:val="0"/>
        <w:jc w:val="both"/>
        <w:rPr>
          <w:bCs/>
        </w:rPr>
      </w:pPr>
      <w:r w:rsidRPr="003A798A">
        <w:rPr>
          <w:bCs/>
        </w:rPr>
        <w:t xml:space="preserve">Πιστοποιητικό </w:t>
      </w:r>
      <w:proofErr w:type="spellStart"/>
      <w:r w:rsidRPr="003A798A">
        <w:rPr>
          <w:bCs/>
        </w:rPr>
        <w:t>Αειφορικής</w:t>
      </w:r>
      <w:proofErr w:type="spellEnd"/>
      <w:r w:rsidRPr="003A798A">
        <w:rPr>
          <w:bCs/>
        </w:rPr>
        <w:t xml:space="preserve"> Δασικής Διαχείρισης είτε κατά το πρότυπο PEFC (</w:t>
      </w:r>
      <w:proofErr w:type="spellStart"/>
      <w:r w:rsidRPr="003A798A">
        <w:rPr>
          <w:bCs/>
        </w:rPr>
        <w:t>Programme</w:t>
      </w:r>
      <w:proofErr w:type="spellEnd"/>
      <w:r w:rsidRPr="003A798A">
        <w:rPr>
          <w:bCs/>
        </w:rPr>
        <w:t xml:space="preserve"> </w:t>
      </w:r>
      <w:proofErr w:type="spellStart"/>
      <w:r w:rsidRPr="003A798A">
        <w:rPr>
          <w:bCs/>
        </w:rPr>
        <w:t>for</w:t>
      </w:r>
      <w:proofErr w:type="spellEnd"/>
      <w:r w:rsidRPr="003A798A">
        <w:rPr>
          <w:bCs/>
        </w:rPr>
        <w:t xml:space="preserve"> </w:t>
      </w:r>
      <w:proofErr w:type="spellStart"/>
      <w:r w:rsidRPr="003A798A">
        <w:rPr>
          <w:bCs/>
        </w:rPr>
        <w:t>the</w:t>
      </w:r>
      <w:proofErr w:type="spellEnd"/>
      <w:r w:rsidRPr="003A798A">
        <w:rPr>
          <w:bCs/>
        </w:rPr>
        <w:t xml:space="preserve"> </w:t>
      </w:r>
      <w:proofErr w:type="spellStart"/>
      <w:r w:rsidRPr="003A798A">
        <w:rPr>
          <w:bCs/>
        </w:rPr>
        <w:t>Endorsement</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ForestCertification</w:t>
      </w:r>
      <w:proofErr w:type="spellEnd"/>
      <w:r w:rsidRPr="003A798A">
        <w:rPr>
          <w:bCs/>
        </w:rPr>
        <w:t xml:space="preserve">): </w:t>
      </w:r>
      <w:proofErr w:type="spellStart"/>
      <w:r w:rsidRPr="003A798A">
        <w:rPr>
          <w:bCs/>
        </w:rPr>
        <w:t>Chain</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Custody</w:t>
      </w:r>
      <w:proofErr w:type="spellEnd"/>
      <w:r w:rsidRPr="003A798A">
        <w:rPr>
          <w:bCs/>
        </w:rPr>
        <w:t xml:space="preserve"> Standard PEFC ST 2002:2010 είτε κατά το αντίστοιχο πρότυπο FSC </w:t>
      </w:r>
      <w:proofErr w:type="spellStart"/>
      <w:r w:rsidRPr="003A798A">
        <w:rPr>
          <w:bCs/>
        </w:rPr>
        <w:t>Chain</w:t>
      </w:r>
      <w:proofErr w:type="spellEnd"/>
      <w:r w:rsidRPr="003A798A">
        <w:rPr>
          <w:bCs/>
        </w:rPr>
        <w:t xml:space="preserve"> </w:t>
      </w:r>
      <w:proofErr w:type="spellStart"/>
      <w:r w:rsidRPr="003A798A">
        <w:rPr>
          <w:bCs/>
        </w:rPr>
        <w:t>of</w:t>
      </w:r>
      <w:proofErr w:type="spellEnd"/>
      <w:r w:rsidRPr="003A798A">
        <w:rPr>
          <w:bCs/>
        </w:rPr>
        <w:t xml:space="preserve"> </w:t>
      </w:r>
      <w:proofErr w:type="spellStart"/>
      <w:r w:rsidRPr="003A798A">
        <w:rPr>
          <w:bCs/>
        </w:rPr>
        <w:t>Custody</w:t>
      </w:r>
      <w:proofErr w:type="spellEnd"/>
      <w:r w:rsidRPr="003A798A">
        <w:rPr>
          <w:bCs/>
        </w:rPr>
        <w:t xml:space="preserve"> ή ισοδύναμο τους της κατασκευάστριας εταιρείας των οργάνων παιδικής χαράς.</w:t>
      </w:r>
    </w:p>
    <w:p w:rsidR="008066D4" w:rsidRPr="00FD25F2" w:rsidRDefault="008066D4" w:rsidP="008066D4">
      <w:pPr>
        <w:widowControl w:val="0"/>
        <w:numPr>
          <w:ilvl w:val="0"/>
          <w:numId w:val="7"/>
        </w:numPr>
        <w:autoSpaceDE w:val="0"/>
        <w:autoSpaceDN w:val="0"/>
        <w:adjustRightInd w:val="0"/>
        <w:jc w:val="both"/>
        <w:rPr>
          <w:rFonts w:cs="Calibri"/>
          <w:b/>
          <w:lang w:val="en-US"/>
        </w:rPr>
      </w:pPr>
      <w:r w:rsidRPr="003A798A">
        <w:rPr>
          <w:bCs/>
        </w:rPr>
        <w:t>Πιστοποίηση κατασκευαστή</w:t>
      </w:r>
      <w:r w:rsidRPr="00FD25F2">
        <w:rPr>
          <w:rFonts w:cs="Calibri"/>
          <w:b/>
          <w:lang w:val="en-US"/>
        </w:rPr>
        <w:t xml:space="preserve">ISO 9001:2015 </w:t>
      </w:r>
    </w:p>
    <w:p w:rsidR="008066D4" w:rsidRPr="00FD25F2" w:rsidRDefault="008066D4" w:rsidP="008066D4">
      <w:pPr>
        <w:widowControl w:val="0"/>
        <w:numPr>
          <w:ilvl w:val="0"/>
          <w:numId w:val="7"/>
        </w:numPr>
        <w:autoSpaceDE w:val="0"/>
        <w:autoSpaceDN w:val="0"/>
        <w:adjustRightInd w:val="0"/>
        <w:jc w:val="both"/>
        <w:rPr>
          <w:rFonts w:cs="Calibri"/>
          <w:b/>
          <w:lang w:val="en-US"/>
        </w:rPr>
      </w:pPr>
      <w:proofErr w:type="spellStart"/>
      <w:r w:rsidRPr="00FD25F2">
        <w:rPr>
          <w:rFonts w:cs="Calibri"/>
          <w:lang w:val="en-US"/>
        </w:rPr>
        <w:t>Πιστοποίηση</w:t>
      </w:r>
      <w:proofErr w:type="spellEnd"/>
      <w:r w:rsidRPr="00FD25F2">
        <w:rPr>
          <w:rFonts w:cs="Calibri"/>
          <w:lang w:val="en-US"/>
        </w:rPr>
        <w:t xml:space="preserve"> </w:t>
      </w:r>
      <w:proofErr w:type="spellStart"/>
      <w:r w:rsidRPr="00FD25F2">
        <w:rPr>
          <w:rFonts w:cs="Calibri"/>
          <w:lang w:val="en-US"/>
        </w:rPr>
        <w:t>κατασκευαστή</w:t>
      </w:r>
      <w:proofErr w:type="spellEnd"/>
      <w:r w:rsidRPr="00FD25F2">
        <w:rPr>
          <w:rFonts w:cs="Calibri"/>
          <w:b/>
          <w:lang w:val="en-US"/>
        </w:rPr>
        <w:t xml:space="preserve"> ISO 14001:2015 </w:t>
      </w:r>
    </w:p>
    <w:p w:rsidR="008066D4" w:rsidRPr="00FD25F2" w:rsidRDefault="008066D4" w:rsidP="008066D4">
      <w:pPr>
        <w:widowControl w:val="0"/>
        <w:numPr>
          <w:ilvl w:val="0"/>
          <w:numId w:val="7"/>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proofErr w:type="spellEnd"/>
      <w:r w:rsidRPr="00AF085A">
        <w:rPr>
          <w:rFonts w:cs="Calibri"/>
          <w:b/>
          <w:lang w:val="en-US"/>
        </w:rPr>
        <w:t xml:space="preserve"> ISO</w:t>
      </w:r>
      <w:r w:rsidRPr="00AF085A">
        <w:rPr>
          <w:rFonts w:cs="Calibri"/>
          <w:b/>
        </w:rPr>
        <w:t xml:space="preserve"> 50001</w:t>
      </w:r>
      <w:r w:rsidRPr="00AF085A">
        <w:rPr>
          <w:b/>
          <w:bCs/>
        </w:rPr>
        <w:t>:2011</w:t>
      </w:r>
    </w:p>
    <w:p w:rsidR="008066D4" w:rsidRPr="003A798A" w:rsidRDefault="008066D4" w:rsidP="008066D4">
      <w:pPr>
        <w:widowControl w:val="0"/>
        <w:numPr>
          <w:ilvl w:val="0"/>
          <w:numId w:val="7"/>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r w:rsidRPr="00FD25F2">
        <w:rPr>
          <w:rFonts w:cs="Calibri"/>
          <w:b/>
          <w:lang w:val="en-US"/>
        </w:rPr>
        <w:t>OHSAS</w:t>
      </w:r>
      <w:proofErr w:type="spellEnd"/>
      <w:r w:rsidRPr="00FD25F2">
        <w:rPr>
          <w:rFonts w:cs="Calibri"/>
          <w:b/>
          <w:lang w:val="en-US"/>
        </w:rPr>
        <w:t xml:space="preserve"> 18001:2007  .</w:t>
      </w:r>
    </w:p>
    <w:p w:rsidR="008066D4" w:rsidRPr="00A930C3" w:rsidRDefault="008066D4" w:rsidP="008066D4">
      <w:pPr>
        <w:widowControl w:val="0"/>
        <w:numPr>
          <w:ilvl w:val="0"/>
          <w:numId w:val="7"/>
        </w:numPr>
        <w:autoSpaceDE w:val="0"/>
        <w:autoSpaceDN w:val="0"/>
        <w:adjustRightInd w:val="0"/>
        <w:jc w:val="both"/>
        <w:rPr>
          <w:bCs/>
        </w:rPr>
      </w:pPr>
      <w:proofErr w:type="spellStart"/>
      <w:r w:rsidRPr="00A930C3">
        <w:rPr>
          <w:bCs/>
        </w:rPr>
        <w:t>Προσπέκτους</w:t>
      </w:r>
      <w:proofErr w:type="spellEnd"/>
    </w:p>
    <w:p w:rsidR="008066D4" w:rsidRPr="003A798A" w:rsidRDefault="008066D4" w:rsidP="008066D4">
      <w:pPr>
        <w:widowControl w:val="0"/>
        <w:numPr>
          <w:ilvl w:val="0"/>
          <w:numId w:val="7"/>
        </w:numPr>
        <w:autoSpaceDE w:val="0"/>
        <w:autoSpaceDN w:val="0"/>
        <w:adjustRightInd w:val="0"/>
        <w:jc w:val="both"/>
        <w:rPr>
          <w:bCs/>
        </w:rPr>
      </w:pPr>
      <w:r w:rsidRPr="00A930C3">
        <w:rPr>
          <w:bCs/>
        </w:rPr>
        <w:t>Όψη &amp; κάτοψη εξοπλισμού και χώρου ασφαλείας</w:t>
      </w:r>
    </w:p>
    <w:p w:rsidR="008066D4" w:rsidRPr="003A798A" w:rsidRDefault="008066D4" w:rsidP="008066D4">
      <w:pPr>
        <w:widowControl w:val="0"/>
        <w:numPr>
          <w:ilvl w:val="0"/>
          <w:numId w:val="7"/>
        </w:numPr>
        <w:autoSpaceDE w:val="0"/>
        <w:autoSpaceDN w:val="0"/>
        <w:adjustRightInd w:val="0"/>
        <w:jc w:val="both"/>
        <w:rPr>
          <w:bCs/>
        </w:rPr>
      </w:pPr>
      <w:r w:rsidRPr="00A930C3">
        <w:rPr>
          <w:bCs/>
        </w:rPr>
        <w:t>Αναλυτικό εγχειρίδιο συναρμολόγησης και εξαρτημάτων του εξοπλισμού</w:t>
      </w:r>
    </w:p>
    <w:p w:rsidR="008066D4" w:rsidRPr="00A930C3" w:rsidRDefault="008066D4" w:rsidP="008066D4">
      <w:pPr>
        <w:widowControl w:val="0"/>
        <w:autoSpaceDE w:val="0"/>
        <w:autoSpaceDN w:val="0"/>
        <w:adjustRightInd w:val="0"/>
        <w:spacing w:before="60"/>
        <w:ind w:left="720" w:right="116"/>
        <w:jc w:val="both"/>
        <w:rPr>
          <w:b/>
          <w:u w:val="single"/>
        </w:rPr>
      </w:pPr>
    </w:p>
    <w:p w:rsidR="008066D4" w:rsidRPr="00A930C3" w:rsidRDefault="008066D4" w:rsidP="008066D4">
      <w:pPr>
        <w:widowControl w:val="0"/>
        <w:spacing w:before="60"/>
        <w:ind w:right="116"/>
        <w:jc w:val="both"/>
        <w:rPr>
          <w:bCs/>
        </w:rPr>
      </w:pPr>
    </w:p>
    <w:p w:rsidR="008066D4" w:rsidRPr="00A930C3" w:rsidRDefault="008066D4" w:rsidP="008066D4">
      <w:pPr>
        <w:pStyle w:val="1"/>
        <w:spacing w:before="69" w:after="36" w:line="288" w:lineRule="exact"/>
        <w:ind w:right="3103"/>
        <w:rPr>
          <w:rFonts w:ascii="Calibri" w:hAnsi="Calibri"/>
          <w:b w:val="0"/>
          <w:sz w:val="24"/>
          <w:szCs w:val="24"/>
        </w:rPr>
      </w:pPr>
    </w:p>
    <w:p w:rsidR="008066D4" w:rsidRPr="00A930C3" w:rsidRDefault="008066D4" w:rsidP="008066D4">
      <w:pPr>
        <w:rPr>
          <w:b/>
          <w:i/>
          <w:u w:val="single"/>
        </w:rPr>
      </w:pPr>
      <w:r w:rsidRPr="00A930C3">
        <w:rPr>
          <w:b/>
          <w:i/>
          <w:u w:val="single"/>
        </w:rPr>
        <w:t xml:space="preserve">ΑΡΘΡΟ </w:t>
      </w:r>
      <w:r w:rsidRPr="000338CB">
        <w:rPr>
          <w:b/>
          <w:i/>
          <w:u w:val="single"/>
        </w:rPr>
        <w:t>8</w:t>
      </w:r>
      <w:r w:rsidRPr="00A930C3">
        <w:rPr>
          <w:b/>
          <w:i/>
          <w:u w:val="single"/>
          <w:vertAlign w:val="superscript"/>
        </w:rPr>
        <w:t>ο</w:t>
      </w:r>
    </w:p>
    <w:p w:rsidR="008066D4" w:rsidRPr="00A930C3" w:rsidRDefault="008066D4" w:rsidP="008066D4">
      <w:r w:rsidRPr="00A930C3">
        <w:t>Για την προμήθεια, μεταφορά, συναρμολόγηση και εγκατάσταση μιας μεταλλικής κούνιας νηπίων δύο  θέσεων, με δυνατότητα ταυτόχρονης απασχόλησης δύο (2) παιδιών.</w:t>
      </w:r>
    </w:p>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20"/>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500Χ500Χ500</w:t>
      </w:r>
      <w:r w:rsidRPr="00A930C3">
        <w:rPr>
          <w:rFonts w:ascii="Calibri" w:hAnsi="Calibri"/>
          <w:b w:val="0"/>
          <w:sz w:val="24"/>
          <w:szCs w:val="24"/>
          <w:lang w:val="en-US"/>
        </w:rPr>
        <w:t>mm</w:t>
      </w:r>
    </w:p>
    <w:p w:rsidR="008066D4" w:rsidRPr="00A930C3" w:rsidRDefault="008066D4" w:rsidP="008066D4">
      <w:pPr>
        <w:pStyle w:val="a4"/>
        <w:widowControl w:val="0"/>
        <w:numPr>
          <w:ilvl w:val="0"/>
          <w:numId w:val="20"/>
        </w:numPr>
        <w:spacing w:after="0"/>
        <w:rPr>
          <w:rFonts w:ascii="Calibri" w:hAnsi="Calibri"/>
          <w:lang w:eastAsia="zh-CN"/>
        </w:rPr>
      </w:pPr>
      <w:r w:rsidRPr="00A930C3">
        <w:rPr>
          <w:rFonts w:ascii="Calibri" w:hAnsi="Calibri"/>
        </w:rPr>
        <w:t xml:space="preserve">Η  εγκατάσταση των εξοπλισμών θα γίνεται με πάκτωση των ορθοστατών στο έδαφος ή  </w:t>
      </w:r>
      <w:r w:rsidRPr="00A930C3">
        <w:rPr>
          <w:rFonts w:ascii="Calibri" w:hAnsi="Calibri"/>
        </w:rPr>
        <w:lastRenderedPageBreak/>
        <w:t xml:space="preserve">με εγκιβωτισμό  εντός εδάφους μέσω των ειδικών </w:t>
      </w:r>
      <w:proofErr w:type="spellStart"/>
      <w:r w:rsidRPr="00A930C3">
        <w:rPr>
          <w:rFonts w:ascii="Calibri" w:hAnsi="Calibri"/>
        </w:rPr>
        <w:t>δοκοθηκών</w:t>
      </w:r>
      <w:proofErr w:type="spellEnd"/>
    </w:p>
    <w:p w:rsidR="008066D4" w:rsidRPr="00A930C3" w:rsidRDefault="008066D4" w:rsidP="008066D4">
      <w:pPr>
        <w:pStyle w:val="a4"/>
        <w:widowControl w:val="0"/>
        <w:numPr>
          <w:ilvl w:val="0"/>
          <w:numId w:val="20"/>
        </w:numPr>
        <w:spacing w:after="0"/>
        <w:rPr>
          <w:rFonts w:ascii="Calibri" w:hAnsi="Calibri"/>
          <w:lang w:eastAsia="zh-CN"/>
        </w:rPr>
      </w:pPr>
      <w:r w:rsidRPr="00A930C3">
        <w:rPr>
          <w:rFonts w:ascii="Calibri" w:hAnsi="Calibri"/>
          <w:lang w:eastAsia="zh-CN"/>
        </w:rPr>
        <w:t>Ο λάκκος γεμίζει με σκυρόδεμα έως 20-30cm πάνω υπό την επιφάνεια του εδάφους</w:t>
      </w:r>
      <w:r w:rsidRPr="00A930C3">
        <w:rPr>
          <w:rFonts w:ascii="Calibri" w:hAnsi="Calibri"/>
        </w:rPr>
        <w:t xml:space="preserve"> και καλύπτεται πλήρως με χώμα</w:t>
      </w:r>
    </w:p>
    <w:p w:rsidR="008066D4" w:rsidRPr="00A930C3" w:rsidRDefault="008066D4" w:rsidP="008066D4">
      <w:pPr>
        <w:pStyle w:val="a4"/>
        <w:ind w:left="644"/>
        <w:rPr>
          <w:rFonts w:ascii="Calibri" w:hAnsi="Calibri"/>
          <w:lang w:eastAsia="zh-CN"/>
        </w:rPr>
      </w:pPr>
    </w:p>
    <w:tbl>
      <w:tblPr>
        <w:tblW w:w="9178" w:type="dxa"/>
        <w:tblLook w:val="01E0"/>
      </w:tblPr>
      <w:tblGrid>
        <w:gridCol w:w="8956"/>
        <w:gridCol w:w="222"/>
      </w:tblGrid>
      <w:tr w:rsidR="008066D4" w:rsidRPr="00C50283" w:rsidTr="00050ACB">
        <w:trPr>
          <w:trHeight w:val="275"/>
        </w:trPr>
        <w:tc>
          <w:tcPr>
            <w:tcW w:w="9178" w:type="dxa"/>
            <w:gridSpan w:val="2"/>
            <w:shd w:val="clear" w:color="auto" w:fill="auto"/>
          </w:tcPr>
          <w:p w:rsidR="008066D4" w:rsidRPr="00C50283" w:rsidRDefault="008066D4" w:rsidP="00050ACB">
            <w:pPr>
              <w:jc w:val="both"/>
              <w:rPr>
                <w:b/>
                <w:u w:val="single"/>
              </w:rPr>
            </w:pPr>
            <w:r w:rsidRPr="00C50283">
              <w:rPr>
                <w:b/>
                <w:u w:val="single"/>
              </w:rPr>
              <w:t>Διαστάσεις εξοπλισμού</w:t>
            </w:r>
          </w:p>
        </w:tc>
      </w:tr>
      <w:tr w:rsidR="008066D4" w:rsidRPr="00C50283" w:rsidTr="00050ACB">
        <w:trPr>
          <w:trHeight w:val="275"/>
        </w:trPr>
        <w:tc>
          <w:tcPr>
            <w:tcW w:w="9178" w:type="dxa"/>
            <w:gridSpan w:val="2"/>
            <w:shd w:val="clear" w:color="auto" w:fill="auto"/>
          </w:tcPr>
          <w:p w:rsidR="008066D4" w:rsidRPr="00C50283" w:rsidRDefault="008066D4" w:rsidP="00050ACB">
            <w:pPr>
              <w:jc w:val="both"/>
            </w:pPr>
            <w:r w:rsidRPr="00C50283">
              <w:t xml:space="preserve">Πλάτος : 150 εκ.  </w:t>
            </w:r>
          </w:p>
        </w:tc>
      </w:tr>
      <w:tr w:rsidR="008066D4" w:rsidRPr="00C50283" w:rsidTr="00050ACB">
        <w:trPr>
          <w:trHeight w:val="275"/>
        </w:trPr>
        <w:tc>
          <w:tcPr>
            <w:tcW w:w="9178" w:type="dxa"/>
            <w:gridSpan w:val="2"/>
            <w:shd w:val="clear" w:color="auto" w:fill="auto"/>
          </w:tcPr>
          <w:p w:rsidR="008066D4" w:rsidRPr="00C50283" w:rsidRDefault="008066D4" w:rsidP="00050ACB">
            <w:pPr>
              <w:jc w:val="both"/>
            </w:pPr>
            <w:r w:rsidRPr="00C50283">
              <w:t xml:space="preserve">Μήκος : 325 εκ. </w:t>
            </w:r>
          </w:p>
        </w:tc>
      </w:tr>
      <w:tr w:rsidR="008066D4" w:rsidRPr="00C50283" w:rsidTr="00050ACB">
        <w:trPr>
          <w:trHeight w:val="423"/>
        </w:trPr>
        <w:tc>
          <w:tcPr>
            <w:tcW w:w="9178" w:type="dxa"/>
            <w:gridSpan w:val="2"/>
            <w:shd w:val="clear" w:color="auto" w:fill="auto"/>
          </w:tcPr>
          <w:p w:rsidR="008066D4" w:rsidRPr="00C50283" w:rsidRDefault="008066D4" w:rsidP="00050ACB">
            <w:pPr>
              <w:jc w:val="both"/>
            </w:pPr>
            <w:r w:rsidRPr="00C50283">
              <w:t xml:space="preserve">Ύψος : 240 εκ </w:t>
            </w:r>
          </w:p>
        </w:tc>
      </w:tr>
      <w:tr w:rsidR="008066D4" w:rsidRPr="00C50283" w:rsidTr="00050ACB">
        <w:trPr>
          <w:gridAfter w:val="1"/>
          <w:wAfter w:w="222" w:type="dxa"/>
          <w:trHeight w:val="275"/>
        </w:trPr>
        <w:tc>
          <w:tcPr>
            <w:tcW w:w="8956" w:type="dxa"/>
            <w:shd w:val="clear" w:color="auto" w:fill="auto"/>
          </w:tcPr>
          <w:p w:rsidR="008066D4" w:rsidRPr="00C50283" w:rsidRDefault="008066D4" w:rsidP="00050ACB">
            <w:pPr>
              <w:jc w:val="both"/>
              <w:rPr>
                <w:b/>
                <w:u w:val="single"/>
              </w:rPr>
            </w:pPr>
            <w:r w:rsidRPr="00C50283">
              <w:rPr>
                <w:b/>
                <w:u w:val="single"/>
              </w:rPr>
              <w:t>Επιφάνεια δραστηριότητας</w:t>
            </w:r>
          </w:p>
          <w:tbl>
            <w:tblPr>
              <w:tblW w:w="8740" w:type="dxa"/>
              <w:tblLook w:val="01E0"/>
            </w:tblPr>
            <w:tblGrid>
              <w:gridCol w:w="8740"/>
            </w:tblGrid>
            <w:tr w:rsidR="008066D4" w:rsidRPr="00C50283" w:rsidTr="00050ACB">
              <w:trPr>
                <w:trHeight w:val="275"/>
              </w:trPr>
              <w:tc>
                <w:tcPr>
                  <w:tcW w:w="8740" w:type="dxa"/>
                  <w:hideMark/>
                </w:tcPr>
                <w:p w:rsidR="008066D4" w:rsidRPr="00C50283" w:rsidRDefault="008066D4" w:rsidP="00050ACB">
                  <w:pPr>
                    <w:jc w:val="both"/>
                  </w:pPr>
                  <w:r w:rsidRPr="00C50283">
                    <w:t>Πλάτος : 700 εκ</w:t>
                  </w:r>
                </w:p>
              </w:tc>
            </w:tr>
            <w:tr w:rsidR="008066D4" w:rsidRPr="00C50283" w:rsidTr="00050ACB">
              <w:trPr>
                <w:trHeight w:val="275"/>
              </w:trPr>
              <w:tc>
                <w:tcPr>
                  <w:tcW w:w="8740" w:type="dxa"/>
                  <w:hideMark/>
                </w:tcPr>
                <w:p w:rsidR="008066D4" w:rsidRPr="00C50283" w:rsidRDefault="008066D4" w:rsidP="00050ACB">
                  <w:pPr>
                    <w:jc w:val="both"/>
                  </w:pPr>
                  <w:r w:rsidRPr="00C50283">
                    <w:t xml:space="preserve">Μήκος : 325εκ. </w:t>
                  </w:r>
                </w:p>
              </w:tc>
            </w:tr>
          </w:tbl>
          <w:p w:rsidR="008066D4" w:rsidRPr="00C50283" w:rsidRDefault="008066D4" w:rsidP="00050ACB">
            <w:pPr>
              <w:jc w:val="both"/>
              <w:rPr>
                <w:b/>
                <w:u w:val="single"/>
              </w:rPr>
            </w:pPr>
          </w:p>
        </w:tc>
      </w:tr>
      <w:tr w:rsidR="008066D4" w:rsidRPr="00C50283" w:rsidTr="00050ACB">
        <w:trPr>
          <w:gridAfter w:val="1"/>
          <w:wAfter w:w="222" w:type="dxa"/>
          <w:trHeight w:val="275"/>
        </w:trPr>
        <w:tc>
          <w:tcPr>
            <w:tcW w:w="8956" w:type="dxa"/>
            <w:shd w:val="clear" w:color="auto" w:fill="auto"/>
          </w:tcPr>
          <w:p w:rsidR="008066D4" w:rsidRPr="00C50283" w:rsidRDefault="008066D4" w:rsidP="00050ACB">
            <w:pPr>
              <w:jc w:val="both"/>
            </w:pPr>
            <w:r w:rsidRPr="00C50283">
              <w:t>Ύψος πτώσης: 130 εκ</w:t>
            </w:r>
          </w:p>
          <w:p w:rsidR="008066D4" w:rsidRPr="00C50283" w:rsidRDefault="008066D4" w:rsidP="00050ACB">
            <w:pPr>
              <w:jc w:val="both"/>
            </w:pPr>
          </w:p>
        </w:tc>
      </w:tr>
    </w:tbl>
    <w:p w:rsidR="008066D4" w:rsidRPr="00A930C3" w:rsidRDefault="008066D4" w:rsidP="008066D4">
      <w:pPr>
        <w:jc w:val="both"/>
      </w:pPr>
      <w:r w:rsidRPr="00A930C3">
        <w:rPr>
          <w:b/>
          <w:bCs/>
          <w:u w:val="single"/>
        </w:rPr>
        <w:t>Ηλικιακή ομάδα</w:t>
      </w:r>
      <w:r w:rsidRPr="00A930C3">
        <w:rPr>
          <w:bCs/>
          <w:u w:val="single"/>
        </w:rPr>
        <w:t>:</w:t>
      </w:r>
      <w:r w:rsidRPr="00A930C3">
        <w:t xml:space="preserve"> 1+  ετών </w:t>
      </w:r>
    </w:p>
    <w:p w:rsidR="008066D4" w:rsidRPr="00A930C3" w:rsidRDefault="008066D4" w:rsidP="008066D4">
      <w:pPr>
        <w:jc w:val="both"/>
        <w:rPr>
          <w:u w:val="single"/>
        </w:rPr>
      </w:pPr>
    </w:p>
    <w:p w:rsidR="008066D4" w:rsidRPr="00A930C3" w:rsidRDefault="008066D4" w:rsidP="008066D4">
      <w:pPr>
        <w:jc w:val="both"/>
      </w:pPr>
      <w:r w:rsidRPr="00A930C3">
        <w:rPr>
          <w:b/>
          <w:u w:val="single"/>
        </w:rPr>
        <w:t xml:space="preserve">Δραστηριότητες: </w:t>
      </w:r>
      <w:r w:rsidRPr="00A930C3">
        <w:t>αιώρηση</w:t>
      </w:r>
    </w:p>
    <w:p w:rsidR="008066D4" w:rsidRPr="00A930C3" w:rsidRDefault="008066D4" w:rsidP="008066D4">
      <w:pPr>
        <w:widowControl w:val="0"/>
        <w:spacing w:before="57"/>
        <w:jc w:val="both"/>
        <w:rPr>
          <w:bCs/>
        </w:rPr>
      </w:pPr>
    </w:p>
    <w:p w:rsidR="008066D4" w:rsidRPr="00A930C3" w:rsidRDefault="008066D4" w:rsidP="008066D4">
      <w:pPr>
        <w:widowControl w:val="0"/>
        <w:spacing w:before="57"/>
        <w:jc w:val="both"/>
        <w:rPr>
          <w:bCs/>
        </w:rPr>
      </w:pPr>
      <w:r w:rsidRPr="00A930C3">
        <w:rPr>
          <w:bCs/>
        </w:rPr>
        <w:t>Το όργανο θα αποτελείται από :</w:t>
      </w:r>
    </w:p>
    <w:p w:rsidR="008066D4" w:rsidRPr="00A930C3" w:rsidRDefault="008066D4" w:rsidP="008066D4">
      <w:pPr>
        <w:pStyle w:val="a3"/>
        <w:numPr>
          <w:ilvl w:val="0"/>
          <w:numId w:val="21"/>
        </w:numPr>
        <w:autoSpaceDE w:val="0"/>
        <w:autoSpaceDN w:val="0"/>
        <w:adjustRightInd w:val="0"/>
        <w:spacing w:after="120"/>
        <w:jc w:val="both"/>
        <w:rPr>
          <w:bCs/>
          <w:sz w:val="24"/>
          <w:szCs w:val="24"/>
          <w:lang w:eastAsia="el-GR"/>
        </w:rPr>
      </w:pPr>
      <w:r w:rsidRPr="00A930C3">
        <w:rPr>
          <w:bCs/>
          <w:sz w:val="24"/>
          <w:szCs w:val="24"/>
          <w:lang w:eastAsia="el-GR"/>
        </w:rPr>
        <w:t xml:space="preserve">Μία οριζόντια μεταλλική δοκό, διατομής Φ 3’’ τουλάχιστον. </w:t>
      </w:r>
    </w:p>
    <w:p w:rsidR="008066D4" w:rsidRPr="00A930C3" w:rsidRDefault="008066D4" w:rsidP="008066D4">
      <w:pPr>
        <w:pStyle w:val="a3"/>
        <w:numPr>
          <w:ilvl w:val="0"/>
          <w:numId w:val="21"/>
        </w:numPr>
        <w:autoSpaceDE w:val="0"/>
        <w:autoSpaceDN w:val="0"/>
        <w:adjustRightInd w:val="0"/>
        <w:spacing w:after="120"/>
        <w:jc w:val="both"/>
        <w:rPr>
          <w:sz w:val="24"/>
          <w:szCs w:val="24"/>
          <w:lang w:eastAsia="el-GR"/>
        </w:rPr>
      </w:pPr>
      <w:r w:rsidRPr="00A930C3">
        <w:rPr>
          <w:bCs/>
          <w:sz w:val="24"/>
          <w:szCs w:val="24"/>
          <w:lang w:eastAsia="el-GR"/>
        </w:rPr>
        <w:t>τέσσερα κεκλιμένα μεταλλικά υποστυλώματα, διατεταγμένα ανά δύο, σε σχήμα «Λ»,</w:t>
      </w:r>
      <w:r w:rsidRPr="00A930C3">
        <w:rPr>
          <w:sz w:val="24"/>
          <w:szCs w:val="24"/>
          <w:lang w:eastAsia="el-GR"/>
        </w:rPr>
        <w:t xml:space="preserve"> ίδιας </w:t>
      </w:r>
      <w:r w:rsidRPr="00A930C3">
        <w:rPr>
          <w:rFonts w:eastAsia="Times New Roman"/>
          <w:sz w:val="24"/>
          <w:szCs w:val="24"/>
          <w:lang w:eastAsia="el-GR"/>
        </w:rPr>
        <w:t xml:space="preserve">διατομής   </w:t>
      </w:r>
    </w:p>
    <w:p w:rsidR="008066D4" w:rsidRPr="00A930C3" w:rsidRDefault="008066D4" w:rsidP="008066D4">
      <w:pPr>
        <w:pStyle w:val="a3"/>
        <w:numPr>
          <w:ilvl w:val="0"/>
          <w:numId w:val="22"/>
        </w:numPr>
        <w:autoSpaceDE w:val="0"/>
        <w:autoSpaceDN w:val="0"/>
        <w:adjustRightInd w:val="0"/>
        <w:spacing w:after="120"/>
        <w:jc w:val="both"/>
        <w:rPr>
          <w:sz w:val="24"/>
          <w:szCs w:val="24"/>
          <w:lang w:eastAsia="el-GR"/>
        </w:rPr>
      </w:pPr>
      <w:r w:rsidRPr="00A930C3">
        <w:rPr>
          <w:sz w:val="24"/>
          <w:szCs w:val="24"/>
          <w:lang w:eastAsia="el-GR"/>
        </w:rPr>
        <w:t>Δύο κλειστά καθίσματα νηπίων</w:t>
      </w:r>
    </w:p>
    <w:p w:rsidR="008066D4" w:rsidRDefault="008066D4" w:rsidP="008066D4">
      <w:pPr>
        <w:autoSpaceDE w:val="0"/>
        <w:autoSpaceDN w:val="0"/>
        <w:adjustRightInd w:val="0"/>
        <w:spacing w:after="120"/>
        <w:jc w:val="both"/>
      </w:pPr>
    </w:p>
    <w:p w:rsidR="008066D4" w:rsidRDefault="008066D4" w:rsidP="008066D4">
      <w:pPr>
        <w:autoSpaceDE w:val="0"/>
        <w:autoSpaceDN w:val="0"/>
        <w:adjustRightInd w:val="0"/>
        <w:spacing w:after="120"/>
        <w:jc w:val="both"/>
      </w:pPr>
    </w:p>
    <w:p w:rsidR="008066D4" w:rsidRPr="00A930C3" w:rsidRDefault="008066D4" w:rsidP="008066D4">
      <w:pPr>
        <w:autoSpaceDE w:val="0"/>
        <w:autoSpaceDN w:val="0"/>
        <w:adjustRightInd w:val="0"/>
        <w:spacing w:after="120"/>
        <w:jc w:val="both"/>
      </w:pPr>
    </w:p>
    <w:p w:rsidR="008066D4" w:rsidRPr="00A930C3" w:rsidRDefault="008066D4" w:rsidP="008066D4">
      <w:pPr>
        <w:autoSpaceDE w:val="0"/>
        <w:autoSpaceDN w:val="0"/>
        <w:adjustRightInd w:val="0"/>
        <w:spacing w:after="120"/>
        <w:jc w:val="both"/>
        <w:rPr>
          <w:b/>
          <w:u w:val="single"/>
        </w:rPr>
      </w:pPr>
      <w:r w:rsidRPr="00A930C3">
        <w:rPr>
          <w:b/>
          <w:u w:val="single"/>
        </w:rPr>
        <w:t>ΥΛΙΚΑ ΚΑΤΑΣΚΕΥΗΣ</w:t>
      </w:r>
    </w:p>
    <w:p w:rsidR="008066D4" w:rsidRPr="00A930C3" w:rsidRDefault="008066D4" w:rsidP="008066D4">
      <w:pPr>
        <w:autoSpaceDE w:val="0"/>
        <w:autoSpaceDN w:val="0"/>
        <w:adjustRightInd w:val="0"/>
        <w:spacing w:after="120"/>
        <w:jc w:val="both"/>
        <w:rPr>
          <w:bCs/>
        </w:rPr>
      </w:pPr>
      <w:r w:rsidRPr="00A930C3">
        <w:rPr>
          <w:bCs/>
        </w:rPr>
        <w:t xml:space="preserve">Η σύνδεση  θα γίνεται με κοχλίες και περικόχλια ασφαλείας. Το σύστημα ανάρτησης θα αποτελείται από πιστοποιημένα έδρανα και αλυσίδες. Η αλυσίδα, </w:t>
      </w:r>
      <w:r w:rsidRPr="00A930C3">
        <w:t xml:space="preserve">μήκους 1,15 m </w:t>
      </w:r>
      <w:r w:rsidRPr="00A930C3">
        <w:rPr>
          <w:bCs/>
        </w:rPr>
        <w:t xml:space="preserve">πρέπει να έχει κρίκους ελεύθερης διατομής 5 </w:t>
      </w:r>
      <w:r w:rsidRPr="00A930C3">
        <w:rPr>
          <w:bCs/>
          <w:lang w:val="en-US"/>
        </w:rPr>
        <w:t>mm</w:t>
      </w:r>
      <w:r w:rsidRPr="00A930C3">
        <w:rPr>
          <w:bCs/>
        </w:rPr>
        <w:t xml:space="preserve"> τουλάχιστον, </w:t>
      </w:r>
      <w:r w:rsidRPr="00A930C3">
        <w:t>για να αποφεύγεται η παγίδευση δακτύλων</w:t>
      </w:r>
      <w:r w:rsidRPr="00A930C3">
        <w:rPr>
          <w:bCs/>
        </w:rPr>
        <w:t xml:space="preserve">, εν </w:t>
      </w:r>
      <w:proofErr w:type="spellStart"/>
      <w:r w:rsidRPr="00A930C3">
        <w:rPr>
          <w:bCs/>
        </w:rPr>
        <w:t>θερμώ</w:t>
      </w:r>
      <w:proofErr w:type="spellEnd"/>
      <w:r w:rsidRPr="00A930C3">
        <w:rPr>
          <w:bCs/>
        </w:rPr>
        <w:t xml:space="preserve"> γαλβανισμένους.</w:t>
      </w:r>
    </w:p>
    <w:p w:rsidR="008066D4" w:rsidRPr="00A930C3" w:rsidRDefault="008066D4" w:rsidP="008066D4">
      <w:pPr>
        <w:autoSpaceDE w:val="0"/>
        <w:autoSpaceDN w:val="0"/>
        <w:adjustRightInd w:val="0"/>
        <w:spacing w:after="120"/>
        <w:jc w:val="both"/>
        <w:rPr>
          <w:bCs/>
        </w:rPr>
      </w:pPr>
      <w:r w:rsidRPr="00A930C3">
        <w:rPr>
          <w:bCs/>
        </w:rPr>
        <w:t xml:space="preserve">Στην οριζόντια δοκό τοποθετούνται τέσσερα κουζινέτα </w:t>
      </w:r>
      <w:r w:rsidRPr="00A930C3">
        <w:t xml:space="preserve">σε απόσταση 530 </w:t>
      </w:r>
      <w:r w:rsidRPr="00A930C3">
        <w:rPr>
          <w:lang w:val="en-US"/>
        </w:rPr>
        <w:t>mm</w:t>
      </w:r>
      <w:r w:rsidRPr="00A930C3">
        <w:t xml:space="preserve">, αποτελούμενα από κέλυφος αλουμινίου, ανοξείδωτο άξονα και δακτυλίδια από φωσφορούχο ορείχαλκο, στηριζόμενα στην κεντρική δοκό της κούνιας γαλβανισμένους κοχλίες με παξιμάδι ασφαλείας, κατά τρόπο ώστε να μην περιστρέφονται οι αλυσίδες όταν κινείται η κούνια </w:t>
      </w:r>
      <w:r w:rsidRPr="00A930C3">
        <w:rPr>
          <w:bCs/>
        </w:rPr>
        <w:t xml:space="preserve">σύμφωνα με τις αποστάσεις των προτύπων ΕΝ 1176., </w:t>
      </w:r>
    </w:p>
    <w:p w:rsidR="008066D4" w:rsidRPr="00A930C3" w:rsidRDefault="008066D4" w:rsidP="008066D4">
      <w:pPr>
        <w:jc w:val="both"/>
        <w:rPr>
          <w:bCs/>
        </w:rPr>
      </w:pPr>
      <w:r w:rsidRPr="00A930C3">
        <w:t xml:space="preserve">Κλειστά καθίσματα νηπίων , από ελαστικό υλικό, ρυθμισμένα σε στάθμη 0,40 m από το έδαφος (θέση ηρεμίας),  με πλευρικές αποστάσεις ασφαλείας από τους ορθοστάτες της κούνιας 0,50 m και μεταξύ τους απόσταση 0,70 </w:t>
      </w:r>
      <w:r w:rsidRPr="00A930C3">
        <w:rPr>
          <w:lang w:val="en-US"/>
        </w:rPr>
        <w:t>m</w:t>
      </w:r>
      <w:r w:rsidRPr="00A930C3">
        <w:t xml:space="preserve">. και </w:t>
      </w:r>
      <w:r w:rsidRPr="00A930C3">
        <w:rPr>
          <w:bCs/>
        </w:rPr>
        <w:t>αναρτημένα με αλυσίδες.</w:t>
      </w: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autoSpaceDE w:val="0"/>
        <w:autoSpaceDN w:val="0"/>
        <w:adjustRightInd w:val="0"/>
        <w:ind w:firstLine="720"/>
        <w:jc w:val="both"/>
        <w:rPr>
          <w:bCs/>
        </w:rPr>
      </w:pP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A930C3" w:rsidRDefault="008066D4" w:rsidP="008066D4">
      <w:pPr>
        <w:pStyle w:val="a5"/>
        <w:ind w:left="-426"/>
        <w:jc w:val="both"/>
        <w:rPr>
          <w:sz w:val="24"/>
          <w:szCs w:val="24"/>
        </w:rPr>
      </w:pPr>
    </w:p>
    <w:p w:rsidR="008066D4" w:rsidRDefault="008066D4" w:rsidP="008066D4">
      <w:pPr>
        <w:widowControl w:val="0"/>
        <w:numPr>
          <w:ilvl w:val="0"/>
          <w:numId w:val="6"/>
        </w:numPr>
        <w:autoSpaceDE w:val="0"/>
        <w:autoSpaceDN w:val="0"/>
        <w:adjustRightInd w:val="0"/>
        <w:jc w:val="both"/>
        <w:rPr>
          <w:bCs/>
        </w:rPr>
      </w:pPr>
      <w:r w:rsidRPr="00A930C3">
        <w:rPr>
          <w:bCs/>
        </w:rPr>
        <w:t xml:space="preserve">Πιστοποίηση εξοπλισμού </w:t>
      </w:r>
      <w:r w:rsidRPr="00AF085A">
        <w:rPr>
          <w:b/>
          <w:bCs/>
        </w:rPr>
        <w:t>ΕΝ1176</w:t>
      </w:r>
    </w:p>
    <w:p w:rsidR="008066D4" w:rsidRPr="00FD25F2" w:rsidRDefault="008066D4" w:rsidP="008066D4">
      <w:pPr>
        <w:widowControl w:val="0"/>
        <w:numPr>
          <w:ilvl w:val="0"/>
          <w:numId w:val="6"/>
        </w:numPr>
        <w:autoSpaceDE w:val="0"/>
        <w:autoSpaceDN w:val="0"/>
        <w:adjustRightInd w:val="0"/>
        <w:jc w:val="both"/>
        <w:rPr>
          <w:rFonts w:cs="Calibri"/>
          <w:b/>
          <w:lang w:val="en-US"/>
        </w:rPr>
      </w:pPr>
      <w:r w:rsidRPr="003A798A">
        <w:rPr>
          <w:bCs/>
        </w:rPr>
        <w:t>Πιστοποίηση κατασκευαστή</w:t>
      </w:r>
      <w:r w:rsidRPr="00FD25F2">
        <w:rPr>
          <w:rFonts w:cs="Calibri"/>
          <w:b/>
          <w:lang w:val="en-US"/>
        </w:rPr>
        <w:t xml:space="preserve">ISO 9001:2015 </w:t>
      </w:r>
    </w:p>
    <w:p w:rsidR="008066D4" w:rsidRPr="00FD25F2" w:rsidRDefault="008066D4" w:rsidP="008066D4">
      <w:pPr>
        <w:widowControl w:val="0"/>
        <w:numPr>
          <w:ilvl w:val="0"/>
          <w:numId w:val="6"/>
        </w:numPr>
        <w:autoSpaceDE w:val="0"/>
        <w:autoSpaceDN w:val="0"/>
        <w:adjustRightInd w:val="0"/>
        <w:jc w:val="both"/>
        <w:rPr>
          <w:rFonts w:cs="Calibri"/>
          <w:b/>
          <w:lang w:val="en-US"/>
        </w:rPr>
      </w:pPr>
      <w:proofErr w:type="spellStart"/>
      <w:r w:rsidRPr="00FD25F2">
        <w:rPr>
          <w:rFonts w:cs="Calibri"/>
          <w:lang w:val="en-US"/>
        </w:rPr>
        <w:t>Πιστοποίηση</w:t>
      </w:r>
      <w:proofErr w:type="spellEnd"/>
      <w:r w:rsidRPr="00FD25F2">
        <w:rPr>
          <w:rFonts w:cs="Calibri"/>
          <w:lang w:val="en-US"/>
        </w:rPr>
        <w:t xml:space="preserve"> </w:t>
      </w:r>
      <w:proofErr w:type="spellStart"/>
      <w:r w:rsidRPr="00FD25F2">
        <w:rPr>
          <w:rFonts w:cs="Calibri"/>
          <w:lang w:val="en-US"/>
        </w:rPr>
        <w:t>κατασκευαστή</w:t>
      </w:r>
      <w:proofErr w:type="spellEnd"/>
      <w:r w:rsidRPr="00FD25F2">
        <w:rPr>
          <w:rFonts w:cs="Calibri"/>
          <w:b/>
          <w:lang w:val="en-US"/>
        </w:rPr>
        <w:t xml:space="preserve"> ISO 14001:2015 </w:t>
      </w:r>
    </w:p>
    <w:p w:rsidR="008066D4" w:rsidRPr="00FD25F2"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proofErr w:type="spellEnd"/>
      <w:r w:rsidRPr="00AF085A">
        <w:rPr>
          <w:rFonts w:cs="Calibri"/>
          <w:b/>
          <w:lang w:val="en-US"/>
        </w:rPr>
        <w:t xml:space="preserve"> ISO</w:t>
      </w:r>
      <w:r w:rsidRPr="00AF085A">
        <w:rPr>
          <w:rFonts w:cs="Calibri"/>
          <w:b/>
        </w:rPr>
        <w:t xml:space="preserve"> 50001</w:t>
      </w:r>
      <w:r w:rsidRPr="00AF085A">
        <w:rPr>
          <w:b/>
          <w:bCs/>
        </w:rPr>
        <w:t>:2011</w:t>
      </w:r>
    </w:p>
    <w:p w:rsidR="008066D4" w:rsidRPr="003A798A"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r w:rsidRPr="00FD25F2">
        <w:rPr>
          <w:rFonts w:cs="Calibri"/>
          <w:b/>
          <w:lang w:val="en-US"/>
        </w:rPr>
        <w:t>OHSAS</w:t>
      </w:r>
      <w:proofErr w:type="spellEnd"/>
      <w:r w:rsidRPr="00FD25F2">
        <w:rPr>
          <w:rFonts w:cs="Calibri"/>
          <w:b/>
          <w:lang w:val="en-US"/>
        </w:rPr>
        <w:t xml:space="preserve"> 18001:2007  .</w:t>
      </w:r>
    </w:p>
    <w:p w:rsidR="008066D4" w:rsidRPr="00A930C3" w:rsidRDefault="008066D4" w:rsidP="008066D4">
      <w:pPr>
        <w:widowControl w:val="0"/>
        <w:numPr>
          <w:ilvl w:val="0"/>
          <w:numId w:val="6"/>
        </w:numPr>
        <w:autoSpaceDE w:val="0"/>
        <w:autoSpaceDN w:val="0"/>
        <w:adjustRightInd w:val="0"/>
        <w:jc w:val="both"/>
        <w:rPr>
          <w:bCs/>
        </w:rPr>
      </w:pPr>
      <w:proofErr w:type="spellStart"/>
      <w:r w:rsidRPr="00A930C3">
        <w:rPr>
          <w:bCs/>
        </w:rPr>
        <w:lastRenderedPageBreak/>
        <w:t>Προσπέκτους</w:t>
      </w:r>
      <w:proofErr w:type="spellEnd"/>
    </w:p>
    <w:p w:rsidR="008066D4" w:rsidRPr="003A798A" w:rsidRDefault="008066D4" w:rsidP="008066D4">
      <w:pPr>
        <w:widowControl w:val="0"/>
        <w:numPr>
          <w:ilvl w:val="0"/>
          <w:numId w:val="6"/>
        </w:numPr>
        <w:autoSpaceDE w:val="0"/>
        <w:autoSpaceDN w:val="0"/>
        <w:adjustRightInd w:val="0"/>
        <w:jc w:val="both"/>
        <w:rPr>
          <w:bCs/>
        </w:rPr>
      </w:pPr>
      <w:r w:rsidRPr="00A930C3">
        <w:rPr>
          <w:bCs/>
        </w:rPr>
        <w:t>Όψη &amp; κάτοψη εξοπλισμού και χώρου ασφαλείας</w:t>
      </w:r>
    </w:p>
    <w:p w:rsidR="008066D4" w:rsidRPr="003A798A" w:rsidRDefault="008066D4" w:rsidP="008066D4">
      <w:pPr>
        <w:widowControl w:val="0"/>
        <w:numPr>
          <w:ilvl w:val="0"/>
          <w:numId w:val="6"/>
        </w:numPr>
        <w:autoSpaceDE w:val="0"/>
        <w:autoSpaceDN w:val="0"/>
        <w:adjustRightInd w:val="0"/>
        <w:jc w:val="both"/>
        <w:rPr>
          <w:bCs/>
        </w:rPr>
      </w:pPr>
      <w:r w:rsidRPr="00A930C3">
        <w:rPr>
          <w:bCs/>
        </w:rPr>
        <w:t>Αναλυτικό εγχειρίδιο συναρμολόγησης και εξαρτημάτων του εξοπλισμού</w:t>
      </w:r>
    </w:p>
    <w:p w:rsidR="008066D4" w:rsidRPr="00A930C3" w:rsidRDefault="008066D4" w:rsidP="008066D4">
      <w:pPr>
        <w:autoSpaceDE w:val="0"/>
        <w:autoSpaceDN w:val="0"/>
        <w:adjustRightInd w:val="0"/>
        <w:jc w:val="both"/>
        <w:rPr>
          <w:bCs/>
        </w:rPr>
      </w:pPr>
    </w:p>
    <w:p w:rsidR="008066D4" w:rsidRPr="00A930C3" w:rsidRDefault="008066D4" w:rsidP="008066D4">
      <w:pPr>
        <w:rPr>
          <w:b/>
          <w:i/>
          <w:u w:val="single"/>
        </w:rPr>
      </w:pPr>
      <w:r w:rsidRPr="00A930C3">
        <w:rPr>
          <w:b/>
          <w:i/>
          <w:u w:val="single"/>
        </w:rPr>
        <w:t xml:space="preserve">ΑΡΘΡΟ </w:t>
      </w:r>
      <w:r w:rsidRPr="000338CB">
        <w:rPr>
          <w:b/>
          <w:i/>
          <w:u w:val="single"/>
        </w:rPr>
        <w:t>9</w:t>
      </w:r>
      <w:r w:rsidRPr="00A930C3">
        <w:rPr>
          <w:b/>
          <w:i/>
          <w:u w:val="single"/>
          <w:vertAlign w:val="superscript"/>
        </w:rPr>
        <w:t>ο</w:t>
      </w:r>
    </w:p>
    <w:p w:rsidR="008066D4" w:rsidRPr="00A930C3" w:rsidRDefault="008066D4" w:rsidP="008066D4">
      <w:r w:rsidRPr="00A930C3">
        <w:t>Για την προμήθεια, μεταφορά, συναρμολόγηση και εγκατάσταση μιας μεταλλικής κούνιας παίδων δύο  θέσεων, με δυνατότητα ταυτόχρονης απασχόλησης δύο (2) παιδιών.</w:t>
      </w:r>
    </w:p>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20"/>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500Χ500Χ500</w:t>
      </w:r>
      <w:r w:rsidRPr="00A930C3">
        <w:rPr>
          <w:rFonts w:ascii="Calibri" w:hAnsi="Calibri"/>
          <w:b w:val="0"/>
          <w:sz w:val="24"/>
          <w:szCs w:val="24"/>
          <w:lang w:val="en-US"/>
        </w:rPr>
        <w:t>mm</w:t>
      </w:r>
    </w:p>
    <w:p w:rsidR="008066D4" w:rsidRPr="00A930C3" w:rsidRDefault="008066D4" w:rsidP="008066D4">
      <w:pPr>
        <w:pStyle w:val="a4"/>
        <w:widowControl w:val="0"/>
        <w:numPr>
          <w:ilvl w:val="0"/>
          <w:numId w:val="20"/>
        </w:numPr>
        <w:spacing w:after="0"/>
        <w:rPr>
          <w:rFonts w:ascii="Calibri" w:hAnsi="Calibri"/>
          <w:lang w:eastAsia="zh-CN"/>
        </w:rPr>
      </w:pPr>
      <w:r w:rsidRPr="00A930C3">
        <w:rPr>
          <w:rFonts w:ascii="Calibri" w:hAnsi="Calibri"/>
        </w:rPr>
        <w:t xml:space="preserve">Η  εγκατάσταση των εξοπλισμών θα γίνεται με πάκτωση των ορθοστατών στο έδαφος ή  με εγκιβωτισμό  εντός εδάφους μέσω των ειδικών </w:t>
      </w:r>
      <w:proofErr w:type="spellStart"/>
      <w:r w:rsidRPr="00A930C3">
        <w:rPr>
          <w:rFonts w:ascii="Calibri" w:hAnsi="Calibri"/>
        </w:rPr>
        <w:t>δοκοθηκών</w:t>
      </w:r>
      <w:proofErr w:type="spellEnd"/>
    </w:p>
    <w:p w:rsidR="008066D4" w:rsidRPr="00A930C3" w:rsidRDefault="008066D4" w:rsidP="008066D4">
      <w:pPr>
        <w:pStyle w:val="a4"/>
        <w:widowControl w:val="0"/>
        <w:numPr>
          <w:ilvl w:val="0"/>
          <w:numId w:val="20"/>
        </w:numPr>
        <w:spacing w:after="0"/>
        <w:rPr>
          <w:rFonts w:ascii="Calibri" w:hAnsi="Calibri"/>
          <w:lang w:eastAsia="zh-CN"/>
        </w:rPr>
      </w:pPr>
      <w:r w:rsidRPr="00A930C3">
        <w:rPr>
          <w:rFonts w:ascii="Calibri" w:hAnsi="Calibri"/>
          <w:lang w:eastAsia="zh-CN"/>
        </w:rPr>
        <w:t>Ο λάκκος γεμίζει με σκυρόδεμα έως 20-30cm πάνω υπό την επιφάνεια του εδάφους</w:t>
      </w:r>
      <w:r w:rsidRPr="00A930C3">
        <w:rPr>
          <w:rFonts w:ascii="Calibri" w:hAnsi="Calibri"/>
        </w:rPr>
        <w:t xml:space="preserve"> και καλύπτεται πλήρως με χώμα</w:t>
      </w:r>
    </w:p>
    <w:p w:rsidR="008066D4" w:rsidRPr="00A930C3" w:rsidRDefault="008066D4" w:rsidP="008066D4">
      <w:pPr>
        <w:pStyle w:val="a4"/>
        <w:ind w:left="644"/>
        <w:rPr>
          <w:rFonts w:ascii="Calibri" w:hAnsi="Calibri"/>
          <w:lang w:eastAsia="zh-CN"/>
        </w:rPr>
      </w:pPr>
    </w:p>
    <w:tbl>
      <w:tblPr>
        <w:tblW w:w="9178" w:type="dxa"/>
        <w:tblLook w:val="01E0"/>
      </w:tblPr>
      <w:tblGrid>
        <w:gridCol w:w="8956"/>
        <w:gridCol w:w="222"/>
      </w:tblGrid>
      <w:tr w:rsidR="008066D4" w:rsidRPr="00C50283" w:rsidTr="00050ACB">
        <w:trPr>
          <w:trHeight w:val="275"/>
        </w:trPr>
        <w:tc>
          <w:tcPr>
            <w:tcW w:w="9178" w:type="dxa"/>
            <w:gridSpan w:val="2"/>
            <w:shd w:val="clear" w:color="auto" w:fill="auto"/>
          </w:tcPr>
          <w:p w:rsidR="008066D4" w:rsidRPr="00C50283" w:rsidRDefault="008066D4" w:rsidP="00050ACB">
            <w:pPr>
              <w:jc w:val="both"/>
              <w:rPr>
                <w:b/>
                <w:u w:val="single"/>
              </w:rPr>
            </w:pPr>
            <w:r w:rsidRPr="00C50283">
              <w:rPr>
                <w:b/>
                <w:u w:val="single"/>
              </w:rPr>
              <w:t>Διαστάσεις εξοπλισμού</w:t>
            </w:r>
          </w:p>
        </w:tc>
      </w:tr>
      <w:tr w:rsidR="008066D4" w:rsidRPr="00C50283" w:rsidTr="00050ACB">
        <w:trPr>
          <w:trHeight w:val="275"/>
        </w:trPr>
        <w:tc>
          <w:tcPr>
            <w:tcW w:w="9178" w:type="dxa"/>
            <w:gridSpan w:val="2"/>
            <w:shd w:val="clear" w:color="auto" w:fill="auto"/>
          </w:tcPr>
          <w:p w:rsidR="008066D4" w:rsidRPr="00C50283" w:rsidRDefault="008066D4" w:rsidP="00050ACB">
            <w:pPr>
              <w:jc w:val="both"/>
            </w:pPr>
            <w:r w:rsidRPr="00C50283">
              <w:t xml:space="preserve">Πλάτος : 150 εκ.  </w:t>
            </w:r>
          </w:p>
        </w:tc>
      </w:tr>
      <w:tr w:rsidR="008066D4" w:rsidRPr="00C50283" w:rsidTr="00050ACB">
        <w:trPr>
          <w:trHeight w:val="275"/>
        </w:trPr>
        <w:tc>
          <w:tcPr>
            <w:tcW w:w="9178" w:type="dxa"/>
            <w:gridSpan w:val="2"/>
            <w:shd w:val="clear" w:color="auto" w:fill="auto"/>
          </w:tcPr>
          <w:p w:rsidR="008066D4" w:rsidRPr="00C50283" w:rsidRDefault="008066D4" w:rsidP="00050ACB">
            <w:pPr>
              <w:jc w:val="both"/>
            </w:pPr>
            <w:r w:rsidRPr="00C50283">
              <w:t xml:space="preserve">Μήκος : 325 εκ. </w:t>
            </w:r>
          </w:p>
        </w:tc>
      </w:tr>
      <w:tr w:rsidR="008066D4" w:rsidRPr="00C50283" w:rsidTr="00050ACB">
        <w:trPr>
          <w:trHeight w:val="423"/>
        </w:trPr>
        <w:tc>
          <w:tcPr>
            <w:tcW w:w="9178" w:type="dxa"/>
            <w:gridSpan w:val="2"/>
            <w:shd w:val="clear" w:color="auto" w:fill="auto"/>
          </w:tcPr>
          <w:p w:rsidR="008066D4" w:rsidRPr="00C50283" w:rsidRDefault="008066D4" w:rsidP="00050ACB">
            <w:pPr>
              <w:jc w:val="both"/>
            </w:pPr>
            <w:r w:rsidRPr="00C50283">
              <w:t xml:space="preserve">Ύψος : 240 εκ </w:t>
            </w:r>
          </w:p>
        </w:tc>
      </w:tr>
      <w:tr w:rsidR="008066D4" w:rsidRPr="00C50283" w:rsidTr="00050ACB">
        <w:trPr>
          <w:gridAfter w:val="1"/>
          <w:wAfter w:w="222" w:type="dxa"/>
          <w:trHeight w:val="275"/>
        </w:trPr>
        <w:tc>
          <w:tcPr>
            <w:tcW w:w="8956" w:type="dxa"/>
            <w:shd w:val="clear" w:color="auto" w:fill="auto"/>
          </w:tcPr>
          <w:p w:rsidR="008066D4" w:rsidRPr="00C50283" w:rsidRDefault="008066D4" w:rsidP="00050ACB">
            <w:pPr>
              <w:jc w:val="both"/>
              <w:rPr>
                <w:b/>
                <w:u w:val="single"/>
              </w:rPr>
            </w:pPr>
            <w:r w:rsidRPr="00C50283">
              <w:rPr>
                <w:b/>
                <w:u w:val="single"/>
              </w:rPr>
              <w:t>Επιφάνεια δραστηριότητας</w:t>
            </w:r>
          </w:p>
          <w:tbl>
            <w:tblPr>
              <w:tblW w:w="8740" w:type="dxa"/>
              <w:tblLook w:val="01E0"/>
            </w:tblPr>
            <w:tblGrid>
              <w:gridCol w:w="8740"/>
            </w:tblGrid>
            <w:tr w:rsidR="008066D4" w:rsidRPr="00C50283" w:rsidTr="00050ACB">
              <w:trPr>
                <w:trHeight w:val="275"/>
              </w:trPr>
              <w:tc>
                <w:tcPr>
                  <w:tcW w:w="8740" w:type="dxa"/>
                  <w:hideMark/>
                </w:tcPr>
                <w:p w:rsidR="008066D4" w:rsidRPr="00C50283" w:rsidRDefault="008066D4" w:rsidP="00050ACB">
                  <w:pPr>
                    <w:jc w:val="both"/>
                  </w:pPr>
                  <w:r w:rsidRPr="00C50283">
                    <w:t>Πλάτος : 700 εκ</w:t>
                  </w:r>
                </w:p>
              </w:tc>
            </w:tr>
            <w:tr w:rsidR="008066D4" w:rsidRPr="00C50283" w:rsidTr="00050ACB">
              <w:trPr>
                <w:trHeight w:val="275"/>
              </w:trPr>
              <w:tc>
                <w:tcPr>
                  <w:tcW w:w="8740" w:type="dxa"/>
                  <w:hideMark/>
                </w:tcPr>
                <w:p w:rsidR="008066D4" w:rsidRPr="00C50283" w:rsidRDefault="008066D4" w:rsidP="00050ACB">
                  <w:pPr>
                    <w:jc w:val="both"/>
                  </w:pPr>
                  <w:r w:rsidRPr="00C50283">
                    <w:t xml:space="preserve">Μήκος : 325εκ. </w:t>
                  </w:r>
                </w:p>
              </w:tc>
            </w:tr>
          </w:tbl>
          <w:p w:rsidR="008066D4" w:rsidRPr="00C50283" w:rsidRDefault="008066D4" w:rsidP="00050ACB">
            <w:pPr>
              <w:jc w:val="both"/>
              <w:rPr>
                <w:b/>
                <w:u w:val="single"/>
              </w:rPr>
            </w:pPr>
          </w:p>
        </w:tc>
      </w:tr>
      <w:tr w:rsidR="008066D4" w:rsidRPr="00C50283" w:rsidTr="00050ACB">
        <w:trPr>
          <w:gridAfter w:val="1"/>
          <w:wAfter w:w="222" w:type="dxa"/>
          <w:trHeight w:val="275"/>
        </w:trPr>
        <w:tc>
          <w:tcPr>
            <w:tcW w:w="8956" w:type="dxa"/>
            <w:shd w:val="clear" w:color="auto" w:fill="auto"/>
          </w:tcPr>
          <w:p w:rsidR="008066D4" w:rsidRPr="00C50283" w:rsidRDefault="008066D4" w:rsidP="00050ACB">
            <w:pPr>
              <w:jc w:val="both"/>
            </w:pPr>
            <w:r w:rsidRPr="00C50283">
              <w:t>Ύψος πτώσης: 130 εκ</w:t>
            </w:r>
          </w:p>
          <w:p w:rsidR="008066D4" w:rsidRPr="00C50283" w:rsidRDefault="008066D4" w:rsidP="00050ACB">
            <w:pPr>
              <w:jc w:val="both"/>
            </w:pPr>
          </w:p>
        </w:tc>
      </w:tr>
    </w:tbl>
    <w:p w:rsidR="008066D4" w:rsidRPr="00403C6A" w:rsidRDefault="008066D4" w:rsidP="008066D4">
      <w:pPr>
        <w:jc w:val="both"/>
      </w:pPr>
      <w:r w:rsidRPr="00A930C3">
        <w:rPr>
          <w:b/>
          <w:bCs/>
          <w:u w:val="single"/>
        </w:rPr>
        <w:t>Ηλικιακή ομάδα:</w:t>
      </w:r>
      <w:r w:rsidRPr="00A930C3">
        <w:t xml:space="preserve"> 3+  ετών </w:t>
      </w:r>
    </w:p>
    <w:p w:rsidR="008066D4" w:rsidRPr="00A930C3" w:rsidRDefault="008066D4" w:rsidP="008066D4">
      <w:pPr>
        <w:jc w:val="both"/>
      </w:pPr>
      <w:r w:rsidRPr="00A930C3">
        <w:rPr>
          <w:b/>
          <w:u w:val="single"/>
        </w:rPr>
        <w:t xml:space="preserve">Δραστηριότητες: </w:t>
      </w:r>
      <w:r w:rsidRPr="00A930C3">
        <w:t>αιώρηση</w:t>
      </w:r>
    </w:p>
    <w:p w:rsidR="008066D4" w:rsidRPr="00A930C3" w:rsidRDefault="008066D4" w:rsidP="008066D4">
      <w:pPr>
        <w:widowControl w:val="0"/>
        <w:spacing w:before="57" w:after="60"/>
        <w:jc w:val="both"/>
        <w:rPr>
          <w:bCs/>
        </w:rPr>
      </w:pPr>
    </w:p>
    <w:p w:rsidR="008066D4" w:rsidRPr="00A930C3" w:rsidRDefault="008066D4" w:rsidP="008066D4">
      <w:pPr>
        <w:widowControl w:val="0"/>
        <w:spacing w:before="57" w:after="60"/>
        <w:jc w:val="both"/>
        <w:rPr>
          <w:bCs/>
        </w:rPr>
      </w:pPr>
      <w:r w:rsidRPr="00A930C3">
        <w:rPr>
          <w:bCs/>
        </w:rPr>
        <w:t>Το όργανο θα αποτελείται από :</w:t>
      </w:r>
    </w:p>
    <w:p w:rsidR="008066D4" w:rsidRPr="00A930C3" w:rsidRDefault="008066D4" w:rsidP="008066D4">
      <w:pPr>
        <w:pStyle w:val="a3"/>
        <w:numPr>
          <w:ilvl w:val="0"/>
          <w:numId w:val="21"/>
        </w:numPr>
        <w:autoSpaceDE w:val="0"/>
        <w:autoSpaceDN w:val="0"/>
        <w:adjustRightInd w:val="0"/>
        <w:spacing w:after="120"/>
        <w:jc w:val="both"/>
        <w:rPr>
          <w:bCs/>
          <w:sz w:val="24"/>
          <w:szCs w:val="24"/>
          <w:lang w:eastAsia="el-GR"/>
        </w:rPr>
      </w:pPr>
      <w:r w:rsidRPr="00A930C3">
        <w:rPr>
          <w:bCs/>
          <w:sz w:val="24"/>
          <w:szCs w:val="24"/>
          <w:lang w:eastAsia="el-GR"/>
        </w:rPr>
        <w:t xml:space="preserve">Μία οριζόντια μεταλλική δοκό, διατομής Φ 3’’ τουλάχιστον. </w:t>
      </w:r>
    </w:p>
    <w:p w:rsidR="008066D4" w:rsidRPr="00A930C3" w:rsidRDefault="008066D4" w:rsidP="008066D4">
      <w:pPr>
        <w:pStyle w:val="a3"/>
        <w:numPr>
          <w:ilvl w:val="0"/>
          <w:numId w:val="21"/>
        </w:numPr>
        <w:autoSpaceDE w:val="0"/>
        <w:autoSpaceDN w:val="0"/>
        <w:adjustRightInd w:val="0"/>
        <w:spacing w:after="120"/>
        <w:jc w:val="both"/>
        <w:rPr>
          <w:sz w:val="24"/>
          <w:szCs w:val="24"/>
          <w:lang w:eastAsia="el-GR"/>
        </w:rPr>
      </w:pPr>
      <w:r w:rsidRPr="00A930C3">
        <w:rPr>
          <w:bCs/>
          <w:sz w:val="24"/>
          <w:szCs w:val="24"/>
          <w:lang w:eastAsia="el-GR"/>
        </w:rPr>
        <w:t>τέσσερα κεκλιμένα μεταλλικά υποστυλώματα, διατεταγμένα ανά δύο, σε σχήμα «Λ»,</w:t>
      </w:r>
      <w:r w:rsidRPr="00A930C3">
        <w:rPr>
          <w:sz w:val="24"/>
          <w:szCs w:val="24"/>
          <w:lang w:eastAsia="el-GR"/>
        </w:rPr>
        <w:t xml:space="preserve"> ίδιας </w:t>
      </w:r>
      <w:r w:rsidRPr="00A930C3">
        <w:rPr>
          <w:rFonts w:eastAsia="Times New Roman"/>
          <w:sz w:val="24"/>
          <w:szCs w:val="24"/>
          <w:lang w:eastAsia="el-GR"/>
        </w:rPr>
        <w:t xml:space="preserve">διατομής   </w:t>
      </w:r>
    </w:p>
    <w:p w:rsidR="008066D4" w:rsidRPr="00A930C3" w:rsidRDefault="008066D4" w:rsidP="008066D4">
      <w:pPr>
        <w:pStyle w:val="a3"/>
        <w:numPr>
          <w:ilvl w:val="0"/>
          <w:numId w:val="22"/>
        </w:numPr>
        <w:autoSpaceDE w:val="0"/>
        <w:autoSpaceDN w:val="0"/>
        <w:adjustRightInd w:val="0"/>
        <w:spacing w:after="120"/>
        <w:jc w:val="both"/>
        <w:rPr>
          <w:sz w:val="24"/>
          <w:szCs w:val="24"/>
          <w:lang w:eastAsia="el-GR"/>
        </w:rPr>
      </w:pPr>
      <w:r w:rsidRPr="00A930C3">
        <w:rPr>
          <w:sz w:val="24"/>
          <w:szCs w:val="24"/>
          <w:lang w:eastAsia="el-GR"/>
        </w:rPr>
        <w:t>Δύο καθίσματα παίδων</w:t>
      </w:r>
    </w:p>
    <w:p w:rsidR="008066D4" w:rsidRPr="00A930C3" w:rsidRDefault="008066D4" w:rsidP="008066D4">
      <w:pPr>
        <w:autoSpaceDE w:val="0"/>
        <w:autoSpaceDN w:val="0"/>
        <w:adjustRightInd w:val="0"/>
        <w:spacing w:after="120"/>
        <w:jc w:val="both"/>
      </w:pPr>
    </w:p>
    <w:p w:rsidR="008066D4" w:rsidRPr="00A930C3" w:rsidRDefault="008066D4" w:rsidP="008066D4">
      <w:pPr>
        <w:autoSpaceDE w:val="0"/>
        <w:autoSpaceDN w:val="0"/>
        <w:adjustRightInd w:val="0"/>
        <w:spacing w:after="120"/>
        <w:jc w:val="both"/>
        <w:rPr>
          <w:b/>
          <w:u w:val="single"/>
        </w:rPr>
      </w:pPr>
      <w:r w:rsidRPr="00A930C3">
        <w:rPr>
          <w:b/>
          <w:u w:val="single"/>
        </w:rPr>
        <w:t>ΥΛΙΚΑ ΚΑΤΑΣΚΕΥΗΣ</w:t>
      </w:r>
    </w:p>
    <w:p w:rsidR="008066D4" w:rsidRPr="00A930C3" w:rsidRDefault="008066D4" w:rsidP="008066D4">
      <w:pPr>
        <w:autoSpaceDE w:val="0"/>
        <w:autoSpaceDN w:val="0"/>
        <w:adjustRightInd w:val="0"/>
        <w:spacing w:after="120"/>
        <w:jc w:val="both"/>
        <w:rPr>
          <w:bCs/>
        </w:rPr>
      </w:pPr>
      <w:r w:rsidRPr="00A930C3">
        <w:rPr>
          <w:bCs/>
        </w:rPr>
        <w:t xml:space="preserve">Η σύνδεση  θα γίνεται με κοχλίες και περικόχλια ασφαλείας. Το σύστημα ανάρτησης θα αποτελείται από πιστοποιημένα έδρανα και αλυσίδες. Η αλυσίδα, </w:t>
      </w:r>
      <w:r w:rsidRPr="00A930C3">
        <w:t xml:space="preserve">μήκους 1,15 m </w:t>
      </w:r>
      <w:r w:rsidRPr="00A930C3">
        <w:rPr>
          <w:bCs/>
        </w:rPr>
        <w:t xml:space="preserve">πρέπει να έχει κρίκους ελεύθερης διατομής 5 </w:t>
      </w:r>
      <w:r w:rsidRPr="00A930C3">
        <w:rPr>
          <w:bCs/>
          <w:lang w:val="en-US"/>
        </w:rPr>
        <w:t>mm</w:t>
      </w:r>
      <w:r w:rsidRPr="00A930C3">
        <w:rPr>
          <w:bCs/>
        </w:rPr>
        <w:t xml:space="preserve"> τουλάχιστον, </w:t>
      </w:r>
      <w:r w:rsidRPr="00A930C3">
        <w:t>για να αποφεύγεται η παγίδευση δακτύλων</w:t>
      </w:r>
      <w:r w:rsidRPr="00A930C3">
        <w:rPr>
          <w:bCs/>
        </w:rPr>
        <w:t xml:space="preserve">, εν </w:t>
      </w:r>
      <w:proofErr w:type="spellStart"/>
      <w:r w:rsidRPr="00A930C3">
        <w:rPr>
          <w:bCs/>
        </w:rPr>
        <w:t>θερμώ</w:t>
      </w:r>
      <w:proofErr w:type="spellEnd"/>
      <w:r w:rsidRPr="00A930C3">
        <w:rPr>
          <w:bCs/>
        </w:rPr>
        <w:t xml:space="preserve"> γαλβανισμένους.</w:t>
      </w:r>
    </w:p>
    <w:p w:rsidR="008066D4" w:rsidRPr="00A930C3" w:rsidRDefault="008066D4" w:rsidP="008066D4">
      <w:pPr>
        <w:autoSpaceDE w:val="0"/>
        <w:autoSpaceDN w:val="0"/>
        <w:adjustRightInd w:val="0"/>
        <w:spacing w:after="120"/>
        <w:jc w:val="both"/>
        <w:rPr>
          <w:bCs/>
        </w:rPr>
      </w:pPr>
      <w:r w:rsidRPr="00A930C3">
        <w:rPr>
          <w:bCs/>
        </w:rPr>
        <w:t xml:space="preserve">Στην οριζόντια δοκό τοποθετούνται τέσσερα κουζινέτα </w:t>
      </w:r>
      <w:r w:rsidRPr="00A930C3">
        <w:t xml:space="preserve">σε απόσταση 530 </w:t>
      </w:r>
      <w:r w:rsidRPr="00A930C3">
        <w:rPr>
          <w:lang w:val="en-US"/>
        </w:rPr>
        <w:t>mm</w:t>
      </w:r>
      <w:r w:rsidRPr="00A930C3">
        <w:t xml:space="preserve">, αποτελούμενα από κέλυφος αλουμινίου, ανοξείδωτο άξονα και δακτυλίδια από φωσφορούχο ορείχαλκο, στηριζόμενα στην κεντρική δοκό της κούνιας γαλβανισμένους κοχλίες με παξιμάδι ασφαλείας, κατά τρόπο ώστε να μην περιστρέφονται οι αλυσίδες όταν κινείται η κούνια </w:t>
      </w:r>
      <w:r w:rsidRPr="00A930C3">
        <w:rPr>
          <w:bCs/>
        </w:rPr>
        <w:t xml:space="preserve">σύμφωνα με τις αποστάσεις των προτύπων ΕΝ 1176., </w:t>
      </w:r>
    </w:p>
    <w:p w:rsidR="008066D4" w:rsidRPr="00A930C3" w:rsidRDefault="008066D4" w:rsidP="008066D4">
      <w:pPr>
        <w:jc w:val="both"/>
        <w:rPr>
          <w:bCs/>
        </w:rPr>
      </w:pPr>
      <w:r w:rsidRPr="00A930C3">
        <w:t xml:space="preserve">Καθίσματα παίδων, από ελαστικό υλικό, ρυθμισμένα σε στάθμη 0,40 m από το έδαφος (θέση ηρεμίας),  με πλευρικές αποστάσεις ασφαλείας από τους ορθοστάτες της κούνιας 0,50 m και μεταξύ τους απόσταση 0,70 </w:t>
      </w:r>
      <w:r w:rsidRPr="00A930C3">
        <w:rPr>
          <w:lang w:val="en-US"/>
        </w:rPr>
        <w:t>m</w:t>
      </w:r>
      <w:r w:rsidRPr="00A930C3">
        <w:t xml:space="preserve">. και </w:t>
      </w:r>
      <w:r w:rsidRPr="00A930C3">
        <w:rPr>
          <w:bCs/>
        </w:rPr>
        <w:t>αναρτημένα με αλυσίδες.</w:t>
      </w:r>
    </w:p>
    <w:p w:rsidR="008066D4" w:rsidRPr="00A930C3" w:rsidRDefault="008066D4" w:rsidP="008066D4">
      <w:pPr>
        <w:jc w:val="both"/>
        <w:rPr>
          <w:bCs/>
        </w:rPr>
      </w:pPr>
      <w:r w:rsidRPr="00A930C3">
        <w:rPr>
          <w:bCs/>
        </w:rPr>
        <w:lastRenderedPageBreak/>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A930C3" w:rsidRDefault="008066D4" w:rsidP="008066D4">
      <w:pPr>
        <w:pStyle w:val="a5"/>
        <w:ind w:left="-426"/>
        <w:jc w:val="both"/>
        <w:rPr>
          <w:sz w:val="24"/>
          <w:szCs w:val="24"/>
        </w:rPr>
      </w:pPr>
    </w:p>
    <w:p w:rsidR="008066D4" w:rsidRDefault="008066D4" w:rsidP="008066D4">
      <w:pPr>
        <w:widowControl w:val="0"/>
        <w:numPr>
          <w:ilvl w:val="0"/>
          <w:numId w:val="6"/>
        </w:numPr>
        <w:autoSpaceDE w:val="0"/>
        <w:autoSpaceDN w:val="0"/>
        <w:adjustRightInd w:val="0"/>
        <w:jc w:val="both"/>
        <w:rPr>
          <w:bCs/>
        </w:rPr>
      </w:pPr>
      <w:r w:rsidRPr="00A930C3">
        <w:rPr>
          <w:bCs/>
        </w:rPr>
        <w:t xml:space="preserve">Πιστοποίηση εξοπλισμού </w:t>
      </w:r>
      <w:r w:rsidRPr="00AF085A">
        <w:rPr>
          <w:b/>
          <w:bCs/>
        </w:rPr>
        <w:t>ΕΝ1176</w:t>
      </w:r>
    </w:p>
    <w:p w:rsidR="008066D4" w:rsidRPr="00FD25F2" w:rsidRDefault="008066D4" w:rsidP="008066D4">
      <w:pPr>
        <w:widowControl w:val="0"/>
        <w:numPr>
          <w:ilvl w:val="0"/>
          <w:numId w:val="6"/>
        </w:numPr>
        <w:autoSpaceDE w:val="0"/>
        <w:autoSpaceDN w:val="0"/>
        <w:adjustRightInd w:val="0"/>
        <w:jc w:val="both"/>
        <w:rPr>
          <w:rFonts w:cs="Calibri"/>
          <w:b/>
          <w:lang w:val="en-US"/>
        </w:rPr>
      </w:pPr>
      <w:r w:rsidRPr="003A798A">
        <w:rPr>
          <w:bCs/>
        </w:rPr>
        <w:t>Πιστοποίηση κατασκευαστή</w:t>
      </w:r>
      <w:r w:rsidRPr="00FD25F2">
        <w:rPr>
          <w:rFonts w:cs="Calibri"/>
          <w:b/>
          <w:lang w:val="en-US"/>
        </w:rPr>
        <w:t xml:space="preserve">ISO 9001:2015 </w:t>
      </w:r>
    </w:p>
    <w:p w:rsidR="008066D4" w:rsidRPr="00FD25F2" w:rsidRDefault="008066D4" w:rsidP="008066D4">
      <w:pPr>
        <w:widowControl w:val="0"/>
        <w:numPr>
          <w:ilvl w:val="0"/>
          <w:numId w:val="6"/>
        </w:numPr>
        <w:autoSpaceDE w:val="0"/>
        <w:autoSpaceDN w:val="0"/>
        <w:adjustRightInd w:val="0"/>
        <w:jc w:val="both"/>
        <w:rPr>
          <w:rFonts w:cs="Calibri"/>
          <w:b/>
          <w:lang w:val="en-US"/>
        </w:rPr>
      </w:pPr>
      <w:proofErr w:type="spellStart"/>
      <w:r w:rsidRPr="00FD25F2">
        <w:rPr>
          <w:rFonts w:cs="Calibri"/>
          <w:lang w:val="en-US"/>
        </w:rPr>
        <w:t>Πιστοποίηση</w:t>
      </w:r>
      <w:proofErr w:type="spellEnd"/>
      <w:r w:rsidRPr="00FD25F2">
        <w:rPr>
          <w:rFonts w:cs="Calibri"/>
          <w:lang w:val="en-US"/>
        </w:rPr>
        <w:t xml:space="preserve"> </w:t>
      </w:r>
      <w:proofErr w:type="spellStart"/>
      <w:r w:rsidRPr="00FD25F2">
        <w:rPr>
          <w:rFonts w:cs="Calibri"/>
          <w:lang w:val="en-US"/>
        </w:rPr>
        <w:t>κατασκευαστή</w:t>
      </w:r>
      <w:proofErr w:type="spellEnd"/>
      <w:r w:rsidRPr="00FD25F2">
        <w:rPr>
          <w:rFonts w:cs="Calibri"/>
          <w:b/>
          <w:lang w:val="en-US"/>
        </w:rPr>
        <w:t xml:space="preserve"> ISO 14001:2015 </w:t>
      </w:r>
    </w:p>
    <w:p w:rsidR="008066D4" w:rsidRPr="00FD25F2"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proofErr w:type="spellEnd"/>
      <w:r w:rsidRPr="00AF085A">
        <w:rPr>
          <w:rFonts w:cs="Calibri"/>
          <w:b/>
          <w:lang w:val="en-US"/>
        </w:rPr>
        <w:t xml:space="preserve"> ISO</w:t>
      </w:r>
      <w:r w:rsidRPr="00AF085A">
        <w:rPr>
          <w:rFonts w:cs="Calibri"/>
          <w:b/>
        </w:rPr>
        <w:t xml:space="preserve"> 50001</w:t>
      </w:r>
      <w:r w:rsidRPr="00AF085A">
        <w:rPr>
          <w:b/>
          <w:bCs/>
        </w:rPr>
        <w:t>:2011</w:t>
      </w:r>
    </w:p>
    <w:p w:rsidR="008066D4" w:rsidRPr="003A798A"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r w:rsidRPr="00FD25F2">
        <w:rPr>
          <w:rFonts w:cs="Calibri"/>
          <w:b/>
          <w:lang w:val="en-US"/>
        </w:rPr>
        <w:t>OHSAS</w:t>
      </w:r>
      <w:proofErr w:type="spellEnd"/>
      <w:r w:rsidRPr="00FD25F2">
        <w:rPr>
          <w:rFonts w:cs="Calibri"/>
          <w:b/>
          <w:lang w:val="en-US"/>
        </w:rPr>
        <w:t xml:space="preserve"> 18001:2007  .</w:t>
      </w:r>
    </w:p>
    <w:p w:rsidR="008066D4" w:rsidRPr="00A930C3" w:rsidRDefault="008066D4" w:rsidP="008066D4">
      <w:pPr>
        <w:widowControl w:val="0"/>
        <w:numPr>
          <w:ilvl w:val="0"/>
          <w:numId w:val="6"/>
        </w:numPr>
        <w:autoSpaceDE w:val="0"/>
        <w:autoSpaceDN w:val="0"/>
        <w:adjustRightInd w:val="0"/>
        <w:jc w:val="both"/>
        <w:rPr>
          <w:bCs/>
        </w:rPr>
      </w:pPr>
      <w:proofErr w:type="spellStart"/>
      <w:r w:rsidRPr="00A930C3">
        <w:rPr>
          <w:bCs/>
        </w:rPr>
        <w:t>Προσπέκτους</w:t>
      </w:r>
      <w:proofErr w:type="spellEnd"/>
    </w:p>
    <w:p w:rsidR="008066D4" w:rsidRPr="003A798A" w:rsidRDefault="008066D4" w:rsidP="008066D4">
      <w:pPr>
        <w:widowControl w:val="0"/>
        <w:numPr>
          <w:ilvl w:val="0"/>
          <w:numId w:val="6"/>
        </w:numPr>
        <w:autoSpaceDE w:val="0"/>
        <w:autoSpaceDN w:val="0"/>
        <w:adjustRightInd w:val="0"/>
        <w:jc w:val="both"/>
        <w:rPr>
          <w:bCs/>
        </w:rPr>
      </w:pPr>
      <w:r w:rsidRPr="00A930C3">
        <w:rPr>
          <w:bCs/>
        </w:rPr>
        <w:t>Όψη &amp; κάτοψη εξοπλισμού και χώρου ασφαλείας</w:t>
      </w:r>
    </w:p>
    <w:p w:rsidR="008066D4" w:rsidRPr="003A798A" w:rsidRDefault="008066D4" w:rsidP="008066D4">
      <w:pPr>
        <w:widowControl w:val="0"/>
        <w:numPr>
          <w:ilvl w:val="0"/>
          <w:numId w:val="6"/>
        </w:numPr>
        <w:autoSpaceDE w:val="0"/>
        <w:autoSpaceDN w:val="0"/>
        <w:adjustRightInd w:val="0"/>
        <w:jc w:val="both"/>
        <w:rPr>
          <w:bCs/>
        </w:rPr>
      </w:pPr>
      <w:r w:rsidRPr="00A930C3">
        <w:rPr>
          <w:bCs/>
        </w:rPr>
        <w:t>Αναλυτικό εγχειρίδιο συναρμολόγησης και εξαρτημάτων του εξοπλισμού</w:t>
      </w:r>
    </w:p>
    <w:p w:rsidR="008066D4" w:rsidRPr="00A930C3" w:rsidRDefault="008066D4" w:rsidP="008066D4">
      <w:pPr>
        <w:pStyle w:val="a3"/>
        <w:spacing w:after="0"/>
        <w:rPr>
          <w:b/>
          <w:i/>
          <w:sz w:val="24"/>
          <w:szCs w:val="24"/>
          <w:u w:val="single"/>
        </w:rPr>
      </w:pPr>
    </w:p>
    <w:p w:rsidR="008066D4" w:rsidRPr="00A930C3" w:rsidRDefault="008066D4" w:rsidP="008066D4">
      <w:pPr>
        <w:ind w:left="360"/>
        <w:rPr>
          <w:b/>
          <w:i/>
          <w:u w:val="single"/>
        </w:rPr>
      </w:pPr>
      <w:r w:rsidRPr="00A930C3">
        <w:rPr>
          <w:b/>
          <w:i/>
          <w:u w:val="single"/>
        </w:rPr>
        <w:t>ΑΡΘΡΟ 1</w:t>
      </w:r>
      <w:r w:rsidRPr="000338CB">
        <w:rPr>
          <w:b/>
          <w:i/>
          <w:u w:val="single"/>
        </w:rPr>
        <w:t>0</w:t>
      </w:r>
      <w:r w:rsidRPr="00A930C3">
        <w:rPr>
          <w:b/>
          <w:i/>
          <w:u w:val="single"/>
          <w:vertAlign w:val="superscript"/>
        </w:rPr>
        <w:t>ο</w:t>
      </w:r>
    </w:p>
    <w:p w:rsidR="008066D4" w:rsidRPr="00A930C3" w:rsidRDefault="008066D4" w:rsidP="008066D4">
      <w:r w:rsidRPr="00A930C3">
        <w:t>Για την προμήθεια, μεταφορά, συναρμολόγηση και εγκατάσταση μιας μεταλλικής τραμπάλας, με δυνατότητα ταυτόχρονης απασχόλησης δύο  (02) παιδιών.</w:t>
      </w:r>
    </w:p>
    <w:p w:rsidR="008066D4" w:rsidRPr="00A930C3" w:rsidRDefault="008066D4" w:rsidP="008066D4"/>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20"/>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500Χ500Χ500</w:t>
      </w:r>
      <w:r w:rsidRPr="00A930C3">
        <w:rPr>
          <w:rFonts w:ascii="Calibri" w:hAnsi="Calibri"/>
          <w:b w:val="0"/>
          <w:sz w:val="24"/>
          <w:szCs w:val="24"/>
          <w:lang w:val="en-US"/>
        </w:rPr>
        <w:t>mm</w:t>
      </w:r>
    </w:p>
    <w:p w:rsidR="008066D4" w:rsidRPr="00A930C3" w:rsidRDefault="008066D4" w:rsidP="008066D4">
      <w:pPr>
        <w:pStyle w:val="a4"/>
        <w:widowControl w:val="0"/>
        <w:numPr>
          <w:ilvl w:val="0"/>
          <w:numId w:val="20"/>
        </w:numPr>
        <w:spacing w:after="0"/>
        <w:rPr>
          <w:rFonts w:ascii="Calibri" w:hAnsi="Calibri"/>
          <w:lang w:eastAsia="zh-CN"/>
        </w:rPr>
      </w:pPr>
      <w:r w:rsidRPr="00A930C3">
        <w:rPr>
          <w:rFonts w:ascii="Calibri" w:hAnsi="Calibri"/>
        </w:rPr>
        <w:t xml:space="preserve">Η  εγκατάσταση των εξοπλισμών θα γίνεται με πάκτωση των ορθοστατών στο έδαφος ή  με εγκιβωτισμό  εντός εδάφους μέσω των ειδικών </w:t>
      </w:r>
      <w:proofErr w:type="spellStart"/>
      <w:r w:rsidRPr="00A930C3">
        <w:rPr>
          <w:rFonts w:ascii="Calibri" w:hAnsi="Calibri"/>
        </w:rPr>
        <w:t>δοκοθηκών</w:t>
      </w:r>
      <w:proofErr w:type="spellEnd"/>
    </w:p>
    <w:p w:rsidR="008066D4" w:rsidRPr="00A930C3" w:rsidRDefault="008066D4" w:rsidP="008066D4">
      <w:pPr>
        <w:pStyle w:val="a4"/>
        <w:widowControl w:val="0"/>
        <w:numPr>
          <w:ilvl w:val="0"/>
          <w:numId w:val="20"/>
        </w:numPr>
        <w:spacing w:after="0"/>
        <w:rPr>
          <w:rFonts w:ascii="Calibri" w:hAnsi="Calibri"/>
          <w:lang w:eastAsia="zh-CN"/>
        </w:rPr>
      </w:pPr>
      <w:r w:rsidRPr="00A930C3">
        <w:rPr>
          <w:rFonts w:ascii="Calibri" w:hAnsi="Calibri"/>
          <w:lang w:eastAsia="zh-CN"/>
        </w:rPr>
        <w:t>Ο λάκκος γεμίζει με σκυρόδεμα έως 20-30cm πάνω υπό την επιφάνεια του εδάφους</w:t>
      </w:r>
      <w:r w:rsidRPr="00A930C3">
        <w:rPr>
          <w:rFonts w:ascii="Calibri" w:hAnsi="Calibri"/>
        </w:rPr>
        <w:t xml:space="preserve"> και καλύπτεται πλήρως με χώμα</w:t>
      </w:r>
    </w:p>
    <w:p w:rsidR="008066D4" w:rsidRPr="00A930C3" w:rsidRDefault="008066D4" w:rsidP="008066D4">
      <w:pPr>
        <w:pStyle w:val="a4"/>
        <w:ind w:left="644"/>
        <w:rPr>
          <w:rFonts w:ascii="Calibri" w:hAnsi="Calibri"/>
          <w:lang w:eastAsia="zh-CN"/>
        </w:rPr>
      </w:pPr>
    </w:p>
    <w:p w:rsidR="008066D4" w:rsidRPr="00A930C3" w:rsidRDefault="008066D4" w:rsidP="008066D4">
      <w:pPr>
        <w:pStyle w:val="1"/>
        <w:spacing w:before="69" w:after="36" w:line="288" w:lineRule="exact"/>
        <w:ind w:right="3103"/>
        <w:rPr>
          <w:rFonts w:ascii="Calibri" w:hAnsi="Calibri"/>
          <w:sz w:val="24"/>
          <w:szCs w:val="24"/>
          <w:u w:val="single"/>
        </w:rPr>
      </w:pPr>
      <w:r w:rsidRPr="00A930C3">
        <w:rPr>
          <w:rFonts w:ascii="Calibri" w:hAnsi="Calibri"/>
          <w:sz w:val="24"/>
          <w:szCs w:val="24"/>
          <w:u w:val="single"/>
        </w:rPr>
        <w:t>Διαστάσεις οργάνου</w:t>
      </w:r>
    </w:p>
    <w:p w:rsidR="008066D4" w:rsidRPr="00A930C3" w:rsidRDefault="008066D4" w:rsidP="008066D4">
      <w:pPr>
        <w:pStyle w:val="1"/>
        <w:spacing w:before="69" w:after="36" w:line="288" w:lineRule="exact"/>
        <w:ind w:right="3103"/>
        <w:rPr>
          <w:rFonts w:ascii="Calibri" w:hAnsi="Calibri"/>
          <w:b w:val="0"/>
          <w:sz w:val="24"/>
          <w:szCs w:val="24"/>
        </w:rPr>
      </w:pPr>
      <w:r w:rsidRPr="00A930C3">
        <w:rPr>
          <w:rFonts w:ascii="Calibri" w:hAnsi="Calibri"/>
          <w:sz w:val="24"/>
          <w:szCs w:val="24"/>
        </w:rPr>
        <w:t>Μήκος : 26</w:t>
      </w:r>
      <w:r w:rsidRPr="00A930C3">
        <w:rPr>
          <w:rFonts w:ascii="Calibri" w:hAnsi="Calibri"/>
          <w:b w:val="0"/>
          <w:sz w:val="24"/>
          <w:szCs w:val="24"/>
        </w:rPr>
        <w:t>εκ</w:t>
      </w:r>
    </w:p>
    <w:p w:rsidR="008066D4" w:rsidRPr="00A930C3" w:rsidRDefault="008066D4" w:rsidP="008066D4">
      <w:pPr>
        <w:pStyle w:val="1"/>
        <w:spacing w:before="69" w:after="36" w:line="288" w:lineRule="exact"/>
        <w:ind w:right="3103"/>
        <w:rPr>
          <w:rFonts w:ascii="Calibri" w:hAnsi="Calibri"/>
          <w:b w:val="0"/>
          <w:sz w:val="24"/>
          <w:szCs w:val="24"/>
        </w:rPr>
      </w:pPr>
      <w:r w:rsidRPr="00A930C3">
        <w:rPr>
          <w:rFonts w:ascii="Calibri" w:hAnsi="Calibri"/>
          <w:sz w:val="24"/>
          <w:szCs w:val="24"/>
        </w:rPr>
        <w:t>Πλάτος:  31</w:t>
      </w:r>
      <w:r w:rsidRPr="00A930C3">
        <w:rPr>
          <w:rFonts w:ascii="Calibri" w:hAnsi="Calibri"/>
          <w:b w:val="0"/>
          <w:sz w:val="24"/>
          <w:szCs w:val="24"/>
        </w:rPr>
        <w:t>εκ</w:t>
      </w:r>
    </w:p>
    <w:p w:rsidR="008066D4" w:rsidRPr="00A930C3" w:rsidRDefault="008066D4" w:rsidP="008066D4">
      <w:pPr>
        <w:pStyle w:val="1"/>
        <w:spacing w:before="69" w:after="36" w:line="288" w:lineRule="exact"/>
        <w:ind w:right="3103"/>
        <w:rPr>
          <w:rFonts w:ascii="Calibri" w:hAnsi="Calibri"/>
          <w:b w:val="0"/>
          <w:sz w:val="24"/>
          <w:szCs w:val="24"/>
        </w:rPr>
      </w:pPr>
      <w:r w:rsidRPr="00A930C3">
        <w:rPr>
          <w:rFonts w:ascii="Calibri" w:hAnsi="Calibri"/>
          <w:sz w:val="24"/>
          <w:szCs w:val="24"/>
        </w:rPr>
        <w:t>Ύψος : 72</w:t>
      </w:r>
      <w:r w:rsidRPr="00A930C3">
        <w:rPr>
          <w:rFonts w:ascii="Calibri" w:hAnsi="Calibri"/>
          <w:b w:val="0"/>
          <w:sz w:val="24"/>
          <w:szCs w:val="24"/>
        </w:rPr>
        <w:t>εκ</w:t>
      </w:r>
    </w:p>
    <w:p w:rsidR="008066D4" w:rsidRDefault="008066D4" w:rsidP="008066D4">
      <w:pPr>
        <w:pStyle w:val="1"/>
        <w:spacing w:before="69" w:after="36" w:line="288" w:lineRule="exact"/>
        <w:ind w:right="3103"/>
        <w:rPr>
          <w:rFonts w:ascii="Calibri" w:hAnsi="Calibri"/>
          <w:sz w:val="24"/>
          <w:szCs w:val="24"/>
        </w:rPr>
      </w:pPr>
    </w:p>
    <w:p w:rsidR="008066D4" w:rsidRDefault="008066D4" w:rsidP="008066D4">
      <w:pPr>
        <w:pStyle w:val="1"/>
        <w:spacing w:before="69" w:after="36" w:line="288" w:lineRule="exact"/>
        <w:ind w:right="3103"/>
        <w:rPr>
          <w:rFonts w:ascii="Calibri" w:hAnsi="Calibri"/>
          <w:sz w:val="24"/>
          <w:szCs w:val="24"/>
        </w:rPr>
      </w:pPr>
    </w:p>
    <w:p w:rsidR="008066D4" w:rsidRPr="00A930C3" w:rsidRDefault="008066D4" w:rsidP="008066D4">
      <w:pPr>
        <w:pStyle w:val="1"/>
        <w:spacing w:before="69" w:after="36" w:line="288" w:lineRule="exact"/>
        <w:ind w:right="3103"/>
        <w:rPr>
          <w:rFonts w:ascii="Calibri" w:hAnsi="Calibri"/>
          <w:sz w:val="24"/>
          <w:szCs w:val="24"/>
        </w:rPr>
      </w:pPr>
    </w:p>
    <w:p w:rsidR="008066D4" w:rsidRPr="00A930C3" w:rsidRDefault="008066D4" w:rsidP="008066D4">
      <w:pPr>
        <w:pStyle w:val="1"/>
        <w:spacing w:before="69" w:after="36" w:line="288" w:lineRule="exact"/>
        <w:ind w:right="3103"/>
        <w:rPr>
          <w:rFonts w:ascii="Calibri" w:hAnsi="Calibri"/>
          <w:sz w:val="24"/>
          <w:szCs w:val="24"/>
          <w:u w:val="single"/>
        </w:rPr>
      </w:pPr>
      <w:r w:rsidRPr="00A930C3">
        <w:rPr>
          <w:rFonts w:ascii="Calibri" w:hAnsi="Calibri"/>
          <w:sz w:val="24"/>
          <w:szCs w:val="24"/>
          <w:u w:val="single"/>
        </w:rPr>
        <w:t>Επιφάνεια δραστηριότητας</w:t>
      </w:r>
    </w:p>
    <w:p w:rsidR="008066D4" w:rsidRPr="00A930C3" w:rsidRDefault="008066D4" w:rsidP="008066D4">
      <w:pPr>
        <w:pStyle w:val="1"/>
        <w:spacing w:before="69" w:after="36" w:line="288" w:lineRule="exact"/>
        <w:ind w:right="3103"/>
        <w:rPr>
          <w:rFonts w:ascii="Calibri" w:hAnsi="Calibri"/>
          <w:b w:val="0"/>
          <w:sz w:val="24"/>
          <w:szCs w:val="24"/>
        </w:rPr>
      </w:pPr>
      <w:r w:rsidRPr="00A930C3">
        <w:rPr>
          <w:rFonts w:ascii="Calibri" w:hAnsi="Calibri"/>
          <w:b w:val="0"/>
          <w:sz w:val="24"/>
          <w:szCs w:val="24"/>
        </w:rPr>
        <w:t>Απαιτούμενος χώρος: 461Χ231εκ.</w:t>
      </w:r>
    </w:p>
    <w:p w:rsidR="008066D4" w:rsidRPr="00A930C3" w:rsidRDefault="008066D4" w:rsidP="008066D4">
      <w:pPr>
        <w:pStyle w:val="1"/>
        <w:spacing w:before="69" w:after="36" w:line="288" w:lineRule="exact"/>
        <w:ind w:right="3103"/>
        <w:rPr>
          <w:rFonts w:ascii="Calibri" w:hAnsi="Calibri"/>
          <w:b w:val="0"/>
          <w:sz w:val="24"/>
          <w:szCs w:val="24"/>
        </w:rPr>
      </w:pPr>
      <w:r w:rsidRPr="00A930C3">
        <w:rPr>
          <w:rFonts w:ascii="Calibri" w:hAnsi="Calibri"/>
          <w:b w:val="0"/>
          <w:sz w:val="24"/>
          <w:szCs w:val="24"/>
        </w:rPr>
        <w:t>Ύψος πτώσης: 110εκ.</w:t>
      </w:r>
    </w:p>
    <w:p w:rsidR="008066D4" w:rsidRPr="00A930C3" w:rsidRDefault="008066D4" w:rsidP="008066D4">
      <w:pPr>
        <w:pStyle w:val="1"/>
        <w:spacing w:before="69" w:after="36" w:line="288" w:lineRule="exact"/>
        <w:ind w:right="3103"/>
        <w:rPr>
          <w:rFonts w:ascii="Calibri" w:hAnsi="Calibri"/>
          <w:b w:val="0"/>
          <w:sz w:val="24"/>
          <w:szCs w:val="24"/>
        </w:rPr>
      </w:pPr>
    </w:p>
    <w:p w:rsidR="008066D4" w:rsidRPr="00A930C3" w:rsidRDefault="008066D4" w:rsidP="008066D4">
      <w:pPr>
        <w:pStyle w:val="1"/>
        <w:spacing w:before="69" w:after="36" w:line="288" w:lineRule="exact"/>
        <w:ind w:right="793"/>
        <w:rPr>
          <w:rFonts w:ascii="Calibri" w:hAnsi="Calibri"/>
          <w:b w:val="0"/>
          <w:sz w:val="24"/>
          <w:szCs w:val="24"/>
        </w:rPr>
      </w:pPr>
      <w:r w:rsidRPr="00A930C3">
        <w:rPr>
          <w:rFonts w:ascii="Calibri" w:hAnsi="Calibri"/>
          <w:sz w:val="24"/>
          <w:szCs w:val="24"/>
          <w:u w:val="single"/>
        </w:rPr>
        <w:t xml:space="preserve">Δραστηριότητες : </w:t>
      </w:r>
      <w:r w:rsidRPr="00A930C3">
        <w:rPr>
          <w:rFonts w:ascii="Calibri" w:hAnsi="Calibri"/>
          <w:b w:val="0"/>
          <w:sz w:val="24"/>
          <w:szCs w:val="24"/>
        </w:rPr>
        <w:t xml:space="preserve">  Ταλάντωση</w:t>
      </w:r>
    </w:p>
    <w:p w:rsidR="008066D4" w:rsidRPr="00A930C3" w:rsidRDefault="008066D4" w:rsidP="008066D4">
      <w:pPr>
        <w:pStyle w:val="1"/>
        <w:spacing w:before="69" w:after="36" w:line="288" w:lineRule="exact"/>
        <w:ind w:right="793"/>
        <w:rPr>
          <w:rFonts w:ascii="Calibri" w:hAnsi="Calibri"/>
          <w:b w:val="0"/>
          <w:sz w:val="24"/>
          <w:szCs w:val="24"/>
        </w:rPr>
      </w:pPr>
      <w:r w:rsidRPr="00A930C3">
        <w:rPr>
          <w:rFonts w:ascii="Calibri" w:hAnsi="Calibri"/>
          <w:sz w:val="24"/>
          <w:szCs w:val="24"/>
          <w:u w:val="single"/>
        </w:rPr>
        <w:t>Ηλικία χρηστών</w:t>
      </w:r>
      <w:r w:rsidRPr="00A930C3">
        <w:rPr>
          <w:rFonts w:ascii="Calibri" w:hAnsi="Calibri"/>
          <w:b w:val="0"/>
          <w:sz w:val="24"/>
          <w:szCs w:val="24"/>
        </w:rPr>
        <w:t xml:space="preserve"> : 2+</w:t>
      </w:r>
    </w:p>
    <w:p w:rsidR="008066D4" w:rsidRPr="00A930C3" w:rsidRDefault="008066D4" w:rsidP="008066D4">
      <w:pPr>
        <w:jc w:val="center"/>
        <w:rPr>
          <w:b/>
          <w:u w:val="single"/>
        </w:rPr>
      </w:pPr>
    </w:p>
    <w:p w:rsidR="008066D4" w:rsidRPr="00A930C3" w:rsidRDefault="008066D4" w:rsidP="008066D4">
      <w:pPr>
        <w:jc w:val="both"/>
        <w:rPr>
          <w:b/>
        </w:rPr>
      </w:pPr>
      <w:r w:rsidRPr="00A930C3">
        <w:t>Το όργανο θα αποτελείται από μία οριζόντια μεταλλική δοκό διατομής τουλάχιστον Ø89</w:t>
      </w:r>
      <w:r w:rsidRPr="00A930C3">
        <w:rPr>
          <w:lang w:val="en-US"/>
        </w:rPr>
        <w:t>mm</w:t>
      </w:r>
      <w:r w:rsidRPr="00A930C3">
        <w:t xml:space="preserve"> και μήκους περίπου 2600</w:t>
      </w:r>
      <w:r w:rsidRPr="00A930C3">
        <w:rPr>
          <w:lang w:val="en-US"/>
        </w:rPr>
        <w:t>mm</w:t>
      </w:r>
      <w:r w:rsidRPr="00A930C3">
        <w:t>, στα δύο άκρα της οποίας θα υπάρχουν δύο καθίσματα από κόντρα πλακέ πάχους τουλάχιστον 15</w:t>
      </w:r>
      <w:r w:rsidRPr="00A930C3">
        <w:rPr>
          <w:lang w:val="en-US"/>
        </w:rPr>
        <w:t>mm</w:t>
      </w:r>
      <w:r w:rsidRPr="00A930C3">
        <w:t>, στερεωμένα σε συγκολλημένη στη δοκό φλάντζα .</w:t>
      </w:r>
    </w:p>
    <w:p w:rsidR="008066D4" w:rsidRPr="00A930C3" w:rsidRDefault="008066D4" w:rsidP="008066D4">
      <w:pPr>
        <w:jc w:val="both"/>
        <w:rPr>
          <w:b/>
        </w:rPr>
      </w:pPr>
      <w:r w:rsidRPr="00A930C3">
        <w:t>Στο εμπρός μέρος των καθισμάτων θα είναι προσαρμοσμένη μεταλλική χειρολαβή για την συγκράτηση των χρηστών.</w:t>
      </w:r>
    </w:p>
    <w:p w:rsidR="008066D4" w:rsidRPr="00A930C3" w:rsidRDefault="008066D4" w:rsidP="008066D4">
      <w:pPr>
        <w:jc w:val="both"/>
        <w:rPr>
          <w:b/>
        </w:rPr>
      </w:pPr>
      <w:r w:rsidRPr="00A930C3">
        <w:t>Η βάση της τραμπάλας θα είναι σχήματος «Π» με δύο κάθετα μεταλλικά υποστυλώματα, τα οποία  θα πακτώνονται στο έδαφος με την βοήθεια μεταλλικών βάσεων θεμελίωσης.</w:t>
      </w:r>
    </w:p>
    <w:p w:rsidR="008066D4" w:rsidRPr="00A930C3" w:rsidRDefault="008066D4" w:rsidP="008066D4">
      <w:pPr>
        <w:jc w:val="both"/>
        <w:rPr>
          <w:b/>
        </w:rPr>
      </w:pPr>
      <w:r w:rsidRPr="00A930C3">
        <w:t xml:space="preserve">Οι κάθετοι δοκοί θα ενώνονται μεταξύ τους με μεταλλικό μηχανισμό με ρουλεμάν.  </w:t>
      </w:r>
    </w:p>
    <w:p w:rsidR="008066D4" w:rsidRPr="00A930C3" w:rsidRDefault="008066D4" w:rsidP="008066D4">
      <w:pPr>
        <w:jc w:val="both"/>
        <w:rPr>
          <w:b/>
        </w:rPr>
      </w:pPr>
      <w:r w:rsidRPr="00A930C3">
        <w:lastRenderedPageBreak/>
        <w:t xml:space="preserve">Στα άκρα της τραμπάλας, και στο κάτω μέρος τους θα τοποθετούνται κομμάτια ελαστικού.  </w:t>
      </w:r>
    </w:p>
    <w:p w:rsidR="008066D4" w:rsidRDefault="008066D4" w:rsidP="008066D4">
      <w:pPr>
        <w:jc w:val="both"/>
        <w:rPr>
          <w:b/>
          <w:u w:val="single"/>
        </w:rPr>
      </w:pPr>
    </w:p>
    <w:p w:rsidR="008066D4" w:rsidRPr="00A930C3" w:rsidRDefault="008066D4" w:rsidP="008066D4">
      <w:pPr>
        <w:jc w:val="both"/>
        <w:rPr>
          <w:b/>
          <w:u w:val="single"/>
        </w:rPr>
      </w:pPr>
      <w:r w:rsidRPr="00A930C3">
        <w:rPr>
          <w:b/>
          <w:u w:val="single"/>
        </w:rPr>
        <w:t>ΥΛΙΚΑ</w:t>
      </w:r>
    </w:p>
    <w:p w:rsidR="008066D4" w:rsidRPr="00A930C3" w:rsidRDefault="008066D4" w:rsidP="008066D4">
      <w:pPr>
        <w:autoSpaceDE w:val="0"/>
        <w:autoSpaceDN w:val="0"/>
        <w:adjustRightInd w:val="0"/>
        <w:contextualSpacing/>
        <w:jc w:val="both"/>
        <w:rPr>
          <w:b/>
        </w:rPr>
      </w:pPr>
      <w:r w:rsidRPr="00A930C3">
        <w:rPr>
          <w:b/>
        </w:rPr>
        <w:t>ΚΟΝΤΡΑ ΠΛΑΚΕ</w:t>
      </w:r>
    </w:p>
    <w:p w:rsidR="008066D4" w:rsidRPr="00A930C3" w:rsidRDefault="008066D4" w:rsidP="008066D4">
      <w:pPr>
        <w:autoSpaceDE w:val="0"/>
        <w:autoSpaceDN w:val="0"/>
        <w:adjustRightInd w:val="0"/>
        <w:jc w:val="both"/>
      </w:pPr>
      <w:r w:rsidRPr="00A930C3">
        <w:t xml:space="preserve">Τα στοιχεία από κόντρα πλακέ θα είναι κατασκευασμένα από φύλλα ξυλείας πάχους έκαστο 1,5 χιλ. συγκολλημένα μεταξύ τους με υπό πίεση </w:t>
      </w:r>
      <w:proofErr w:type="spellStart"/>
      <w:r w:rsidRPr="00A930C3">
        <w:t>θερμοκόλληση</w:t>
      </w:r>
      <w:proofErr w:type="spellEnd"/>
      <w:r w:rsidRPr="00A930C3">
        <w:t xml:space="preserve"> χρησιμοποιώντας ρητίνες </w:t>
      </w:r>
      <w:proofErr w:type="spellStart"/>
      <w:r w:rsidRPr="00A930C3">
        <w:t>φαινολικής</w:t>
      </w:r>
      <w:proofErr w:type="spellEnd"/>
      <w:r w:rsidRPr="00A930C3">
        <w:t xml:space="preserve"> βάσης μη τοξικές. Πρέπει να είναι βαμμένα με χρώματα, ή βαφές που δεν περιέχουν μόλυβδο, χρώμιο, κάδμιο ή άλλα βαρέα μέταλλα. Τα χρώματα επίσης θα είναι μεγάλης αντοχής σε αντίξοες καιρικές συνθήκες. Η ποιότητα του κόντρα πλακέ θα είναι τέτοια ώστε να μην χρειάζεται περαιτέρω επεξεργασία πριν τη βαφή.</w:t>
      </w:r>
    </w:p>
    <w:p w:rsidR="008066D4" w:rsidRPr="00A930C3" w:rsidRDefault="008066D4" w:rsidP="008066D4">
      <w:pPr>
        <w:autoSpaceDE w:val="0"/>
        <w:autoSpaceDN w:val="0"/>
        <w:adjustRightInd w:val="0"/>
        <w:jc w:val="both"/>
      </w:pPr>
    </w:p>
    <w:p w:rsidR="008066D4" w:rsidRPr="00A930C3" w:rsidRDefault="008066D4" w:rsidP="008066D4">
      <w:pPr>
        <w:autoSpaceDE w:val="0"/>
        <w:autoSpaceDN w:val="0"/>
        <w:adjustRightInd w:val="0"/>
        <w:jc w:val="both"/>
        <w:rPr>
          <w:b/>
        </w:rPr>
      </w:pPr>
      <w:r w:rsidRPr="00A930C3">
        <w:rPr>
          <w:b/>
        </w:rPr>
        <w:t>ΠΛΑΣΤΙΚΑ ΣΤΟΙΧΕΙΑ</w:t>
      </w:r>
    </w:p>
    <w:p w:rsidR="008066D4" w:rsidRPr="00A930C3" w:rsidRDefault="008066D4" w:rsidP="008066D4">
      <w:pPr>
        <w:autoSpaceDE w:val="0"/>
        <w:autoSpaceDN w:val="0"/>
        <w:adjustRightInd w:val="0"/>
        <w:jc w:val="both"/>
        <w:rPr>
          <w:bCs/>
        </w:rPr>
      </w:pPr>
      <w:r w:rsidRPr="00A930C3">
        <w:t>Προτιμώνται τα υλικά που έχουν δυνατότητα ανακύκλωσης όπως το πολυαιθυλένιο (PE) ή το πολυπροπυλένιο (ΡΡ),</w:t>
      </w:r>
      <w:r w:rsidRPr="00A930C3">
        <w:rPr>
          <w:bCs/>
        </w:rPr>
        <w:t xml:space="preserve"> πολύ υψηλής αντοχής σε κρούση, θραύση και </w:t>
      </w:r>
      <w:proofErr w:type="spellStart"/>
      <w:r w:rsidRPr="00A930C3">
        <w:rPr>
          <w:bCs/>
        </w:rPr>
        <w:t>ρηγμάτωση</w:t>
      </w:r>
      <w:proofErr w:type="spellEnd"/>
      <w:r w:rsidRPr="00A930C3">
        <w:rPr>
          <w:bCs/>
        </w:rPr>
        <w:t xml:space="preserve"> καθώς και καλή αντοχή σε χημικές ουσίες, στην υπεριώδη ακτινοβολία </w:t>
      </w:r>
      <w:r w:rsidRPr="00A930C3">
        <w:t>και σε αντίξοες καιρικές συνθήκες</w:t>
      </w:r>
      <w:r w:rsidRPr="00A930C3">
        <w:rPr>
          <w:bCs/>
        </w:rPr>
        <w:t>.</w:t>
      </w:r>
    </w:p>
    <w:p w:rsidR="008066D4" w:rsidRPr="00A930C3" w:rsidRDefault="008066D4" w:rsidP="008066D4">
      <w:pPr>
        <w:autoSpaceDE w:val="0"/>
        <w:autoSpaceDN w:val="0"/>
        <w:adjustRightInd w:val="0"/>
        <w:jc w:val="both"/>
        <w:rPr>
          <w:b/>
        </w:rPr>
      </w:pPr>
    </w:p>
    <w:p w:rsidR="008066D4" w:rsidRPr="00A930C3" w:rsidRDefault="008066D4" w:rsidP="008066D4">
      <w:pPr>
        <w:autoSpaceDE w:val="0"/>
        <w:autoSpaceDN w:val="0"/>
        <w:adjustRightInd w:val="0"/>
        <w:jc w:val="both"/>
        <w:rPr>
          <w:b/>
        </w:rPr>
      </w:pPr>
      <w:r w:rsidRPr="00A930C3">
        <w:rPr>
          <w:b/>
        </w:rPr>
        <w:t>ΜΕΤΑΛΛΙΚΑ ΣΤΟΙΧΕΙΑ</w:t>
      </w:r>
    </w:p>
    <w:p w:rsidR="008066D4" w:rsidRPr="00A930C3" w:rsidRDefault="008066D4" w:rsidP="008066D4">
      <w:pPr>
        <w:autoSpaceDE w:val="0"/>
        <w:autoSpaceDN w:val="0"/>
        <w:adjustRightInd w:val="0"/>
        <w:jc w:val="both"/>
      </w:pPr>
      <w:r w:rsidRPr="00A930C3">
        <w:t xml:space="preserve">Τα μεταλλικά στοιχεία που χρησιμοποιούνται για την κατασκευή του εξοπλισμού (βίδες, σύνδεσμοι κλπ) </w:t>
      </w:r>
      <w:r w:rsidRPr="00A930C3">
        <w:rPr>
          <w:bCs/>
        </w:rPr>
        <w:t>πρέπει να</w:t>
      </w:r>
      <w:r w:rsidRPr="00A930C3">
        <w:t xml:space="preserve"> είναι κατασκευασμένα από γαλβανισμένα μέταλλα. Τα υλικά και οι διατομές των συνδετικών στοιχείων θα προκύπτουν πάντα κατόπιν μελέτης φόρτισης. Συγκεκριμένα όλες οι βίδες που εξέχουν από τον εξοπλισμό πάνω από 5 χιλ. </w:t>
      </w:r>
      <w:r w:rsidRPr="00A930C3">
        <w:rPr>
          <w:bCs/>
        </w:rPr>
        <w:t>πρέπει να</w:t>
      </w:r>
      <w:r w:rsidRPr="00A930C3">
        <w:t xml:space="preserve"> καλύπτονται με πλαστικές τάπες πολυπροπυλενίου (ΡΡ). Επίσης θα είναι ακίνδυνα για την ασφάλεια και την υγεία των παιδιών.</w:t>
      </w:r>
    </w:p>
    <w:p w:rsidR="008066D4" w:rsidRPr="00A930C3" w:rsidRDefault="008066D4" w:rsidP="008066D4">
      <w:pPr>
        <w:autoSpaceDE w:val="0"/>
        <w:autoSpaceDN w:val="0"/>
        <w:adjustRightInd w:val="0"/>
        <w:jc w:val="both"/>
      </w:pPr>
    </w:p>
    <w:p w:rsidR="008066D4" w:rsidRPr="00A930C3" w:rsidRDefault="008066D4" w:rsidP="008066D4">
      <w:pPr>
        <w:autoSpaceDE w:val="0"/>
        <w:autoSpaceDN w:val="0"/>
        <w:adjustRightInd w:val="0"/>
        <w:jc w:val="both"/>
        <w:rPr>
          <w:b/>
        </w:rPr>
      </w:pPr>
      <w:r w:rsidRPr="00A930C3">
        <w:rPr>
          <w:b/>
        </w:rPr>
        <w:t>ΧΡΩΜΑΤΑ</w:t>
      </w:r>
    </w:p>
    <w:p w:rsidR="008066D4" w:rsidRPr="00A930C3" w:rsidRDefault="008066D4" w:rsidP="008066D4">
      <w:pPr>
        <w:autoSpaceDE w:val="0"/>
        <w:autoSpaceDN w:val="0"/>
        <w:adjustRightInd w:val="0"/>
        <w:jc w:val="both"/>
      </w:pPr>
      <w:r w:rsidRPr="00A930C3">
        <w:t xml:space="preserve">Τα βερνίκια και τα χρώματα με τα οποία προστατεύονται τα ξύλινα ή μεταλλικά μέρη </w:t>
      </w:r>
      <w:r w:rsidRPr="00A930C3">
        <w:rPr>
          <w:bCs/>
        </w:rPr>
        <w:t>πρέπει να</w:t>
      </w:r>
      <w:r w:rsidRPr="00A930C3">
        <w:t xml:space="preserve"> είναι ειδικά για τις κλιματολογικές συνθήκες υπαίθρου της χώρας μας είναι απολύτως ακίνδυνα για τους χρήστες (δεν θα περιέχουν μόλυβδο, χρώμιο, κάδμιο, και άλλα βαρέα μέταλλα) και </w:t>
      </w:r>
      <w:r w:rsidRPr="00A930C3">
        <w:rPr>
          <w:bCs/>
        </w:rPr>
        <w:t xml:space="preserve">πρέπει να </w:t>
      </w:r>
      <w:r w:rsidRPr="00A930C3">
        <w:t xml:space="preserve">δίνουν μεγάλη αντοχή στις κατασκευές μας. Τα χρώματα </w:t>
      </w:r>
      <w:r w:rsidRPr="00A930C3">
        <w:rPr>
          <w:bCs/>
        </w:rPr>
        <w:t>πρέπει να</w:t>
      </w:r>
      <w:r w:rsidRPr="00A930C3">
        <w:t xml:space="preserve"> συμμορφώνουν τις απαιτήσεις της σειράς προτύπων ΕΝ 71.</w:t>
      </w:r>
    </w:p>
    <w:p w:rsidR="008066D4" w:rsidRPr="00A930C3" w:rsidRDefault="008066D4" w:rsidP="008066D4">
      <w:pPr>
        <w:autoSpaceDE w:val="0"/>
        <w:autoSpaceDN w:val="0"/>
        <w:adjustRightInd w:val="0"/>
        <w:jc w:val="both"/>
        <w:rPr>
          <w:b/>
        </w:rPr>
      </w:pP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pStyle w:val="a5"/>
        <w:ind w:left="-426"/>
        <w:jc w:val="both"/>
        <w:rPr>
          <w:bCs/>
          <w:sz w:val="24"/>
          <w:szCs w:val="24"/>
          <w:u w:val="single"/>
        </w:rPr>
      </w:pP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A930C3" w:rsidRDefault="008066D4" w:rsidP="008066D4">
      <w:pPr>
        <w:pStyle w:val="a5"/>
        <w:ind w:left="-426"/>
        <w:jc w:val="both"/>
        <w:rPr>
          <w:sz w:val="24"/>
          <w:szCs w:val="24"/>
        </w:rPr>
      </w:pPr>
    </w:p>
    <w:p w:rsidR="008066D4" w:rsidRDefault="008066D4" w:rsidP="008066D4">
      <w:pPr>
        <w:widowControl w:val="0"/>
        <w:numPr>
          <w:ilvl w:val="0"/>
          <w:numId w:val="6"/>
        </w:numPr>
        <w:autoSpaceDE w:val="0"/>
        <w:autoSpaceDN w:val="0"/>
        <w:adjustRightInd w:val="0"/>
        <w:jc w:val="both"/>
        <w:rPr>
          <w:bCs/>
        </w:rPr>
      </w:pPr>
      <w:r w:rsidRPr="00A930C3">
        <w:rPr>
          <w:bCs/>
        </w:rPr>
        <w:t xml:space="preserve">Πιστοποίηση εξοπλισμού </w:t>
      </w:r>
      <w:r w:rsidRPr="00AF085A">
        <w:rPr>
          <w:b/>
          <w:bCs/>
        </w:rPr>
        <w:t>ΕΝ1176</w:t>
      </w:r>
    </w:p>
    <w:p w:rsidR="008066D4" w:rsidRPr="00FD25F2" w:rsidRDefault="008066D4" w:rsidP="008066D4">
      <w:pPr>
        <w:widowControl w:val="0"/>
        <w:numPr>
          <w:ilvl w:val="0"/>
          <w:numId w:val="6"/>
        </w:numPr>
        <w:autoSpaceDE w:val="0"/>
        <w:autoSpaceDN w:val="0"/>
        <w:adjustRightInd w:val="0"/>
        <w:jc w:val="both"/>
        <w:rPr>
          <w:rFonts w:cs="Calibri"/>
          <w:b/>
          <w:lang w:val="en-US"/>
        </w:rPr>
      </w:pPr>
      <w:r w:rsidRPr="003A798A">
        <w:rPr>
          <w:bCs/>
        </w:rPr>
        <w:t>Πιστοποίηση κατασκευαστή</w:t>
      </w:r>
      <w:r w:rsidRPr="00FD25F2">
        <w:rPr>
          <w:rFonts w:cs="Calibri"/>
          <w:b/>
          <w:lang w:val="en-US"/>
        </w:rPr>
        <w:t xml:space="preserve">ISO 9001:2015 </w:t>
      </w:r>
    </w:p>
    <w:p w:rsidR="008066D4" w:rsidRPr="00FD25F2" w:rsidRDefault="008066D4" w:rsidP="008066D4">
      <w:pPr>
        <w:widowControl w:val="0"/>
        <w:numPr>
          <w:ilvl w:val="0"/>
          <w:numId w:val="6"/>
        </w:numPr>
        <w:autoSpaceDE w:val="0"/>
        <w:autoSpaceDN w:val="0"/>
        <w:adjustRightInd w:val="0"/>
        <w:jc w:val="both"/>
        <w:rPr>
          <w:rFonts w:cs="Calibri"/>
          <w:b/>
          <w:lang w:val="en-US"/>
        </w:rPr>
      </w:pPr>
      <w:proofErr w:type="spellStart"/>
      <w:r w:rsidRPr="00FD25F2">
        <w:rPr>
          <w:rFonts w:cs="Calibri"/>
          <w:lang w:val="en-US"/>
        </w:rPr>
        <w:t>Πιστοποίηση</w:t>
      </w:r>
      <w:proofErr w:type="spellEnd"/>
      <w:r w:rsidRPr="00FD25F2">
        <w:rPr>
          <w:rFonts w:cs="Calibri"/>
          <w:lang w:val="en-US"/>
        </w:rPr>
        <w:t xml:space="preserve"> </w:t>
      </w:r>
      <w:proofErr w:type="spellStart"/>
      <w:r w:rsidRPr="00FD25F2">
        <w:rPr>
          <w:rFonts w:cs="Calibri"/>
          <w:lang w:val="en-US"/>
        </w:rPr>
        <w:t>κατασκευαστή</w:t>
      </w:r>
      <w:proofErr w:type="spellEnd"/>
      <w:r w:rsidRPr="00FD25F2">
        <w:rPr>
          <w:rFonts w:cs="Calibri"/>
          <w:b/>
          <w:lang w:val="en-US"/>
        </w:rPr>
        <w:t xml:space="preserve"> ISO 14001:2015 </w:t>
      </w:r>
    </w:p>
    <w:p w:rsidR="008066D4" w:rsidRPr="00FD25F2"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proofErr w:type="spellEnd"/>
      <w:r w:rsidRPr="00AF085A">
        <w:rPr>
          <w:rFonts w:cs="Calibri"/>
          <w:b/>
          <w:lang w:val="en-US"/>
        </w:rPr>
        <w:t xml:space="preserve"> ISO</w:t>
      </w:r>
      <w:r w:rsidRPr="00AF085A">
        <w:rPr>
          <w:rFonts w:cs="Calibri"/>
          <w:b/>
        </w:rPr>
        <w:t xml:space="preserve"> 50001</w:t>
      </w:r>
      <w:r w:rsidRPr="00AF085A">
        <w:rPr>
          <w:b/>
          <w:bCs/>
        </w:rPr>
        <w:t>:2011</w:t>
      </w:r>
    </w:p>
    <w:p w:rsidR="008066D4" w:rsidRPr="003A798A"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r w:rsidRPr="00FD25F2">
        <w:rPr>
          <w:rFonts w:cs="Calibri"/>
          <w:b/>
          <w:lang w:val="en-US"/>
        </w:rPr>
        <w:t>OHSAS</w:t>
      </w:r>
      <w:proofErr w:type="spellEnd"/>
      <w:r w:rsidRPr="00FD25F2">
        <w:rPr>
          <w:rFonts w:cs="Calibri"/>
          <w:b/>
          <w:lang w:val="en-US"/>
        </w:rPr>
        <w:t xml:space="preserve"> 18001:2007  .</w:t>
      </w:r>
    </w:p>
    <w:p w:rsidR="008066D4" w:rsidRPr="00A930C3" w:rsidRDefault="008066D4" w:rsidP="008066D4">
      <w:pPr>
        <w:widowControl w:val="0"/>
        <w:numPr>
          <w:ilvl w:val="0"/>
          <w:numId w:val="6"/>
        </w:numPr>
        <w:autoSpaceDE w:val="0"/>
        <w:autoSpaceDN w:val="0"/>
        <w:adjustRightInd w:val="0"/>
        <w:jc w:val="both"/>
        <w:rPr>
          <w:bCs/>
        </w:rPr>
      </w:pPr>
      <w:proofErr w:type="spellStart"/>
      <w:r w:rsidRPr="00A930C3">
        <w:rPr>
          <w:bCs/>
        </w:rPr>
        <w:t>Προσπέκτους</w:t>
      </w:r>
      <w:proofErr w:type="spellEnd"/>
    </w:p>
    <w:p w:rsidR="008066D4" w:rsidRPr="003A798A" w:rsidRDefault="008066D4" w:rsidP="008066D4">
      <w:pPr>
        <w:widowControl w:val="0"/>
        <w:numPr>
          <w:ilvl w:val="0"/>
          <w:numId w:val="6"/>
        </w:numPr>
        <w:autoSpaceDE w:val="0"/>
        <w:autoSpaceDN w:val="0"/>
        <w:adjustRightInd w:val="0"/>
        <w:jc w:val="both"/>
        <w:rPr>
          <w:bCs/>
        </w:rPr>
      </w:pPr>
      <w:r w:rsidRPr="00A930C3">
        <w:rPr>
          <w:bCs/>
        </w:rPr>
        <w:t>Όψη &amp; κάτοψη εξοπλισμού και χώρου ασφαλείας</w:t>
      </w:r>
    </w:p>
    <w:p w:rsidR="008066D4" w:rsidRDefault="008066D4" w:rsidP="008066D4">
      <w:pPr>
        <w:widowControl w:val="0"/>
        <w:numPr>
          <w:ilvl w:val="0"/>
          <w:numId w:val="6"/>
        </w:numPr>
        <w:autoSpaceDE w:val="0"/>
        <w:autoSpaceDN w:val="0"/>
        <w:adjustRightInd w:val="0"/>
        <w:jc w:val="both"/>
        <w:rPr>
          <w:bCs/>
        </w:rPr>
      </w:pPr>
      <w:r w:rsidRPr="00A930C3">
        <w:rPr>
          <w:bCs/>
        </w:rPr>
        <w:t>Αναλυτικό εγχειρίδιο συναρμολόγησης και εξαρτημάτων του εξοπλισμού</w:t>
      </w:r>
    </w:p>
    <w:p w:rsidR="008066D4" w:rsidRDefault="008066D4" w:rsidP="008066D4">
      <w:pPr>
        <w:autoSpaceDE w:val="0"/>
        <w:autoSpaceDN w:val="0"/>
        <w:adjustRightInd w:val="0"/>
        <w:jc w:val="both"/>
        <w:rPr>
          <w:bCs/>
        </w:rPr>
      </w:pPr>
    </w:p>
    <w:p w:rsidR="008066D4" w:rsidRPr="000338CB" w:rsidRDefault="008066D4" w:rsidP="008066D4">
      <w:pPr>
        <w:autoSpaceDE w:val="0"/>
        <w:autoSpaceDN w:val="0"/>
        <w:adjustRightInd w:val="0"/>
        <w:jc w:val="both"/>
        <w:rPr>
          <w:b/>
          <w:i/>
          <w:u w:val="single"/>
        </w:rPr>
      </w:pPr>
    </w:p>
    <w:p w:rsidR="008066D4" w:rsidRPr="00A930C3" w:rsidRDefault="008066D4" w:rsidP="008066D4">
      <w:pPr>
        <w:autoSpaceDE w:val="0"/>
        <w:autoSpaceDN w:val="0"/>
        <w:adjustRightInd w:val="0"/>
        <w:jc w:val="both"/>
        <w:rPr>
          <w:b/>
          <w:i/>
          <w:u w:val="single"/>
        </w:rPr>
      </w:pPr>
      <w:r w:rsidRPr="00A930C3">
        <w:rPr>
          <w:b/>
          <w:i/>
          <w:u w:val="single"/>
        </w:rPr>
        <w:t>ΑΡΘΡΟ 1</w:t>
      </w:r>
      <w:r w:rsidRPr="000338CB">
        <w:rPr>
          <w:b/>
          <w:i/>
          <w:u w:val="single"/>
        </w:rPr>
        <w:t>1</w:t>
      </w:r>
      <w:r w:rsidRPr="00A930C3">
        <w:rPr>
          <w:b/>
          <w:i/>
          <w:u w:val="single"/>
          <w:vertAlign w:val="superscript"/>
        </w:rPr>
        <w:t>ο</w:t>
      </w:r>
    </w:p>
    <w:p w:rsidR="008066D4" w:rsidRPr="00A930C3" w:rsidRDefault="008066D4" w:rsidP="008066D4">
      <w:r w:rsidRPr="00A930C3">
        <w:t>Για την προμήθεια, μεταφορά, συναρμολόγηση και εγκατάσταση μιας τραμπάλας ελατηρίου αλογάκι, με δυνατότητα ταυτόχρονης απασχόλησης ενός (1) παιδιού.</w:t>
      </w:r>
    </w:p>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24"/>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800Χ500Χ500</w:t>
      </w:r>
      <w:r w:rsidRPr="00A930C3">
        <w:rPr>
          <w:rFonts w:ascii="Calibri" w:hAnsi="Calibri"/>
          <w:b w:val="0"/>
          <w:sz w:val="24"/>
          <w:szCs w:val="24"/>
          <w:lang w:val="en-US"/>
        </w:rPr>
        <w:t>mm</w:t>
      </w:r>
    </w:p>
    <w:p w:rsidR="008066D4" w:rsidRPr="00A930C3" w:rsidRDefault="008066D4" w:rsidP="008066D4">
      <w:pPr>
        <w:pStyle w:val="a4"/>
        <w:widowControl w:val="0"/>
        <w:numPr>
          <w:ilvl w:val="0"/>
          <w:numId w:val="24"/>
        </w:numPr>
        <w:spacing w:after="0"/>
        <w:rPr>
          <w:rFonts w:ascii="Calibri" w:hAnsi="Calibri"/>
          <w:lang w:eastAsia="zh-CN"/>
        </w:rPr>
      </w:pPr>
      <w:r w:rsidRPr="00A930C3">
        <w:rPr>
          <w:rFonts w:ascii="Calibri" w:hAnsi="Calibri"/>
        </w:rPr>
        <w:lastRenderedPageBreak/>
        <w:t xml:space="preserve">Η  εγκατάσταση των εξοπλισμών θα γίνεται με εγκιβωτισμό  εντός εδάφους μέσω των ειδικών </w:t>
      </w:r>
      <w:proofErr w:type="spellStart"/>
      <w:r w:rsidRPr="00A930C3">
        <w:rPr>
          <w:rFonts w:ascii="Calibri" w:hAnsi="Calibri"/>
        </w:rPr>
        <w:t>δοκοθηκών</w:t>
      </w:r>
      <w:proofErr w:type="spellEnd"/>
    </w:p>
    <w:p w:rsidR="008066D4" w:rsidRDefault="008066D4" w:rsidP="008066D4">
      <w:pPr>
        <w:pStyle w:val="a4"/>
        <w:widowControl w:val="0"/>
        <w:numPr>
          <w:ilvl w:val="0"/>
          <w:numId w:val="24"/>
        </w:numPr>
        <w:spacing w:after="0"/>
        <w:rPr>
          <w:rFonts w:ascii="Calibri" w:hAnsi="Calibri"/>
          <w:lang w:eastAsia="zh-CN"/>
        </w:rPr>
      </w:pPr>
      <w:r w:rsidRPr="00A930C3">
        <w:rPr>
          <w:rFonts w:ascii="Calibri" w:hAnsi="Calibri"/>
          <w:lang w:eastAsia="zh-CN"/>
        </w:rPr>
        <w:t>Ο λάκκος γεμίζει με σκυρόδεμα έως 20-30cm πάνω υπό την επιφάνεια του εδάφους</w:t>
      </w:r>
      <w:r w:rsidRPr="00A930C3">
        <w:rPr>
          <w:rFonts w:ascii="Calibri" w:hAnsi="Calibri"/>
        </w:rPr>
        <w:t xml:space="preserve"> και καλύπτεται πλήρως με χώμα.</w:t>
      </w:r>
    </w:p>
    <w:p w:rsidR="008066D4" w:rsidRDefault="008066D4" w:rsidP="008066D4">
      <w:pPr>
        <w:pStyle w:val="a4"/>
        <w:rPr>
          <w:rFonts w:ascii="Calibri" w:hAnsi="Calibri"/>
        </w:rPr>
      </w:pPr>
    </w:p>
    <w:p w:rsidR="008066D4" w:rsidRDefault="008066D4" w:rsidP="008066D4">
      <w:pPr>
        <w:pStyle w:val="a4"/>
        <w:rPr>
          <w:rFonts w:ascii="Calibri" w:hAnsi="Calibri"/>
        </w:rPr>
      </w:pPr>
    </w:p>
    <w:p w:rsidR="008066D4" w:rsidRDefault="008066D4" w:rsidP="008066D4">
      <w:pPr>
        <w:pStyle w:val="a4"/>
        <w:rPr>
          <w:rFonts w:ascii="Calibri" w:hAnsi="Calibri"/>
        </w:rPr>
      </w:pPr>
    </w:p>
    <w:p w:rsidR="008066D4" w:rsidRDefault="008066D4" w:rsidP="008066D4">
      <w:pPr>
        <w:pStyle w:val="a4"/>
        <w:rPr>
          <w:rFonts w:ascii="Calibri" w:hAnsi="Calibri"/>
        </w:rPr>
      </w:pPr>
    </w:p>
    <w:p w:rsidR="008066D4" w:rsidRPr="00A930C3" w:rsidRDefault="008066D4" w:rsidP="008066D4">
      <w:pPr>
        <w:pStyle w:val="a4"/>
        <w:rPr>
          <w:rFonts w:ascii="Calibri" w:hAnsi="Calibri"/>
          <w:lang w:eastAsia="zh-CN"/>
        </w:rPr>
      </w:pPr>
    </w:p>
    <w:p w:rsidR="008066D4" w:rsidRPr="00A930C3" w:rsidRDefault="008066D4" w:rsidP="008066D4">
      <w:pPr>
        <w:pStyle w:val="a4"/>
        <w:ind w:left="720"/>
        <w:rPr>
          <w:rFonts w:ascii="Calibri" w:hAnsi="Calibri"/>
          <w:lang w:eastAsia="zh-CN"/>
        </w:rPr>
      </w:pPr>
    </w:p>
    <w:tbl>
      <w:tblPr>
        <w:tblW w:w="9178" w:type="dxa"/>
        <w:tblLook w:val="01E0"/>
      </w:tblPr>
      <w:tblGrid>
        <w:gridCol w:w="8956"/>
        <w:gridCol w:w="222"/>
      </w:tblGrid>
      <w:tr w:rsidR="008066D4" w:rsidRPr="00C50283" w:rsidTr="00050ACB">
        <w:trPr>
          <w:trHeight w:val="275"/>
        </w:trPr>
        <w:tc>
          <w:tcPr>
            <w:tcW w:w="9178" w:type="dxa"/>
            <w:gridSpan w:val="2"/>
            <w:shd w:val="clear" w:color="auto" w:fill="auto"/>
          </w:tcPr>
          <w:p w:rsidR="008066D4" w:rsidRPr="00C50283" w:rsidRDefault="008066D4" w:rsidP="00050ACB">
            <w:pPr>
              <w:jc w:val="both"/>
              <w:rPr>
                <w:b/>
                <w:u w:val="single"/>
              </w:rPr>
            </w:pPr>
            <w:r w:rsidRPr="00C50283">
              <w:rPr>
                <w:b/>
                <w:u w:val="single"/>
              </w:rPr>
              <w:t xml:space="preserve">Διαστάσεις εξοπλισμού </w:t>
            </w:r>
          </w:p>
        </w:tc>
      </w:tr>
      <w:tr w:rsidR="008066D4" w:rsidRPr="00C50283" w:rsidTr="00050ACB">
        <w:trPr>
          <w:trHeight w:val="275"/>
        </w:trPr>
        <w:tc>
          <w:tcPr>
            <w:tcW w:w="9178" w:type="dxa"/>
            <w:gridSpan w:val="2"/>
            <w:shd w:val="clear" w:color="auto" w:fill="auto"/>
          </w:tcPr>
          <w:p w:rsidR="008066D4" w:rsidRPr="00C50283" w:rsidRDefault="008066D4" w:rsidP="00050ACB">
            <w:pPr>
              <w:jc w:val="both"/>
            </w:pPr>
            <w:r w:rsidRPr="00C50283">
              <w:t xml:space="preserve">Πλάτος : 28 εκ.  </w:t>
            </w:r>
          </w:p>
        </w:tc>
      </w:tr>
      <w:tr w:rsidR="008066D4" w:rsidRPr="00C50283" w:rsidTr="00050ACB">
        <w:trPr>
          <w:trHeight w:val="275"/>
        </w:trPr>
        <w:tc>
          <w:tcPr>
            <w:tcW w:w="9178" w:type="dxa"/>
            <w:gridSpan w:val="2"/>
            <w:shd w:val="clear" w:color="auto" w:fill="auto"/>
          </w:tcPr>
          <w:p w:rsidR="008066D4" w:rsidRPr="00C50283" w:rsidRDefault="008066D4" w:rsidP="00050ACB">
            <w:pPr>
              <w:jc w:val="both"/>
            </w:pPr>
            <w:r w:rsidRPr="00C50283">
              <w:t xml:space="preserve">Μήκος : 81 εκ. </w:t>
            </w:r>
          </w:p>
        </w:tc>
      </w:tr>
      <w:tr w:rsidR="008066D4" w:rsidRPr="00C50283" w:rsidTr="00050ACB">
        <w:trPr>
          <w:trHeight w:val="423"/>
        </w:trPr>
        <w:tc>
          <w:tcPr>
            <w:tcW w:w="9178" w:type="dxa"/>
            <w:gridSpan w:val="2"/>
            <w:shd w:val="clear" w:color="auto" w:fill="auto"/>
          </w:tcPr>
          <w:p w:rsidR="008066D4" w:rsidRPr="00C50283" w:rsidRDefault="008066D4" w:rsidP="00050ACB">
            <w:pPr>
              <w:jc w:val="both"/>
            </w:pPr>
            <w:r w:rsidRPr="00C50283">
              <w:t xml:space="preserve">Ύψος : 80 εκ. </w:t>
            </w:r>
          </w:p>
        </w:tc>
      </w:tr>
      <w:tr w:rsidR="008066D4" w:rsidRPr="00C50283" w:rsidTr="00050ACB">
        <w:trPr>
          <w:trHeight w:val="275"/>
        </w:trPr>
        <w:tc>
          <w:tcPr>
            <w:tcW w:w="8956" w:type="dxa"/>
            <w:shd w:val="clear" w:color="auto" w:fill="auto"/>
          </w:tcPr>
          <w:p w:rsidR="008066D4" w:rsidRPr="00C50283" w:rsidRDefault="008066D4" w:rsidP="00050ACB">
            <w:pPr>
              <w:jc w:val="both"/>
              <w:rPr>
                <w:b/>
                <w:u w:val="single"/>
              </w:rPr>
            </w:pPr>
            <w:r w:rsidRPr="00C50283">
              <w:rPr>
                <w:b/>
                <w:u w:val="single"/>
              </w:rPr>
              <w:t>Επιφάνεια δραστηριότητας</w:t>
            </w:r>
          </w:p>
          <w:tbl>
            <w:tblPr>
              <w:tblW w:w="8740" w:type="dxa"/>
              <w:tblLook w:val="01E0"/>
            </w:tblPr>
            <w:tblGrid>
              <w:gridCol w:w="8740"/>
            </w:tblGrid>
            <w:tr w:rsidR="008066D4" w:rsidRPr="00C50283" w:rsidTr="00050ACB">
              <w:trPr>
                <w:trHeight w:val="275"/>
              </w:trPr>
              <w:tc>
                <w:tcPr>
                  <w:tcW w:w="8740" w:type="dxa"/>
                  <w:hideMark/>
                </w:tcPr>
                <w:p w:rsidR="008066D4" w:rsidRPr="00C50283" w:rsidRDefault="008066D4" w:rsidP="00050ACB">
                  <w:pPr>
                    <w:jc w:val="both"/>
                  </w:pPr>
                  <w:r w:rsidRPr="00C50283">
                    <w:t xml:space="preserve">Πλάτος : 228 εκ. </w:t>
                  </w:r>
                </w:p>
              </w:tc>
            </w:tr>
            <w:tr w:rsidR="008066D4" w:rsidRPr="00C50283" w:rsidTr="00050ACB">
              <w:trPr>
                <w:trHeight w:val="275"/>
              </w:trPr>
              <w:tc>
                <w:tcPr>
                  <w:tcW w:w="8740" w:type="dxa"/>
                  <w:hideMark/>
                </w:tcPr>
                <w:p w:rsidR="008066D4" w:rsidRPr="00C50283" w:rsidRDefault="008066D4" w:rsidP="00050ACB">
                  <w:pPr>
                    <w:jc w:val="both"/>
                  </w:pPr>
                  <w:r w:rsidRPr="00C50283">
                    <w:t xml:space="preserve">Μήκος : 281 εκ. </w:t>
                  </w:r>
                </w:p>
              </w:tc>
            </w:tr>
          </w:tbl>
          <w:p w:rsidR="008066D4" w:rsidRPr="00C50283" w:rsidRDefault="008066D4" w:rsidP="00050ACB">
            <w:pPr>
              <w:jc w:val="both"/>
              <w:rPr>
                <w:u w:val="single"/>
              </w:rPr>
            </w:pPr>
          </w:p>
        </w:tc>
        <w:tc>
          <w:tcPr>
            <w:tcW w:w="222" w:type="dxa"/>
            <w:shd w:val="clear" w:color="auto" w:fill="auto"/>
          </w:tcPr>
          <w:p w:rsidR="008066D4" w:rsidRPr="00C50283" w:rsidRDefault="008066D4" w:rsidP="00050ACB">
            <w:pPr>
              <w:jc w:val="both"/>
              <w:rPr>
                <w:u w:val="single"/>
              </w:rPr>
            </w:pPr>
          </w:p>
        </w:tc>
      </w:tr>
      <w:tr w:rsidR="008066D4" w:rsidRPr="00C50283" w:rsidTr="00050ACB">
        <w:trPr>
          <w:trHeight w:val="275"/>
        </w:trPr>
        <w:tc>
          <w:tcPr>
            <w:tcW w:w="8956" w:type="dxa"/>
            <w:shd w:val="clear" w:color="auto" w:fill="auto"/>
          </w:tcPr>
          <w:p w:rsidR="008066D4" w:rsidRPr="00C50283" w:rsidRDefault="008066D4" w:rsidP="00050ACB">
            <w:pPr>
              <w:jc w:val="both"/>
            </w:pPr>
            <w:r w:rsidRPr="00C50283">
              <w:t>Ύψος πτώσης: 60 εκ</w:t>
            </w:r>
          </w:p>
        </w:tc>
        <w:tc>
          <w:tcPr>
            <w:tcW w:w="222" w:type="dxa"/>
            <w:shd w:val="clear" w:color="auto" w:fill="auto"/>
          </w:tcPr>
          <w:p w:rsidR="008066D4" w:rsidRPr="00C50283" w:rsidRDefault="008066D4" w:rsidP="00050ACB">
            <w:pPr>
              <w:jc w:val="both"/>
            </w:pPr>
          </w:p>
        </w:tc>
      </w:tr>
    </w:tbl>
    <w:p w:rsidR="008066D4" w:rsidRPr="00A930C3" w:rsidRDefault="008066D4" w:rsidP="008066D4">
      <w:pPr>
        <w:widowControl w:val="0"/>
        <w:autoSpaceDE w:val="0"/>
        <w:autoSpaceDN w:val="0"/>
        <w:adjustRightInd w:val="0"/>
        <w:spacing w:line="480" w:lineRule="auto"/>
        <w:jc w:val="both"/>
      </w:pPr>
      <w:r w:rsidRPr="00A930C3">
        <w:rPr>
          <w:b/>
          <w:bCs/>
          <w:u w:val="single"/>
        </w:rPr>
        <w:t>Ηλικιακή ομάδα:</w:t>
      </w:r>
      <w:r w:rsidRPr="00A930C3">
        <w:t xml:space="preserve">  1+  ετών </w:t>
      </w:r>
    </w:p>
    <w:p w:rsidR="008066D4" w:rsidRPr="00A930C3" w:rsidRDefault="008066D4" w:rsidP="008066D4">
      <w:pPr>
        <w:widowControl w:val="0"/>
        <w:autoSpaceDE w:val="0"/>
        <w:autoSpaceDN w:val="0"/>
        <w:adjustRightInd w:val="0"/>
        <w:spacing w:line="480" w:lineRule="auto"/>
        <w:jc w:val="both"/>
        <w:rPr>
          <w:u w:val="single"/>
        </w:rPr>
      </w:pPr>
      <w:r w:rsidRPr="00A930C3">
        <w:rPr>
          <w:b/>
          <w:u w:val="single"/>
        </w:rPr>
        <w:t>Δραστηριότητα</w:t>
      </w:r>
      <w:r w:rsidRPr="00A930C3">
        <w:rPr>
          <w:u w:val="single"/>
        </w:rPr>
        <w:t xml:space="preserve">: </w:t>
      </w:r>
      <w:r w:rsidRPr="00A930C3">
        <w:t>ταλάντωση</w:t>
      </w:r>
    </w:p>
    <w:p w:rsidR="008066D4" w:rsidRPr="00A930C3" w:rsidRDefault="008066D4" w:rsidP="008066D4">
      <w:pPr>
        <w:jc w:val="both"/>
        <w:rPr>
          <w:b/>
        </w:rPr>
      </w:pPr>
      <w:r w:rsidRPr="00A930C3">
        <w:t>Το όργανο αποτελείται από την θέση, το ελατήριο και την βάση θεμελίωσης.</w:t>
      </w:r>
    </w:p>
    <w:p w:rsidR="008066D4" w:rsidRPr="00A930C3" w:rsidRDefault="008066D4" w:rsidP="008066D4">
      <w:pPr>
        <w:jc w:val="both"/>
        <w:rPr>
          <w:b/>
        </w:rPr>
      </w:pPr>
      <w:r w:rsidRPr="00A930C3">
        <w:t xml:space="preserve">Η θέση αποτελείται από ένα πάνελ </w:t>
      </w:r>
      <w:r w:rsidRPr="00A930C3">
        <w:rPr>
          <w:lang w:val="en-US"/>
        </w:rPr>
        <w:t>HPL</w:t>
      </w:r>
      <w:r w:rsidRPr="00A930C3">
        <w:t xml:space="preserve"> πάχους 12</w:t>
      </w:r>
      <w:r w:rsidRPr="00A930C3">
        <w:rPr>
          <w:lang w:val="en-US"/>
        </w:rPr>
        <w:t>mm</w:t>
      </w:r>
      <w:r w:rsidRPr="00A930C3">
        <w:t xml:space="preserve"> σε μορφή αλογάκι, λαβές πλαστικές, και μία επιφάνεια καθίσματος.</w:t>
      </w:r>
    </w:p>
    <w:p w:rsidR="008066D4" w:rsidRPr="00A930C3" w:rsidRDefault="008066D4" w:rsidP="008066D4">
      <w:pPr>
        <w:jc w:val="both"/>
        <w:rPr>
          <w:b/>
        </w:rPr>
      </w:pPr>
      <w:r w:rsidRPr="00A930C3">
        <w:t xml:space="preserve">Το ελατήριο πιέσεως είναι διαμέτρου 200 </w:t>
      </w:r>
      <w:r w:rsidRPr="00A930C3">
        <w:rPr>
          <w:lang w:val="en-US"/>
        </w:rPr>
        <w:t>mm</w:t>
      </w:r>
      <w:r w:rsidRPr="00A930C3">
        <w:t xml:space="preserve">. με σύρμα διαμέτρου 20 </w:t>
      </w:r>
      <w:r w:rsidRPr="00A930C3">
        <w:rPr>
          <w:lang w:val="en-US"/>
        </w:rPr>
        <w:t>mm</w:t>
      </w:r>
      <w:r w:rsidRPr="00A930C3">
        <w:t>. με βάσεις στα δύο άκρα, οι οποίες έχουν και τους αποστάτες ασφαλείας του ελατηρίου.</w:t>
      </w:r>
    </w:p>
    <w:p w:rsidR="008066D4" w:rsidRPr="00A930C3" w:rsidRDefault="008066D4" w:rsidP="008066D4">
      <w:pPr>
        <w:jc w:val="both"/>
        <w:rPr>
          <w:bCs/>
        </w:rPr>
      </w:pPr>
      <w:r w:rsidRPr="00A930C3">
        <w:t>Η πάκτωση του ελατηρίου γίνεται με μεταλλικό σύστημα.</w:t>
      </w:r>
    </w:p>
    <w:p w:rsidR="008066D4" w:rsidRDefault="008066D4" w:rsidP="008066D4">
      <w:pPr>
        <w:jc w:val="both"/>
        <w:rPr>
          <w:b/>
        </w:rPr>
      </w:pPr>
      <w:r w:rsidRPr="00A930C3">
        <w:rPr>
          <w:b/>
        </w:rPr>
        <w:t>ΥΛΙΚΑ ΚΑΤΑΣΚΕΥΗΣ</w:t>
      </w:r>
    </w:p>
    <w:p w:rsidR="008066D4" w:rsidRPr="00A930C3" w:rsidRDefault="008066D4" w:rsidP="008066D4">
      <w:pPr>
        <w:jc w:val="both"/>
        <w:rPr>
          <w:b/>
          <w:bCs/>
        </w:rPr>
      </w:pPr>
      <w:r w:rsidRPr="00A930C3">
        <w:rPr>
          <w:b/>
          <w:bCs/>
        </w:rPr>
        <w:t xml:space="preserve">ΣΥΝΘΕΤΙΚΕΣ ΠΟΛΥΣΤΡΩΜΑΤΙΚΕΣ ΣΑΝΙΔΕΣ </w:t>
      </w:r>
      <w:r w:rsidRPr="00A930C3">
        <w:rPr>
          <w:b/>
          <w:bCs/>
          <w:lang w:val="en-US"/>
        </w:rPr>
        <w:t>HPL</w:t>
      </w:r>
    </w:p>
    <w:p w:rsidR="008066D4" w:rsidRDefault="008066D4" w:rsidP="008066D4">
      <w:pPr>
        <w:rPr>
          <w:bCs/>
        </w:rPr>
      </w:pPr>
      <w:r w:rsidRPr="00A930C3">
        <w:rPr>
          <w:bCs/>
        </w:rPr>
        <w:t>Το HPL (</w:t>
      </w:r>
      <w:proofErr w:type="spellStart"/>
      <w:r w:rsidRPr="00A930C3">
        <w:rPr>
          <w:bCs/>
        </w:rPr>
        <w:t>High</w:t>
      </w:r>
      <w:proofErr w:type="spellEnd"/>
      <w:r w:rsidRPr="00A930C3">
        <w:rPr>
          <w:bCs/>
        </w:rPr>
        <w:t xml:space="preserve"> </w:t>
      </w:r>
      <w:proofErr w:type="spellStart"/>
      <w:r w:rsidRPr="00A930C3">
        <w:rPr>
          <w:bCs/>
        </w:rPr>
        <w:t>PressureLaminate</w:t>
      </w:r>
      <w:proofErr w:type="spellEnd"/>
      <w:r w:rsidRPr="00A930C3">
        <w:rPr>
          <w:bCs/>
        </w:rPr>
        <w:t xml:space="preserve">) είναι ανθεκτικό υλικό το οποίο αποτελείται από </w:t>
      </w:r>
      <w:proofErr w:type="spellStart"/>
      <w:r w:rsidRPr="00A930C3">
        <w:rPr>
          <w:bCs/>
        </w:rPr>
        <w:t>κυτταρινικές</w:t>
      </w:r>
      <w:proofErr w:type="spellEnd"/>
      <w:r w:rsidRPr="00A930C3">
        <w:rPr>
          <w:bCs/>
        </w:rPr>
        <w:t xml:space="preserve"> ίνες εμποτισμένες σε </w:t>
      </w:r>
      <w:proofErr w:type="spellStart"/>
      <w:r w:rsidRPr="00A930C3">
        <w:rPr>
          <w:bCs/>
        </w:rPr>
        <w:t>φαινολικές</w:t>
      </w:r>
      <w:proofErr w:type="spellEnd"/>
      <w:r w:rsidRPr="00A930C3">
        <w:rPr>
          <w:bCs/>
        </w:rPr>
        <w:t xml:space="preserve"> ρητίνες, συγκολλημένες σε συνθήκες υψηλής πίεσης και θερμοκρασίας. Η εξωτερική επιφάνεια συγκροτείται από έγχρωμο διακοσμητικό φύλλο εμποτισμένο σε </w:t>
      </w:r>
      <w:proofErr w:type="spellStart"/>
      <w:r w:rsidRPr="00A930C3">
        <w:rPr>
          <w:bCs/>
        </w:rPr>
        <w:t>αμινοπλαστικές</w:t>
      </w:r>
      <w:proofErr w:type="spellEnd"/>
      <w:r w:rsidRPr="00A930C3">
        <w:rPr>
          <w:bCs/>
        </w:rPr>
        <w:t xml:space="preserve"> ρητίνες και αδιάβροχο επικάλυμμα ανθεκτικό στην ηλιακή ακτινοβολία. </w:t>
      </w:r>
    </w:p>
    <w:p w:rsidR="008066D4" w:rsidRDefault="008066D4" w:rsidP="008066D4">
      <w:pPr>
        <w:rPr>
          <w:bCs/>
        </w:rPr>
      </w:pPr>
    </w:p>
    <w:p w:rsidR="008066D4" w:rsidRDefault="008066D4" w:rsidP="008066D4">
      <w:pPr>
        <w:rPr>
          <w:bCs/>
        </w:rPr>
      </w:pPr>
    </w:p>
    <w:p w:rsidR="008066D4" w:rsidRDefault="008066D4" w:rsidP="008066D4">
      <w:pPr>
        <w:rPr>
          <w:bCs/>
        </w:rPr>
      </w:pPr>
    </w:p>
    <w:p w:rsidR="008066D4" w:rsidRPr="00A930C3" w:rsidRDefault="008066D4" w:rsidP="008066D4">
      <w:pPr>
        <w:rPr>
          <w:bCs/>
        </w:rPr>
      </w:pPr>
    </w:p>
    <w:p w:rsidR="008066D4" w:rsidRPr="00A930C3" w:rsidRDefault="008066D4" w:rsidP="008066D4">
      <w:pPr>
        <w:rPr>
          <w:b/>
          <w:bCs/>
        </w:rPr>
      </w:pPr>
      <w:r w:rsidRPr="00A930C3">
        <w:rPr>
          <w:b/>
          <w:bCs/>
        </w:rPr>
        <w:t>ΠΛΑΣΤΙΚΑ ΣΤΟΙΧΕΙΑ</w:t>
      </w:r>
    </w:p>
    <w:p w:rsidR="008066D4" w:rsidRPr="00A930C3" w:rsidRDefault="008066D4" w:rsidP="008066D4">
      <w:pPr>
        <w:rPr>
          <w:bCs/>
        </w:rPr>
      </w:pPr>
      <w:r w:rsidRPr="00A930C3">
        <w:rPr>
          <w:bCs/>
        </w:rPr>
        <w:t xml:space="preserve">Προτιμώνται τα υλικά που έχουν δυνατότητα ανακύκλωσης όπως το πολυαιθυλένιο (PE) ή το πολυπροπυλένιο (ΡΡ), πολύ υψηλής αντοχής σε κρούση, θραύση και </w:t>
      </w:r>
      <w:proofErr w:type="spellStart"/>
      <w:r w:rsidRPr="00A930C3">
        <w:rPr>
          <w:bCs/>
        </w:rPr>
        <w:t>ρηγμάτωση</w:t>
      </w:r>
      <w:proofErr w:type="spellEnd"/>
      <w:r w:rsidRPr="00A930C3">
        <w:rPr>
          <w:bCs/>
        </w:rPr>
        <w:t xml:space="preserve"> καθώς και καλή αντοχή σε χημικές ουσίες, στην υπεριώδη ακτινοβολία και σε αντίξοες καιρικές συνθήκες.</w:t>
      </w:r>
    </w:p>
    <w:p w:rsidR="008066D4" w:rsidRPr="00A930C3" w:rsidRDefault="008066D4" w:rsidP="008066D4">
      <w:pPr>
        <w:rPr>
          <w:b/>
          <w:bCs/>
        </w:rPr>
      </w:pPr>
      <w:r w:rsidRPr="00A930C3">
        <w:rPr>
          <w:b/>
          <w:bCs/>
        </w:rPr>
        <w:t>ΜΕΤΑΛΛΙΚΑ ΣΤΟΙΧΕΙΑ</w:t>
      </w:r>
    </w:p>
    <w:p w:rsidR="008066D4" w:rsidRPr="00A930C3" w:rsidRDefault="008066D4" w:rsidP="008066D4">
      <w:pPr>
        <w:rPr>
          <w:bCs/>
        </w:rPr>
      </w:pPr>
      <w:r w:rsidRPr="00A930C3">
        <w:rPr>
          <w:bCs/>
        </w:rPr>
        <w:t>Τα μεταλλικά στοιχεία που χρησιμοποιούνται για την κατασκευή του εξοπλισμού (βίδες, σύνδεσμοι κλπ) είναι κατασκευασμένα από γαλβανισμένα μέταλλα. Τα υλικά και οι διατομές των συνδετικών στοιχείων προκύπτουν πάντα κατόπιν μελέτης φόρτισης. Συγκεκριμένα όλες οι βίδες που εξέχουν από τον εξοπλισμό πάνω από 5 χιλ. καλύπτονται με πλαστικές τάπες πολυπροπυλενίου (ΡΡ). Επίσης είναι ακίνδυνα για την ασφάλεια και την υγεία των παιδιών.</w:t>
      </w:r>
    </w:p>
    <w:p w:rsidR="008066D4" w:rsidRPr="00A930C3" w:rsidRDefault="008066D4" w:rsidP="008066D4">
      <w:pPr>
        <w:rPr>
          <w:b/>
          <w:bCs/>
        </w:rPr>
      </w:pPr>
      <w:r w:rsidRPr="00A930C3">
        <w:rPr>
          <w:b/>
          <w:bCs/>
        </w:rPr>
        <w:t>ΧΡΩΜΑΤΑ</w:t>
      </w:r>
    </w:p>
    <w:p w:rsidR="008066D4" w:rsidRPr="00A930C3" w:rsidRDefault="008066D4" w:rsidP="008066D4">
      <w:pPr>
        <w:rPr>
          <w:bCs/>
        </w:rPr>
      </w:pPr>
      <w:r w:rsidRPr="00A930C3">
        <w:rPr>
          <w:bCs/>
        </w:rPr>
        <w:t xml:space="preserve">Τα βερνίκια και τα χρώματα με τα οποία προστατεύονται τα ξύλινα ή μεταλλικά μέρη είναι ειδικά για τις κλιματολογικές συνθήκες υπαίθρου της χώρας μας είναι απολύτως ακίνδυνα για τους </w:t>
      </w:r>
      <w:r w:rsidRPr="00A930C3">
        <w:rPr>
          <w:bCs/>
        </w:rPr>
        <w:lastRenderedPageBreak/>
        <w:t>χρήστες (δεν περιέχουν μόλυβδο, χρώμιο, κάδμιο, και άλλα βαρέα μέταλλα) και δίνουν μεγάλη αντοχή στις κατασκευές μας. Τα χρώματα συμμορφώνουν τις απαιτήσεις της σειράς προτύπων ΕΝ 71.</w:t>
      </w: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A930C3" w:rsidRDefault="008066D4" w:rsidP="008066D4">
      <w:pPr>
        <w:pStyle w:val="a5"/>
        <w:ind w:left="-426"/>
        <w:jc w:val="both"/>
        <w:rPr>
          <w:sz w:val="24"/>
          <w:szCs w:val="24"/>
        </w:rPr>
      </w:pPr>
    </w:p>
    <w:p w:rsidR="008066D4" w:rsidRDefault="008066D4" w:rsidP="008066D4">
      <w:pPr>
        <w:widowControl w:val="0"/>
        <w:numPr>
          <w:ilvl w:val="0"/>
          <w:numId w:val="6"/>
        </w:numPr>
        <w:autoSpaceDE w:val="0"/>
        <w:autoSpaceDN w:val="0"/>
        <w:adjustRightInd w:val="0"/>
        <w:jc w:val="both"/>
        <w:rPr>
          <w:bCs/>
        </w:rPr>
      </w:pPr>
      <w:r w:rsidRPr="00A930C3">
        <w:rPr>
          <w:bCs/>
        </w:rPr>
        <w:t xml:space="preserve">Πιστοποίηση εξοπλισμού </w:t>
      </w:r>
      <w:r w:rsidRPr="00AF085A">
        <w:rPr>
          <w:b/>
          <w:bCs/>
        </w:rPr>
        <w:t>ΕΝ1176</w:t>
      </w:r>
    </w:p>
    <w:p w:rsidR="008066D4" w:rsidRPr="00FD25F2" w:rsidRDefault="008066D4" w:rsidP="008066D4">
      <w:pPr>
        <w:widowControl w:val="0"/>
        <w:numPr>
          <w:ilvl w:val="0"/>
          <w:numId w:val="6"/>
        </w:numPr>
        <w:autoSpaceDE w:val="0"/>
        <w:autoSpaceDN w:val="0"/>
        <w:adjustRightInd w:val="0"/>
        <w:jc w:val="both"/>
        <w:rPr>
          <w:rFonts w:cs="Calibri"/>
          <w:b/>
          <w:lang w:val="en-US"/>
        </w:rPr>
      </w:pPr>
      <w:r w:rsidRPr="003A798A">
        <w:rPr>
          <w:bCs/>
        </w:rPr>
        <w:t>Πιστοποίηση κατασκευαστή</w:t>
      </w:r>
      <w:r w:rsidRPr="00FD25F2">
        <w:rPr>
          <w:rFonts w:cs="Calibri"/>
          <w:b/>
          <w:lang w:val="en-US"/>
        </w:rPr>
        <w:t xml:space="preserve">ISO 9001:2015 </w:t>
      </w:r>
    </w:p>
    <w:p w:rsidR="008066D4" w:rsidRPr="00FD25F2" w:rsidRDefault="008066D4" w:rsidP="008066D4">
      <w:pPr>
        <w:widowControl w:val="0"/>
        <w:numPr>
          <w:ilvl w:val="0"/>
          <w:numId w:val="6"/>
        </w:numPr>
        <w:autoSpaceDE w:val="0"/>
        <w:autoSpaceDN w:val="0"/>
        <w:adjustRightInd w:val="0"/>
        <w:jc w:val="both"/>
        <w:rPr>
          <w:rFonts w:cs="Calibri"/>
          <w:b/>
          <w:lang w:val="en-US"/>
        </w:rPr>
      </w:pPr>
      <w:proofErr w:type="spellStart"/>
      <w:r w:rsidRPr="00FD25F2">
        <w:rPr>
          <w:rFonts w:cs="Calibri"/>
          <w:lang w:val="en-US"/>
        </w:rPr>
        <w:t>Πιστοποίηση</w:t>
      </w:r>
      <w:proofErr w:type="spellEnd"/>
      <w:r w:rsidRPr="00FD25F2">
        <w:rPr>
          <w:rFonts w:cs="Calibri"/>
          <w:lang w:val="en-US"/>
        </w:rPr>
        <w:t xml:space="preserve"> </w:t>
      </w:r>
      <w:proofErr w:type="spellStart"/>
      <w:r w:rsidRPr="00FD25F2">
        <w:rPr>
          <w:rFonts w:cs="Calibri"/>
          <w:lang w:val="en-US"/>
        </w:rPr>
        <w:t>κατασκευαστή</w:t>
      </w:r>
      <w:proofErr w:type="spellEnd"/>
      <w:r w:rsidRPr="00FD25F2">
        <w:rPr>
          <w:rFonts w:cs="Calibri"/>
          <w:b/>
          <w:lang w:val="en-US"/>
        </w:rPr>
        <w:t xml:space="preserve"> ISO 14001:2015 </w:t>
      </w:r>
    </w:p>
    <w:p w:rsidR="008066D4" w:rsidRPr="00FD25F2"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proofErr w:type="spellEnd"/>
      <w:r w:rsidRPr="00AF085A">
        <w:rPr>
          <w:rFonts w:cs="Calibri"/>
          <w:b/>
          <w:lang w:val="en-US"/>
        </w:rPr>
        <w:t xml:space="preserve"> ISO</w:t>
      </w:r>
      <w:r w:rsidRPr="00AF085A">
        <w:rPr>
          <w:rFonts w:cs="Calibri"/>
          <w:b/>
        </w:rPr>
        <w:t xml:space="preserve"> 50001</w:t>
      </w:r>
      <w:r w:rsidRPr="00AF085A">
        <w:rPr>
          <w:b/>
          <w:bCs/>
        </w:rPr>
        <w:t>:2011</w:t>
      </w:r>
    </w:p>
    <w:p w:rsidR="008066D4" w:rsidRPr="003A798A"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r w:rsidRPr="00FD25F2">
        <w:rPr>
          <w:rFonts w:cs="Calibri"/>
          <w:b/>
          <w:lang w:val="en-US"/>
        </w:rPr>
        <w:t>OHSAS</w:t>
      </w:r>
      <w:proofErr w:type="spellEnd"/>
      <w:r w:rsidRPr="00FD25F2">
        <w:rPr>
          <w:rFonts w:cs="Calibri"/>
          <w:b/>
          <w:lang w:val="en-US"/>
        </w:rPr>
        <w:t xml:space="preserve"> 18001:2007  .</w:t>
      </w:r>
    </w:p>
    <w:p w:rsidR="008066D4" w:rsidRPr="00A930C3" w:rsidRDefault="008066D4" w:rsidP="008066D4">
      <w:pPr>
        <w:widowControl w:val="0"/>
        <w:numPr>
          <w:ilvl w:val="0"/>
          <w:numId w:val="6"/>
        </w:numPr>
        <w:autoSpaceDE w:val="0"/>
        <w:autoSpaceDN w:val="0"/>
        <w:adjustRightInd w:val="0"/>
        <w:jc w:val="both"/>
        <w:rPr>
          <w:bCs/>
        </w:rPr>
      </w:pPr>
      <w:proofErr w:type="spellStart"/>
      <w:r w:rsidRPr="00A930C3">
        <w:rPr>
          <w:bCs/>
        </w:rPr>
        <w:t>Προσπέκτους</w:t>
      </w:r>
      <w:proofErr w:type="spellEnd"/>
    </w:p>
    <w:p w:rsidR="008066D4" w:rsidRPr="003A798A" w:rsidRDefault="008066D4" w:rsidP="008066D4">
      <w:pPr>
        <w:widowControl w:val="0"/>
        <w:numPr>
          <w:ilvl w:val="0"/>
          <w:numId w:val="6"/>
        </w:numPr>
        <w:autoSpaceDE w:val="0"/>
        <w:autoSpaceDN w:val="0"/>
        <w:adjustRightInd w:val="0"/>
        <w:jc w:val="both"/>
        <w:rPr>
          <w:bCs/>
        </w:rPr>
      </w:pPr>
      <w:r w:rsidRPr="00A930C3">
        <w:rPr>
          <w:bCs/>
        </w:rPr>
        <w:t>Όψη &amp; κάτοψη εξοπλισμού και χώρου ασφαλείας</w:t>
      </w:r>
    </w:p>
    <w:p w:rsidR="008066D4" w:rsidRPr="003A798A" w:rsidRDefault="008066D4" w:rsidP="008066D4">
      <w:pPr>
        <w:widowControl w:val="0"/>
        <w:numPr>
          <w:ilvl w:val="0"/>
          <w:numId w:val="6"/>
        </w:numPr>
        <w:autoSpaceDE w:val="0"/>
        <w:autoSpaceDN w:val="0"/>
        <w:adjustRightInd w:val="0"/>
        <w:jc w:val="both"/>
        <w:rPr>
          <w:bCs/>
        </w:rPr>
      </w:pPr>
      <w:r w:rsidRPr="00A930C3">
        <w:rPr>
          <w:bCs/>
        </w:rPr>
        <w:t>Αναλυτικό εγχειρίδιο συναρμολόγησης και εξαρτημάτων του εξοπλισμού</w:t>
      </w:r>
    </w:p>
    <w:p w:rsidR="008066D4" w:rsidRDefault="008066D4" w:rsidP="008066D4">
      <w:pPr>
        <w:rPr>
          <w:b/>
          <w:i/>
          <w:u w:val="single"/>
        </w:rPr>
      </w:pPr>
    </w:p>
    <w:p w:rsidR="008066D4" w:rsidRDefault="008066D4" w:rsidP="008066D4">
      <w:pPr>
        <w:rPr>
          <w:b/>
          <w:i/>
          <w:u w:val="single"/>
        </w:rPr>
      </w:pPr>
    </w:p>
    <w:p w:rsidR="008066D4" w:rsidRDefault="008066D4" w:rsidP="008066D4">
      <w:pPr>
        <w:rPr>
          <w:b/>
          <w:i/>
          <w:u w:val="single"/>
        </w:rPr>
      </w:pPr>
    </w:p>
    <w:p w:rsidR="008066D4" w:rsidRDefault="008066D4" w:rsidP="008066D4">
      <w:pPr>
        <w:rPr>
          <w:b/>
          <w:i/>
          <w:u w:val="single"/>
        </w:rPr>
      </w:pPr>
    </w:p>
    <w:p w:rsidR="008066D4" w:rsidRPr="000338CB" w:rsidRDefault="008066D4" w:rsidP="008066D4">
      <w:pPr>
        <w:rPr>
          <w:b/>
          <w:i/>
          <w:u w:val="single"/>
        </w:rPr>
      </w:pPr>
    </w:p>
    <w:p w:rsidR="008066D4" w:rsidRPr="00A930C3" w:rsidRDefault="008066D4" w:rsidP="008066D4">
      <w:pPr>
        <w:rPr>
          <w:b/>
          <w:i/>
          <w:u w:val="single"/>
          <w:vertAlign w:val="superscript"/>
        </w:rPr>
      </w:pPr>
      <w:r w:rsidRPr="00A930C3">
        <w:rPr>
          <w:b/>
          <w:i/>
          <w:u w:val="single"/>
        </w:rPr>
        <w:t>ΑΡΘΡΟ1</w:t>
      </w:r>
      <w:r w:rsidRPr="000338CB">
        <w:rPr>
          <w:b/>
          <w:i/>
          <w:u w:val="single"/>
        </w:rPr>
        <w:t>2</w:t>
      </w:r>
      <w:r w:rsidRPr="00A930C3">
        <w:rPr>
          <w:b/>
          <w:i/>
          <w:u w:val="single"/>
          <w:vertAlign w:val="superscript"/>
        </w:rPr>
        <w:t>ο</w:t>
      </w:r>
    </w:p>
    <w:p w:rsidR="008066D4" w:rsidRPr="00A930C3" w:rsidRDefault="008066D4" w:rsidP="008066D4">
      <w:r w:rsidRPr="00A930C3">
        <w:t>Για την προμήθεια, μεταφορά, συναρμολόγηση και εγκατάσταση μιας τραμπάλας ελατηρίου ιππόκαμπος, με δυνατότητα ταυτόχρονης απασχόλησης ενός (1) παιδιού.</w:t>
      </w:r>
    </w:p>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24"/>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800Χ500Χ500</w:t>
      </w:r>
      <w:r w:rsidRPr="00A930C3">
        <w:rPr>
          <w:rFonts w:ascii="Calibri" w:hAnsi="Calibri"/>
          <w:b w:val="0"/>
          <w:sz w:val="24"/>
          <w:szCs w:val="24"/>
          <w:lang w:val="en-US"/>
        </w:rPr>
        <w:t>mm</w:t>
      </w:r>
    </w:p>
    <w:p w:rsidR="008066D4" w:rsidRPr="00A930C3" w:rsidRDefault="008066D4" w:rsidP="008066D4">
      <w:pPr>
        <w:pStyle w:val="a4"/>
        <w:widowControl w:val="0"/>
        <w:numPr>
          <w:ilvl w:val="0"/>
          <w:numId w:val="24"/>
        </w:numPr>
        <w:spacing w:after="0"/>
        <w:rPr>
          <w:rFonts w:ascii="Calibri" w:hAnsi="Calibri"/>
          <w:lang w:eastAsia="zh-CN"/>
        </w:rPr>
      </w:pPr>
      <w:r w:rsidRPr="00A930C3">
        <w:rPr>
          <w:rFonts w:ascii="Calibri" w:hAnsi="Calibri"/>
        </w:rPr>
        <w:t xml:space="preserve">Η  εγκατάσταση των εξοπλισμών θα γίνεται με εγκιβωτισμό  εντός εδάφους μέσω των ειδικών </w:t>
      </w:r>
      <w:proofErr w:type="spellStart"/>
      <w:r w:rsidRPr="00A930C3">
        <w:rPr>
          <w:rFonts w:ascii="Calibri" w:hAnsi="Calibri"/>
        </w:rPr>
        <w:t>δοκοθηκών</w:t>
      </w:r>
      <w:proofErr w:type="spellEnd"/>
    </w:p>
    <w:p w:rsidR="008066D4" w:rsidRPr="00A930C3" w:rsidRDefault="008066D4" w:rsidP="008066D4">
      <w:pPr>
        <w:pStyle w:val="a4"/>
        <w:widowControl w:val="0"/>
        <w:numPr>
          <w:ilvl w:val="0"/>
          <w:numId w:val="24"/>
        </w:numPr>
        <w:spacing w:after="0"/>
        <w:rPr>
          <w:rFonts w:ascii="Calibri" w:hAnsi="Calibri"/>
          <w:lang w:eastAsia="zh-CN"/>
        </w:rPr>
      </w:pPr>
      <w:r w:rsidRPr="00A930C3">
        <w:rPr>
          <w:rFonts w:ascii="Calibri" w:hAnsi="Calibri"/>
          <w:lang w:eastAsia="zh-CN"/>
        </w:rPr>
        <w:t>Ο λάκκος γεμίζει με σκυρόδεμα έως 20-30cm πάνω υπό την επιφάνεια του εδάφους</w:t>
      </w:r>
      <w:r w:rsidRPr="00A930C3">
        <w:rPr>
          <w:rFonts w:ascii="Calibri" w:hAnsi="Calibri"/>
        </w:rPr>
        <w:t xml:space="preserve"> και καλύπτεται πλήρως με χώμα.</w:t>
      </w:r>
    </w:p>
    <w:p w:rsidR="008066D4" w:rsidRPr="00A930C3" w:rsidRDefault="008066D4" w:rsidP="008066D4">
      <w:pPr>
        <w:pStyle w:val="a4"/>
        <w:ind w:left="720"/>
        <w:rPr>
          <w:rFonts w:ascii="Calibri" w:hAnsi="Calibri"/>
          <w:lang w:eastAsia="zh-CN"/>
        </w:rPr>
      </w:pPr>
    </w:p>
    <w:tbl>
      <w:tblPr>
        <w:tblW w:w="9178" w:type="dxa"/>
        <w:tblLook w:val="01E0"/>
      </w:tblPr>
      <w:tblGrid>
        <w:gridCol w:w="8956"/>
        <w:gridCol w:w="222"/>
      </w:tblGrid>
      <w:tr w:rsidR="008066D4" w:rsidRPr="00C50283" w:rsidTr="00050ACB">
        <w:trPr>
          <w:trHeight w:val="275"/>
        </w:trPr>
        <w:tc>
          <w:tcPr>
            <w:tcW w:w="9178" w:type="dxa"/>
            <w:gridSpan w:val="2"/>
            <w:shd w:val="clear" w:color="auto" w:fill="auto"/>
          </w:tcPr>
          <w:p w:rsidR="008066D4" w:rsidRPr="00C50283" w:rsidRDefault="008066D4" w:rsidP="00050ACB">
            <w:pPr>
              <w:jc w:val="both"/>
              <w:rPr>
                <w:b/>
                <w:u w:val="single"/>
              </w:rPr>
            </w:pPr>
            <w:r w:rsidRPr="00C50283">
              <w:rPr>
                <w:b/>
                <w:u w:val="single"/>
              </w:rPr>
              <w:t xml:space="preserve">Διαστάσεις εξοπλισμού </w:t>
            </w:r>
          </w:p>
        </w:tc>
      </w:tr>
      <w:tr w:rsidR="008066D4" w:rsidRPr="00C50283" w:rsidTr="00050ACB">
        <w:trPr>
          <w:trHeight w:val="275"/>
        </w:trPr>
        <w:tc>
          <w:tcPr>
            <w:tcW w:w="9178" w:type="dxa"/>
            <w:gridSpan w:val="2"/>
            <w:shd w:val="clear" w:color="auto" w:fill="auto"/>
          </w:tcPr>
          <w:p w:rsidR="008066D4" w:rsidRPr="00C50283" w:rsidRDefault="008066D4" w:rsidP="00050ACB">
            <w:pPr>
              <w:jc w:val="both"/>
            </w:pPr>
            <w:r w:rsidRPr="00C50283">
              <w:t xml:space="preserve">Πλάτος : 28 εκ.  </w:t>
            </w:r>
          </w:p>
        </w:tc>
      </w:tr>
      <w:tr w:rsidR="008066D4" w:rsidRPr="00C50283" w:rsidTr="00050ACB">
        <w:trPr>
          <w:trHeight w:val="275"/>
        </w:trPr>
        <w:tc>
          <w:tcPr>
            <w:tcW w:w="9178" w:type="dxa"/>
            <w:gridSpan w:val="2"/>
            <w:shd w:val="clear" w:color="auto" w:fill="auto"/>
          </w:tcPr>
          <w:p w:rsidR="008066D4" w:rsidRPr="00C50283" w:rsidRDefault="008066D4" w:rsidP="00050ACB">
            <w:pPr>
              <w:jc w:val="both"/>
            </w:pPr>
            <w:r w:rsidRPr="00C50283">
              <w:t xml:space="preserve">Μήκος : 91 εκ. </w:t>
            </w:r>
          </w:p>
        </w:tc>
      </w:tr>
      <w:tr w:rsidR="008066D4" w:rsidRPr="00C50283" w:rsidTr="00050ACB">
        <w:trPr>
          <w:trHeight w:val="423"/>
        </w:trPr>
        <w:tc>
          <w:tcPr>
            <w:tcW w:w="9178" w:type="dxa"/>
            <w:gridSpan w:val="2"/>
            <w:shd w:val="clear" w:color="auto" w:fill="auto"/>
          </w:tcPr>
          <w:p w:rsidR="008066D4" w:rsidRPr="00C50283" w:rsidRDefault="008066D4" w:rsidP="00050ACB">
            <w:pPr>
              <w:jc w:val="both"/>
            </w:pPr>
            <w:r w:rsidRPr="00C50283">
              <w:t xml:space="preserve">Ύψος : 91 εκ. </w:t>
            </w:r>
          </w:p>
        </w:tc>
      </w:tr>
      <w:tr w:rsidR="008066D4" w:rsidRPr="00C50283" w:rsidTr="00050ACB">
        <w:trPr>
          <w:trHeight w:val="275"/>
        </w:trPr>
        <w:tc>
          <w:tcPr>
            <w:tcW w:w="8956" w:type="dxa"/>
            <w:shd w:val="clear" w:color="auto" w:fill="auto"/>
          </w:tcPr>
          <w:p w:rsidR="008066D4" w:rsidRPr="00C50283" w:rsidRDefault="008066D4" w:rsidP="00050ACB">
            <w:pPr>
              <w:jc w:val="both"/>
              <w:rPr>
                <w:b/>
                <w:u w:val="single"/>
              </w:rPr>
            </w:pPr>
            <w:r w:rsidRPr="00C50283">
              <w:rPr>
                <w:b/>
                <w:u w:val="single"/>
              </w:rPr>
              <w:t>Επιφάνεια δραστηριότητας</w:t>
            </w:r>
          </w:p>
          <w:tbl>
            <w:tblPr>
              <w:tblW w:w="8740" w:type="dxa"/>
              <w:tblLook w:val="01E0"/>
            </w:tblPr>
            <w:tblGrid>
              <w:gridCol w:w="8740"/>
            </w:tblGrid>
            <w:tr w:rsidR="008066D4" w:rsidRPr="00C50283" w:rsidTr="00050ACB">
              <w:trPr>
                <w:trHeight w:val="275"/>
              </w:trPr>
              <w:tc>
                <w:tcPr>
                  <w:tcW w:w="8740" w:type="dxa"/>
                  <w:hideMark/>
                </w:tcPr>
                <w:p w:rsidR="008066D4" w:rsidRPr="00C50283" w:rsidRDefault="008066D4" w:rsidP="00050ACB">
                  <w:pPr>
                    <w:jc w:val="both"/>
                  </w:pPr>
                  <w:r w:rsidRPr="00C50283">
                    <w:t xml:space="preserve">Πλάτος : 228 εκ. </w:t>
                  </w:r>
                </w:p>
              </w:tc>
            </w:tr>
            <w:tr w:rsidR="008066D4" w:rsidRPr="00C50283" w:rsidTr="00050ACB">
              <w:trPr>
                <w:trHeight w:val="275"/>
              </w:trPr>
              <w:tc>
                <w:tcPr>
                  <w:tcW w:w="8740" w:type="dxa"/>
                  <w:hideMark/>
                </w:tcPr>
                <w:p w:rsidR="008066D4" w:rsidRPr="00C50283" w:rsidRDefault="008066D4" w:rsidP="00050ACB">
                  <w:pPr>
                    <w:jc w:val="both"/>
                  </w:pPr>
                  <w:r w:rsidRPr="00C50283">
                    <w:t xml:space="preserve">Μήκος : 291 εκ. </w:t>
                  </w:r>
                </w:p>
              </w:tc>
            </w:tr>
          </w:tbl>
          <w:p w:rsidR="008066D4" w:rsidRPr="00C50283" w:rsidRDefault="008066D4" w:rsidP="00050ACB">
            <w:pPr>
              <w:jc w:val="both"/>
              <w:rPr>
                <w:u w:val="single"/>
              </w:rPr>
            </w:pPr>
          </w:p>
        </w:tc>
        <w:tc>
          <w:tcPr>
            <w:tcW w:w="222" w:type="dxa"/>
            <w:shd w:val="clear" w:color="auto" w:fill="auto"/>
          </w:tcPr>
          <w:p w:rsidR="008066D4" w:rsidRPr="00C50283" w:rsidRDefault="008066D4" w:rsidP="00050ACB">
            <w:pPr>
              <w:jc w:val="both"/>
              <w:rPr>
                <w:u w:val="single"/>
              </w:rPr>
            </w:pPr>
          </w:p>
        </w:tc>
      </w:tr>
      <w:tr w:rsidR="008066D4" w:rsidRPr="00C50283" w:rsidTr="00050ACB">
        <w:trPr>
          <w:trHeight w:val="275"/>
        </w:trPr>
        <w:tc>
          <w:tcPr>
            <w:tcW w:w="8956" w:type="dxa"/>
            <w:shd w:val="clear" w:color="auto" w:fill="auto"/>
          </w:tcPr>
          <w:p w:rsidR="008066D4" w:rsidRPr="00C50283" w:rsidRDefault="008066D4" w:rsidP="00050ACB">
            <w:pPr>
              <w:jc w:val="both"/>
            </w:pPr>
            <w:r w:rsidRPr="00C50283">
              <w:t>Ύψος πτώσης: 60 εκ</w:t>
            </w:r>
          </w:p>
        </w:tc>
        <w:tc>
          <w:tcPr>
            <w:tcW w:w="222" w:type="dxa"/>
            <w:shd w:val="clear" w:color="auto" w:fill="auto"/>
          </w:tcPr>
          <w:p w:rsidR="008066D4" w:rsidRPr="00C50283" w:rsidRDefault="008066D4" w:rsidP="00050ACB">
            <w:pPr>
              <w:jc w:val="both"/>
            </w:pPr>
          </w:p>
        </w:tc>
      </w:tr>
    </w:tbl>
    <w:p w:rsidR="008066D4" w:rsidRPr="00A930C3" w:rsidRDefault="008066D4" w:rsidP="008066D4">
      <w:pPr>
        <w:widowControl w:val="0"/>
        <w:autoSpaceDE w:val="0"/>
        <w:autoSpaceDN w:val="0"/>
        <w:adjustRightInd w:val="0"/>
        <w:spacing w:line="480" w:lineRule="auto"/>
        <w:jc w:val="both"/>
      </w:pPr>
      <w:r w:rsidRPr="00A930C3">
        <w:rPr>
          <w:b/>
          <w:bCs/>
          <w:u w:val="single"/>
        </w:rPr>
        <w:t>Ηλικιακή ομάδα:</w:t>
      </w:r>
      <w:r w:rsidRPr="00A930C3">
        <w:t xml:space="preserve">  1+  ετών </w:t>
      </w:r>
    </w:p>
    <w:p w:rsidR="008066D4" w:rsidRPr="00A930C3" w:rsidRDefault="008066D4" w:rsidP="008066D4">
      <w:pPr>
        <w:widowControl w:val="0"/>
        <w:autoSpaceDE w:val="0"/>
        <w:autoSpaceDN w:val="0"/>
        <w:adjustRightInd w:val="0"/>
        <w:spacing w:line="480" w:lineRule="auto"/>
        <w:jc w:val="both"/>
        <w:rPr>
          <w:u w:val="single"/>
        </w:rPr>
      </w:pPr>
      <w:r w:rsidRPr="00A930C3">
        <w:rPr>
          <w:b/>
          <w:u w:val="single"/>
        </w:rPr>
        <w:t>Δραστηριότητα</w:t>
      </w:r>
      <w:r w:rsidRPr="00A930C3">
        <w:rPr>
          <w:u w:val="single"/>
        </w:rPr>
        <w:t xml:space="preserve">: </w:t>
      </w:r>
      <w:r w:rsidRPr="00A930C3">
        <w:t>ταλάντωση</w:t>
      </w:r>
    </w:p>
    <w:p w:rsidR="008066D4" w:rsidRPr="00A930C3" w:rsidRDefault="008066D4" w:rsidP="008066D4">
      <w:pPr>
        <w:rPr>
          <w:bCs/>
        </w:rPr>
      </w:pPr>
      <w:r w:rsidRPr="00A930C3">
        <w:t xml:space="preserve">Το όργανο αποτελείται </w:t>
      </w:r>
      <w:r w:rsidRPr="00A930C3">
        <w:rPr>
          <w:bCs/>
        </w:rPr>
        <w:t>από το σύστημα ελατηρίου, το κύριο σώμα σε μορφή ιππόκαμπου και την βάση θεμελίωσης.</w:t>
      </w:r>
    </w:p>
    <w:p w:rsidR="008066D4" w:rsidRPr="00A930C3" w:rsidRDefault="008066D4" w:rsidP="008066D4">
      <w:pPr>
        <w:jc w:val="both"/>
        <w:rPr>
          <w:bCs/>
        </w:rPr>
      </w:pPr>
      <w:r w:rsidRPr="00A930C3">
        <w:t xml:space="preserve">Η θέση αποτελείται από ένα πάνελ </w:t>
      </w:r>
      <w:r w:rsidRPr="00A930C3">
        <w:rPr>
          <w:lang w:val="en-US"/>
        </w:rPr>
        <w:t>HPL</w:t>
      </w:r>
      <w:r w:rsidRPr="00A930C3">
        <w:t xml:space="preserve"> πάχους 18 </w:t>
      </w:r>
      <w:r w:rsidRPr="00A930C3">
        <w:rPr>
          <w:lang w:val="en-US"/>
        </w:rPr>
        <w:t>mm</w:t>
      </w:r>
      <w:r w:rsidRPr="00A930C3">
        <w:t>, σε μορφή</w:t>
      </w:r>
      <w:r w:rsidRPr="00A930C3">
        <w:rPr>
          <w:bCs/>
        </w:rPr>
        <w:t xml:space="preserve"> ιππόκαμπου</w:t>
      </w:r>
      <w:r w:rsidRPr="00A930C3">
        <w:t>, λαβές πλαστικές, και μία επιφάνεια καθίσματος.</w:t>
      </w:r>
    </w:p>
    <w:p w:rsidR="008066D4" w:rsidRPr="00A930C3" w:rsidRDefault="008066D4" w:rsidP="008066D4">
      <w:pPr>
        <w:jc w:val="both"/>
        <w:rPr>
          <w:b/>
        </w:rPr>
      </w:pPr>
      <w:r w:rsidRPr="00A930C3">
        <w:t xml:space="preserve">Το ελατήριο πιέσεως είναι διαμέτρου 200 </w:t>
      </w:r>
      <w:r w:rsidRPr="00A930C3">
        <w:rPr>
          <w:lang w:val="en-US"/>
        </w:rPr>
        <w:t>mm</w:t>
      </w:r>
      <w:r w:rsidRPr="00A930C3">
        <w:t xml:space="preserve">. με σύρμα διαμέτρου 20 </w:t>
      </w:r>
      <w:r w:rsidRPr="00A930C3">
        <w:rPr>
          <w:lang w:val="en-US"/>
        </w:rPr>
        <w:t>mm</w:t>
      </w:r>
      <w:r w:rsidRPr="00A930C3">
        <w:t>. με βάσεις στα δύο άκρα οι οποίες έχουν και τους αποστάτες ασφαλείας του ελατηρίου.</w:t>
      </w:r>
    </w:p>
    <w:p w:rsidR="008066D4" w:rsidRPr="00A930C3" w:rsidRDefault="008066D4" w:rsidP="008066D4">
      <w:pPr>
        <w:jc w:val="both"/>
      </w:pPr>
      <w:r w:rsidRPr="00A930C3">
        <w:t>Στην κάτω βάση στερεώνεται η βάση θεμελίωσης η οποία αποτελείται από μεταλλική πυραμίδα.</w:t>
      </w:r>
    </w:p>
    <w:p w:rsidR="008066D4" w:rsidRPr="00A930C3" w:rsidRDefault="008066D4" w:rsidP="008066D4">
      <w:pPr>
        <w:jc w:val="both"/>
        <w:rPr>
          <w:b/>
        </w:rPr>
      </w:pPr>
    </w:p>
    <w:p w:rsidR="008066D4" w:rsidRPr="00A930C3" w:rsidRDefault="008066D4" w:rsidP="008066D4">
      <w:pPr>
        <w:jc w:val="both"/>
      </w:pPr>
      <w:r w:rsidRPr="00A930C3">
        <w:t>ΥΛΙΚΑ ΚΑΤΑΣΚΕΥΗΣ</w:t>
      </w:r>
    </w:p>
    <w:p w:rsidR="008066D4" w:rsidRPr="00A930C3" w:rsidRDefault="008066D4" w:rsidP="008066D4">
      <w:pPr>
        <w:autoSpaceDE w:val="0"/>
        <w:autoSpaceDN w:val="0"/>
        <w:adjustRightInd w:val="0"/>
        <w:contextualSpacing/>
        <w:jc w:val="both"/>
        <w:rPr>
          <w:b/>
        </w:rPr>
      </w:pPr>
      <w:r w:rsidRPr="00A930C3">
        <w:rPr>
          <w:b/>
        </w:rPr>
        <w:t xml:space="preserve">ΣΥΝΘΕΤΙΚΕΣ ΠΟΛΥΣΤΡΩΜΑΤΙΚΕΣ ΣΑΝΙΔΕΣ </w:t>
      </w:r>
      <w:r w:rsidRPr="00A930C3">
        <w:rPr>
          <w:b/>
          <w:lang w:val="en-US"/>
        </w:rPr>
        <w:t>HPL</w:t>
      </w:r>
    </w:p>
    <w:p w:rsidR="008066D4" w:rsidRPr="00A930C3" w:rsidRDefault="008066D4" w:rsidP="008066D4">
      <w:pPr>
        <w:autoSpaceDE w:val="0"/>
        <w:autoSpaceDN w:val="0"/>
        <w:adjustRightInd w:val="0"/>
        <w:jc w:val="both"/>
      </w:pPr>
      <w:r w:rsidRPr="00A930C3">
        <w:t>Το HPL (</w:t>
      </w:r>
      <w:proofErr w:type="spellStart"/>
      <w:r w:rsidRPr="00A930C3">
        <w:t>High</w:t>
      </w:r>
      <w:proofErr w:type="spellEnd"/>
      <w:r w:rsidRPr="00A930C3">
        <w:t xml:space="preserve"> </w:t>
      </w:r>
      <w:proofErr w:type="spellStart"/>
      <w:r w:rsidRPr="00A930C3">
        <w:t>PressureLaminate</w:t>
      </w:r>
      <w:proofErr w:type="spellEnd"/>
      <w:r w:rsidRPr="00A930C3">
        <w:t xml:space="preserve">) είναι ανθεκτικό υλικό το οποίο αποτελείται από </w:t>
      </w:r>
      <w:proofErr w:type="spellStart"/>
      <w:r w:rsidRPr="00A930C3">
        <w:t>κυτταρινικές</w:t>
      </w:r>
      <w:proofErr w:type="spellEnd"/>
      <w:r w:rsidRPr="00A930C3">
        <w:t xml:space="preserve"> ίνες εμποτισμένες σε </w:t>
      </w:r>
      <w:proofErr w:type="spellStart"/>
      <w:r w:rsidRPr="00A930C3">
        <w:t>φαινολικές</w:t>
      </w:r>
      <w:proofErr w:type="spellEnd"/>
      <w:r w:rsidRPr="00A930C3">
        <w:t xml:space="preserve"> ρητίνες, συγκολλημένες σε συνθήκες υψηλής πίεσης και θερμοκρασίας. Η εξωτερική επιφάνεια θα συγκροτείται από έγχρωμο διακοσμητικό φύλλο εμποτισμένο σε </w:t>
      </w:r>
      <w:proofErr w:type="spellStart"/>
      <w:r w:rsidRPr="00A930C3">
        <w:t>αμινοπλαστικές</w:t>
      </w:r>
      <w:proofErr w:type="spellEnd"/>
      <w:r w:rsidRPr="00A930C3">
        <w:t xml:space="preserve"> ρητίνες και αδιάβροχο επικάλυμμα ανθεκτικό στην ηλιακή ακτινοβολία. </w:t>
      </w:r>
    </w:p>
    <w:p w:rsidR="008066D4" w:rsidRPr="00A930C3" w:rsidRDefault="008066D4" w:rsidP="008066D4">
      <w:pPr>
        <w:autoSpaceDE w:val="0"/>
        <w:autoSpaceDN w:val="0"/>
        <w:adjustRightInd w:val="0"/>
        <w:ind w:firstLine="360"/>
        <w:jc w:val="both"/>
      </w:pPr>
    </w:p>
    <w:p w:rsidR="008066D4" w:rsidRPr="00A930C3" w:rsidRDefault="008066D4" w:rsidP="008066D4">
      <w:pPr>
        <w:autoSpaceDE w:val="0"/>
        <w:autoSpaceDN w:val="0"/>
        <w:adjustRightInd w:val="0"/>
        <w:jc w:val="both"/>
        <w:rPr>
          <w:b/>
          <w:bCs/>
        </w:rPr>
      </w:pPr>
      <w:r w:rsidRPr="00A930C3">
        <w:rPr>
          <w:b/>
          <w:bCs/>
        </w:rPr>
        <w:t>ΠΛΑΣΤΙΚΑ ΣΤΟΙΧΕΙΑ</w:t>
      </w:r>
    </w:p>
    <w:p w:rsidR="008066D4" w:rsidRPr="00A930C3" w:rsidRDefault="008066D4" w:rsidP="008066D4">
      <w:pPr>
        <w:autoSpaceDE w:val="0"/>
        <w:autoSpaceDN w:val="0"/>
        <w:adjustRightInd w:val="0"/>
        <w:jc w:val="both"/>
      </w:pPr>
      <w:r w:rsidRPr="00A930C3">
        <w:rPr>
          <w:bCs/>
        </w:rPr>
        <w:t>Προτιμώνται τα υλικά που έχουν δυνατότητα ανακύκλωσης όπως το πολυαιθυλένιο (PE) ή το πολυπροπυλένιο (ΡΡ),</w:t>
      </w:r>
      <w:r w:rsidRPr="00A930C3">
        <w:t xml:space="preserve"> πολύ υψηλής αντοχής σε κρούση, θραύση και </w:t>
      </w:r>
      <w:proofErr w:type="spellStart"/>
      <w:r w:rsidRPr="00A930C3">
        <w:t>ρηγμάτωση</w:t>
      </w:r>
      <w:proofErr w:type="spellEnd"/>
      <w:r w:rsidRPr="00A930C3">
        <w:t xml:space="preserve"> καθώς και καλή αντοχή σε χημικές ουσίες, στην υπεριώδη ακτινοβολία </w:t>
      </w:r>
      <w:r w:rsidRPr="00A930C3">
        <w:rPr>
          <w:bCs/>
        </w:rPr>
        <w:t>και σε αντίξοες καιρικές συνθήκες</w:t>
      </w:r>
      <w:r w:rsidRPr="00A930C3">
        <w:t>.</w:t>
      </w:r>
    </w:p>
    <w:p w:rsidR="008066D4" w:rsidRPr="00A930C3" w:rsidRDefault="008066D4" w:rsidP="008066D4">
      <w:pPr>
        <w:autoSpaceDE w:val="0"/>
        <w:autoSpaceDN w:val="0"/>
        <w:adjustRightInd w:val="0"/>
        <w:jc w:val="both"/>
        <w:rPr>
          <w:b/>
          <w:bCs/>
        </w:rPr>
      </w:pPr>
    </w:p>
    <w:p w:rsidR="008066D4" w:rsidRPr="00A930C3" w:rsidRDefault="008066D4" w:rsidP="008066D4">
      <w:pPr>
        <w:autoSpaceDE w:val="0"/>
        <w:autoSpaceDN w:val="0"/>
        <w:adjustRightInd w:val="0"/>
        <w:jc w:val="both"/>
        <w:rPr>
          <w:b/>
          <w:bCs/>
        </w:rPr>
      </w:pPr>
      <w:r w:rsidRPr="00A930C3">
        <w:rPr>
          <w:b/>
          <w:bCs/>
        </w:rPr>
        <w:t>ΜΕΤΑΛΛΙΚΑ ΣΤΟΙΧΕΙΑ</w:t>
      </w:r>
    </w:p>
    <w:p w:rsidR="008066D4" w:rsidRPr="00A930C3" w:rsidRDefault="008066D4" w:rsidP="008066D4">
      <w:pPr>
        <w:autoSpaceDE w:val="0"/>
        <w:autoSpaceDN w:val="0"/>
        <w:adjustRightInd w:val="0"/>
        <w:jc w:val="both"/>
        <w:rPr>
          <w:bCs/>
        </w:rPr>
      </w:pPr>
      <w:r w:rsidRPr="00A930C3">
        <w:rPr>
          <w:bCs/>
        </w:rPr>
        <w:t>Τα μεταλλικά στοιχεία που χρησιμοποιούνται για την κατασκευή του εξοπλισμού (βίδες, σύνδεσμοι κλπ) πρέπει να είναι κατασκευασμένα από γαλβανισμένα μέταλλα. Τα υλικά και οι διατομές των συνδετικών στοιχείων προκύπτουν πάντα κατόπιν μελέτης φόρτισης. Συγκεκριμένα όλες οι βίδες που εξέχουν από τον εξοπλισμό πάνω από 5 χιλ. πρέπει να καλύπτονται με πλαστικές τάπες πολυπροπυλενίου (ΡΡ). Επίσης είναι ακίνδυνα για την ασφάλεια και την υγεία των παιδιών.</w:t>
      </w:r>
    </w:p>
    <w:p w:rsidR="008066D4" w:rsidRPr="00A930C3" w:rsidRDefault="008066D4" w:rsidP="008066D4">
      <w:pPr>
        <w:autoSpaceDE w:val="0"/>
        <w:autoSpaceDN w:val="0"/>
        <w:adjustRightInd w:val="0"/>
        <w:jc w:val="both"/>
        <w:rPr>
          <w:b/>
          <w:bCs/>
        </w:rPr>
      </w:pPr>
      <w:r w:rsidRPr="00A930C3">
        <w:rPr>
          <w:b/>
          <w:bCs/>
        </w:rPr>
        <w:t>ΧΡΩΜΑΤΑ</w:t>
      </w:r>
    </w:p>
    <w:p w:rsidR="008066D4" w:rsidRPr="00A930C3" w:rsidRDefault="008066D4" w:rsidP="008066D4">
      <w:pPr>
        <w:autoSpaceDE w:val="0"/>
        <w:autoSpaceDN w:val="0"/>
        <w:adjustRightInd w:val="0"/>
        <w:jc w:val="both"/>
        <w:rPr>
          <w:bCs/>
        </w:rPr>
      </w:pPr>
      <w:r w:rsidRPr="00A930C3">
        <w:rPr>
          <w:bCs/>
        </w:rPr>
        <w:t>Τα βερνίκια και τα χρώματα με τα οποία θα προστατεύονται τα ξύλινα ή μεταλλικά μέρη είναι ειδικά για τις κλιματολογικές συνθήκες υπαίθρου της χώρας μας είναι απολύτως ακίνδυνα για τους χρήστες (δεν περιέχουν μόλυβδο, χρώμιο, κάδμιο, και άλλα βαρέα μέταλλα) και θα δίνουν μεγάλη αντοχή στις κατασκευές μας. Τα χρώματα συμμορφώνουν τις απαιτήσεις της σειράς προτύπων ΕΝ 71.</w:t>
      </w:r>
    </w:p>
    <w:p w:rsidR="008066D4" w:rsidRPr="00A930C3" w:rsidRDefault="008066D4" w:rsidP="008066D4">
      <w:pPr>
        <w:autoSpaceDE w:val="0"/>
        <w:autoSpaceDN w:val="0"/>
        <w:adjustRightInd w:val="0"/>
        <w:jc w:val="both"/>
        <w:rPr>
          <w:bCs/>
        </w:rPr>
      </w:pP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A930C3" w:rsidRDefault="008066D4" w:rsidP="008066D4">
      <w:pPr>
        <w:pStyle w:val="a5"/>
        <w:ind w:left="-426"/>
        <w:jc w:val="both"/>
        <w:rPr>
          <w:sz w:val="24"/>
          <w:szCs w:val="24"/>
        </w:rPr>
      </w:pPr>
    </w:p>
    <w:p w:rsidR="008066D4" w:rsidRDefault="008066D4" w:rsidP="008066D4">
      <w:pPr>
        <w:widowControl w:val="0"/>
        <w:numPr>
          <w:ilvl w:val="0"/>
          <w:numId w:val="6"/>
        </w:numPr>
        <w:autoSpaceDE w:val="0"/>
        <w:autoSpaceDN w:val="0"/>
        <w:adjustRightInd w:val="0"/>
        <w:jc w:val="both"/>
        <w:rPr>
          <w:bCs/>
        </w:rPr>
      </w:pPr>
      <w:r w:rsidRPr="00A930C3">
        <w:rPr>
          <w:bCs/>
        </w:rPr>
        <w:t xml:space="preserve">Πιστοποίηση εξοπλισμού </w:t>
      </w:r>
      <w:r w:rsidRPr="00AF085A">
        <w:rPr>
          <w:b/>
          <w:bCs/>
        </w:rPr>
        <w:t>ΕΝ1176</w:t>
      </w:r>
    </w:p>
    <w:p w:rsidR="008066D4" w:rsidRPr="00FD25F2" w:rsidRDefault="008066D4" w:rsidP="008066D4">
      <w:pPr>
        <w:widowControl w:val="0"/>
        <w:numPr>
          <w:ilvl w:val="0"/>
          <w:numId w:val="6"/>
        </w:numPr>
        <w:autoSpaceDE w:val="0"/>
        <w:autoSpaceDN w:val="0"/>
        <w:adjustRightInd w:val="0"/>
        <w:jc w:val="both"/>
        <w:rPr>
          <w:rFonts w:cs="Calibri"/>
          <w:b/>
          <w:lang w:val="en-US"/>
        </w:rPr>
      </w:pPr>
      <w:r w:rsidRPr="003A798A">
        <w:rPr>
          <w:bCs/>
        </w:rPr>
        <w:t>Πιστοποίηση κατασκευαστή</w:t>
      </w:r>
      <w:r w:rsidRPr="00FD25F2">
        <w:rPr>
          <w:rFonts w:cs="Calibri"/>
          <w:b/>
          <w:lang w:val="en-US"/>
        </w:rPr>
        <w:t xml:space="preserve">ISO 9001:2015 </w:t>
      </w:r>
    </w:p>
    <w:p w:rsidR="008066D4" w:rsidRPr="00FD25F2" w:rsidRDefault="008066D4" w:rsidP="008066D4">
      <w:pPr>
        <w:widowControl w:val="0"/>
        <w:numPr>
          <w:ilvl w:val="0"/>
          <w:numId w:val="6"/>
        </w:numPr>
        <w:autoSpaceDE w:val="0"/>
        <w:autoSpaceDN w:val="0"/>
        <w:adjustRightInd w:val="0"/>
        <w:jc w:val="both"/>
        <w:rPr>
          <w:rFonts w:cs="Calibri"/>
          <w:b/>
          <w:lang w:val="en-US"/>
        </w:rPr>
      </w:pPr>
      <w:proofErr w:type="spellStart"/>
      <w:r w:rsidRPr="00FD25F2">
        <w:rPr>
          <w:rFonts w:cs="Calibri"/>
          <w:lang w:val="en-US"/>
        </w:rPr>
        <w:t>Πιστοποίηση</w:t>
      </w:r>
      <w:proofErr w:type="spellEnd"/>
      <w:r w:rsidRPr="00FD25F2">
        <w:rPr>
          <w:rFonts w:cs="Calibri"/>
          <w:lang w:val="en-US"/>
        </w:rPr>
        <w:t xml:space="preserve"> </w:t>
      </w:r>
      <w:proofErr w:type="spellStart"/>
      <w:r w:rsidRPr="00FD25F2">
        <w:rPr>
          <w:rFonts w:cs="Calibri"/>
          <w:lang w:val="en-US"/>
        </w:rPr>
        <w:t>κατασκευαστή</w:t>
      </w:r>
      <w:proofErr w:type="spellEnd"/>
      <w:r w:rsidRPr="00FD25F2">
        <w:rPr>
          <w:rFonts w:cs="Calibri"/>
          <w:b/>
          <w:lang w:val="en-US"/>
        </w:rPr>
        <w:t xml:space="preserve"> ISO 14001:2015 </w:t>
      </w:r>
    </w:p>
    <w:p w:rsidR="008066D4" w:rsidRPr="00FD25F2"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proofErr w:type="spellEnd"/>
      <w:r w:rsidRPr="00AF085A">
        <w:rPr>
          <w:rFonts w:cs="Calibri"/>
          <w:b/>
          <w:lang w:val="en-US"/>
        </w:rPr>
        <w:t xml:space="preserve"> ISO</w:t>
      </w:r>
      <w:r w:rsidRPr="00AF085A">
        <w:rPr>
          <w:rFonts w:cs="Calibri"/>
          <w:b/>
        </w:rPr>
        <w:t xml:space="preserve"> 50001</w:t>
      </w:r>
      <w:r w:rsidRPr="00AF085A">
        <w:rPr>
          <w:b/>
          <w:bCs/>
        </w:rPr>
        <w:t>:2011</w:t>
      </w:r>
    </w:p>
    <w:p w:rsidR="008066D4" w:rsidRPr="003A798A"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r w:rsidRPr="00FD25F2">
        <w:rPr>
          <w:rFonts w:cs="Calibri"/>
          <w:b/>
          <w:lang w:val="en-US"/>
        </w:rPr>
        <w:t>OHSAS</w:t>
      </w:r>
      <w:proofErr w:type="spellEnd"/>
      <w:r w:rsidRPr="00FD25F2">
        <w:rPr>
          <w:rFonts w:cs="Calibri"/>
          <w:b/>
          <w:lang w:val="en-US"/>
        </w:rPr>
        <w:t xml:space="preserve"> 18001:2007  .</w:t>
      </w:r>
    </w:p>
    <w:p w:rsidR="008066D4" w:rsidRPr="00A930C3" w:rsidRDefault="008066D4" w:rsidP="008066D4">
      <w:pPr>
        <w:widowControl w:val="0"/>
        <w:numPr>
          <w:ilvl w:val="0"/>
          <w:numId w:val="6"/>
        </w:numPr>
        <w:autoSpaceDE w:val="0"/>
        <w:autoSpaceDN w:val="0"/>
        <w:adjustRightInd w:val="0"/>
        <w:jc w:val="both"/>
        <w:rPr>
          <w:bCs/>
        </w:rPr>
      </w:pPr>
      <w:proofErr w:type="spellStart"/>
      <w:r w:rsidRPr="00A930C3">
        <w:rPr>
          <w:bCs/>
        </w:rPr>
        <w:t>Προσπέκτους</w:t>
      </w:r>
      <w:proofErr w:type="spellEnd"/>
    </w:p>
    <w:p w:rsidR="008066D4" w:rsidRPr="003A798A" w:rsidRDefault="008066D4" w:rsidP="008066D4">
      <w:pPr>
        <w:widowControl w:val="0"/>
        <w:numPr>
          <w:ilvl w:val="0"/>
          <w:numId w:val="6"/>
        </w:numPr>
        <w:autoSpaceDE w:val="0"/>
        <w:autoSpaceDN w:val="0"/>
        <w:adjustRightInd w:val="0"/>
        <w:jc w:val="both"/>
        <w:rPr>
          <w:bCs/>
        </w:rPr>
      </w:pPr>
      <w:r w:rsidRPr="00A930C3">
        <w:rPr>
          <w:bCs/>
        </w:rPr>
        <w:t>Όψη &amp; κάτοψη εξοπλισμού και χώρου ασφαλείας</w:t>
      </w:r>
    </w:p>
    <w:p w:rsidR="008066D4" w:rsidRPr="003A798A" w:rsidRDefault="008066D4" w:rsidP="008066D4">
      <w:pPr>
        <w:widowControl w:val="0"/>
        <w:numPr>
          <w:ilvl w:val="0"/>
          <w:numId w:val="6"/>
        </w:numPr>
        <w:autoSpaceDE w:val="0"/>
        <w:autoSpaceDN w:val="0"/>
        <w:adjustRightInd w:val="0"/>
        <w:jc w:val="both"/>
        <w:rPr>
          <w:bCs/>
        </w:rPr>
      </w:pPr>
      <w:r w:rsidRPr="00A930C3">
        <w:rPr>
          <w:bCs/>
        </w:rPr>
        <w:t>Αναλυτικό εγχειρίδιο συναρμολόγησης και εξαρτημάτων του εξοπλισμού</w:t>
      </w:r>
    </w:p>
    <w:p w:rsidR="008066D4" w:rsidRPr="00A930C3" w:rsidRDefault="008066D4" w:rsidP="008066D4">
      <w:pPr>
        <w:autoSpaceDE w:val="0"/>
        <w:autoSpaceDN w:val="0"/>
        <w:adjustRightInd w:val="0"/>
        <w:jc w:val="both"/>
        <w:rPr>
          <w:bCs/>
          <w:color w:val="000000"/>
        </w:rPr>
      </w:pPr>
      <w:r w:rsidRPr="00A930C3">
        <w:rPr>
          <w:bCs/>
          <w:color w:val="000000"/>
        </w:rPr>
        <w:t>.</w:t>
      </w:r>
    </w:p>
    <w:p w:rsidR="008066D4" w:rsidRPr="00A930C3" w:rsidRDefault="008066D4" w:rsidP="008066D4">
      <w:pPr>
        <w:rPr>
          <w:b/>
          <w:i/>
          <w:u w:val="single"/>
          <w:vertAlign w:val="superscript"/>
        </w:rPr>
      </w:pPr>
      <w:r w:rsidRPr="00A930C3">
        <w:rPr>
          <w:b/>
          <w:i/>
          <w:u w:val="single"/>
        </w:rPr>
        <w:t>ΑΡΘΡΟ 1</w:t>
      </w:r>
      <w:r w:rsidRPr="000338CB">
        <w:rPr>
          <w:b/>
          <w:i/>
          <w:u w:val="single"/>
        </w:rPr>
        <w:t>3</w:t>
      </w:r>
      <w:r w:rsidRPr="00A930C3">
        <w:rPr>
          <w:b/>
          <w:i/>
          <w:u w:val="single"/>
          <w:vertAlign w:val="superscript"/>
        </w:rPr>
        <w:t>ο</w:t>
      </w:r>
    </w:p>
    <w:p w:rsidR="008066D4" w:rsidRPr="00A930C3" w:rsidRDefault="008066D4" w:rsidP="008066D4">
      <w:r w:rsidRPr="00A930C3">
        <w:t>Για την προμήθεια, μεταφορά, συναρμολόγηση και εγκατάσταση μιας τραμπάλας ελατηρίου σκυλάκι, με δυνατότητα ταυτόχρονης απασχόλησης ενός (1) παιδιού.</w:t>
      </w:r>
    </w:p>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24"/>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800Χ500Χ500</w:t>
      </w:r>
      <w:r w:rsidRPr="00A930C3">
        <w:rPr>
          <w:rFonts w:ascii="Calibri" w:hAnsi="Calibri"/>
          <w:b w:val="0"/>
          <w:sz w:val="24"/>
          <w:szCs w:val="24"/>
          <w:lang w:val="en-US"/>
        </w:rPr>
        <w:t>mm</w:t>
      </w:r>
    </w:p>
    <w:p w:rsidR="008066D4" w:rsidRPr="00A930C3" w:rsidRDefault="008066D4" w:rsidP="008066D4">
      <w:pPr>
        <w:pStyle w:val="a4"/>
        <w:widowControl w:val="0"/>
        <w:numPr>
          <w:ilvl w:val="0"/>
          <w:numId w:val="24"/>
        </w:numPr>
        <w:spacing w:after="0"/>
        <w:rPr>
          <w:rFonts w:ascii="Calibri" w:hAnsi="Calibri"/>
          <w:lang w:eastAsia="zh-CN"/>
        </w:rPr>
      </w:pPr>
      <w:r w:rsidRPr="00A930C3">
        <w:rPr>
          <w:rFonts w:ascii="Calibri" w:hAnsi="Calibri"/>
        </w:rPr>
        <w:t xml:space="preserve">Η  εγκατάσταση των εξοπλισμών θα γίνεται με εγκιβωτισμό  εντός εδάφους μέσω των ειδικών </w:t>
      </w:r>
      <w:proofErr w:type="spellStart"/>
      <w:r w:rsidRPr="00A930C3">
        <w:rPr>
          <w:rFonts w:ascii="Calibri" w:hAnsi="Calibri"/>
        </w:rPr>
        <w:t>δοκοθηκών</w:t>
      </w:r>
      <w:proofErr w:type="spellEnd"/>
    </w:p>
    <w:p w:rsidR="008066D4" w:rsidRPr="00A930C3" w:rsidRDefault="008066D4" w:rsidP="008066D4">
      <w:pPr>
        <w:pStyle w:val="a4"/>
        <w:widowControl w:val="0"/>
        <w:numPr>
          <w:ilvl w:val="0"/>
          <w:numId w:val="24"/>
        </w:numPr>
        <w:spacing w:after="0"/>
        <w:rPr>
          <w:rFonts w:ascii="Calibri" w:hAnsi="Calibri"/>
          <w:lang w:eastAsia="zh-CN"/>
        </w:rPr>
      </w:pPr>
      <w:r w:rsidRPr="00A930C3">
        <w:rPr>
          <w:rFonts w:ascii="Calibri" w:hAnsi="Calibri"/>
          <w:lang w:eastAsia="zh-CN"/>
        </w:rPr>
        <w:t>Ο λάκκος γεμίζει με σκυρόδεμα έως 20-30cm πάνω υπό την επιφάνεια του εδάφους</w:t>
      </w:r>
      <w:r w:rsidRPr="00A930C3">
        <w:rPr>
          <w:rFonts w:ascii="Calibri" w:hAnsi="Calibri"/>
        </w:rPr>
        <w:t xml:space="preserve"> και καλύπτεται πλήρως με χώμα.</w:t>
      </w:r>
    </w:p>
    <w:p w:rsidR="008066D4" w:rsidRPr="00A930C3" w:rsidRDefault="008066D4" w:rsidP="008066D4">
      <w:pPr>
        <w:pStyle w:val="a4"/>
        <w:ind w:left="720"/>
        <w:rPr>
          <w:rFonts w:ascii="Calibri" w:hAnsi="Calibri"/>
          <w:lang w:eastAsia="zh-CN"/>
        </w:rPr>
      </w:pPr>
    </w:p>
    <w:tbl>
      <w:tblPr>
        <w:tblW w:w="9178" w:type="dxa"/>
        <w:tblLook w:val="01E0"/>
      </w:tblPr>
      <w:tblGrid>
        <w:gridCol w:w="8956"/>
        <w:gridCol w:w="222"/>
      </w:tblGrid>
      <w:tr w:rsidR="008066D4" w:rsidRPr="00C50283" w:rsidTr="00050ACB">
        <w:trPr>
          <w:trHeight w:val="275"/>
        </w:trPr>
        <w:tc>
          <w:tcPr>
            <w:tcW w:w="9178" w:type="dxa"/>
            <w:gridSpan w:val="2"/>
            <w:shd w:val="clear" w:color="auto" w:fill="auto"/>
          </w:tcPr>
          <w:p w:rsidR="008066D4" w:rsidRPr="00C50283" w:rsidRDefault="008066D4" w:rsidP="00050ACB">
            <w:pPr>
              <w:jc w:val="both"/>
              <w:rPr>
                <w:b/>
                <w:u w:val="single"/>
              </w:rPr>
            </w:pPr>
            <w:r w:rsidRPr="00C50283">
              <w:rPr>
                <w:b/>
                <w:u w:val="single"/>
              </w:rPr>
              <w:lastRenderedPageBreak/>
              <w:t xml:space="preserve">Διαστάσεις εξοπλισμού </w:t>
            </w:r>
          </w:p>
        </w:tc>
      </w:tr>
      <w:tr w:rsidR="008066D4" w:rsidRPr="00C50283" w:rsidTr="00050ACB">
        <w:trPr>
          <w:trHeight w:val="275"/>
        </w:trPr>
        <w:tc>
          <w:tcPr>
            <w:tcW w:w="9178" w:type="dxa"/>
            <w:gridSpan w:val="2"/>
            <w:shd w:val="clear" w:color="auto" w:fill="auto"/>
          </w:tcPr>
          <w:p w:rsidR="008066D4" w:rsidRPr="00C50283" w:rsidRDefault="008066D4" w:rsidP="00050ACB">
            <w:pPr>
              <w:jc w:val="both"/>
            </w:pPr>
            <w:r w:rsidRPr="00C50283">
              <w:t xml:space="preserve">Πλάτος : 28 εκ.  </w:t>
            </w:r>
          </w:p>
        </w:tc>
      </w:tr>
      <w:tr w:rsidR="008066D4" w:rsidRPr="00C50283" w:rsidTr="00050ACB">
        <w:trPr>
          <w:trHeight w:val="275"/>
        </w:trPr>
        <w:tc>
          <w:tcPr>
            <w:tcW w:w="9178" w:type="dxa"/>
            <w:gridSpan w:val="2"/>
            <w:shd w:val="clear" w:color="auto" w:fill="auto"/>
          </w:tcPr>
          <w:p w:rsidR="008066D4" w:rsidRPr="00C50283" w:rsidRDefault="008066D4" w:rsidP="00050ACB">
            <w:pPr>
              <w:jc w:val="both"/>
            </w:pPr>
            <w:r w:rsidRPr="00C50283">
              <w:t xml:space="preserve">Μήκος : 96 εκ. </w:t>
            </w:r>
          </w:p>
        </w:tc>
      </w:tr>
      <w:tr w:rsidR="008066D4" w:rsidRPr="00C50283" w:rsidTr="00050ACB">
        <w:trPr>
          <w:trHeight w:val="423"/>
        </w:trPr>
        <w:tc>
          <w:tcPr>
            <w:tcW w:w="9178" w:type="dxa"/>
            <w:gridSpan w:val="2"/>
            <w:shd w:val="clear" w:color="auto" w:fill="auto"/>
          </w:tcPr>
          <w:p w:rsidR="008066D4" w:rsidRPr="00C50283" w:rsidRDefault="008066D4" w:rsidP="00050ACB">
            <w:pPr>
              <w:jc w:val="both"/>
            </w:pPr>
            <w:r w:rsidRPr="00C50283">
              <w:t xml:space="preserve">Ύψος : 81 εκ. </w:t>
            </w:r>
          </w:p>
        </w:tc>
      </w:tr>
      <w:tr w:rsidR="008066D4" w:rsidRPr="00C50283" w:rsidTr="00050ACB">
        <w:trPr>
          <w:trHeight w:val="275"/>
        </w:trPr>
        <w:tc>
          <w:tcPr>
            <w:tcW w:w="8956" w:type="dxa"/>
            <w:shd w:val="clear" w:color="auto" w:fill="auto"/>
          </w:tcPr>
          <w:p w:rsidR="008066D4" w:rsidRPr="00C50283" w:rsidRDefault="008066D4" w:rsidP="00050ACB">
            <w:pPr>
              <w:jc w:val="both"/>
              <w:rPr>
                <w:b/>
                <w:u w:val="single"/>
              </w:rPr>
            </w:pPr>
            <w:r w:rsidRPr="00C50283">
              <w:rPr>
                <w:b/>
                <w:u w:val="single"/>
              </w:rPr>
              <w:t>Επιφάνεια δραστηριότητας</w:t>
            </w:r>
          </w:p>
          <w:tbl>
            <w:tblPr>
              <w:tblW w:w="8740" w:type="dxa"/>
              <w:tblLook w:val="01E0"/>
            </w:tblPr>
            <w:tblGrid>
              <w:gridCol w:w="8740"/>
            </w:tblGrid>
            <w:tr w:rsidR="008066D4" w:rsidRPr="00C50283" w:rsidTr="00050ACB">
              <w:trPr>
                <w:trHeight w:val="275"/>
              </w:trPr>
              <w:tc>
                <w:tcPr>
                  <w:tcW w:w="8740" w:type="dxa"/>
                  <w:hideMark/>
                </w:tcPr>
                <w:p w:rsidR="008066D4" w:rsidRPr="00C50283" w:rsidRDefault="008066D4" w:rsidP="00050ACB">
                  <w:pPr>
                    <w:jc w:val="both"/>
                  </w:pPr>
                  <w:r w:rsidRPr="00C50283">
                    <w:t xml:space="preserve">Πλάτος : 228 εκ. </w:t>
                  </w:r>
                </w:p>
              </w:tc>
            </w:tr>
            <w:tr w:rsidR="008066D4" w:rsidRPr="00C50283" w:rsidTr="00050ACB">
              <w:trPr>
                <w:trHeight w:val="275"/>
              </w:trPr>
              <w:tc>
                <w:tcPr>
                  <w:tcW w:w="8740" w:type="dxa"/>
                  <w:hideMark/>
                </w:tcPr>
                <w:p w:rsidR="008066D4" w:rsidRPr="00C50283" w:rsidRDefault="008066D4" w:rsidP="00050ACB">
                  <w:pPr>
                    <w:jc w:val="both"/>
                  </w:pPr>
                  <w:r w:rsidRPr="00C50283">
                    <w:t xml:space="preserve">Μήκος : 296 εκ. </w:t>
                  </w:r>
                </w:p>
              </w:tc>
            </w:tr>
          </w:tbl>
          <w:p w:rsidR="008066D4" w:rsidRPr="00C50283" w:rsidRDefault="008066D4" w:rsidP="00050ACB">
            <w:pPr>
              <w:jc w:val="both"/>
              <w:rPr>
                <w:u w:val="single"/>
              </w:rPr>
            </w:pPr>
          </w:p>
        </w:tc>
        <w:tc>
          <w:tcPr>
            <w:tcW w:w="222" w:type="dxa"/>
            <w:shd w:val="clear" w:color="auto" w:fill="auto"/>
          </w:tcPr>
          <w:p w:rsidR="008066D4" w:rsidRPr="00C50283" w:rsidRDefault="008066D4" w:rsidP="00050ACB">
            <w:pPr>
              <w:jc w:val="both"/>
              <w:rPr>
                <w:u w:val="single"/>
              </w:rPr>
            </w:pPr>
          </w:p>
        </w:tc>
      </w:tr>
      <w:tr w:rsidR="008066D4" w:rsidRPr="00C50283" w:rsidTr="00050ACB">
        <w:trPr>
          <w:trHeight w:val="275"/>
        </w:trPr>
        <w:tc>
          <w:tcPr>
            <w:tcW w:w="8956" w:type="dxa"/>
            <w:shd w:val="clear" w:color="auto" w:fill="auto"/>
          </w:tcPr>
          <w:p w:rsidR="008066D4" w:rsidRPr="00C50283" w:rsidRDefault="008066D4" w:rsidP="00050ACB">
            <w:pPr>
              <w:jc w:val="both"/>
            </w:pPr>
            <w:r w:rsidRPr="00C50283">
              <w:t>Ύψος πτώσης: 60 εκ</w:t>
            </w:r>
          </w:p>
        </w:tc>
        <w:tc>
          <w:tcPr>
            <w:tcW w:w="222" w:type="dxa"/>
            <w:shd w:val="clear" w:color="auto" w:fill="auto"/>
          </w:tcPr>
          <w:p w:rsidR="008066D4" w:rsidRPr="00C50283" w:rsidRDefault="008066D4" w:rsidP="00050ACB">
            <w:pPr>
              <w:jc w:val="both"/>
            </w:pPr>
          </w:p>
        </w:tc>
      </w:tr>
    </w:tbl>
    <w:p w:rsidR="008066D4" w:rsidRPr="00A930C3" w:rsidRDefault="008066D4" w:rsidP="008066D4">
      <w:pPr>
        <w:widowControl w:val="0"/>
        <w:autoSpaceDE w:val="0"/>
        <w:autoSpaceDN w:val="0"/>
        <w:adjustRightInd w:val="0"/>
        <w:spacing w:line="480" w:lineRule="auto"/>
        <w:jc w:val="both"/>
      </w:pPr>
      <w:r w:rsidRPr="00A930C3">
        <w:rPr>
          <w:b/>
          <w:bCs/>
          <w:u w:val="single"/>
        </w:rPr>
        <w:t>Ηλικιακή ομάδα:</w:t>
      </w:r>
      <w:r w:rsidRPr="00A930C3">
        <w:t xml:space="preserve">  1+  ετών </w:t>
      </w:r>
    </w:p>
    <w:p w:rsidR="008066D4" w:rsidRPr="00A930C3" w:rsidRDefault="008066D4" w:rsidP="008066D4">
      <w:pPr>
        <w:widowControl w:val="0"/>
        <w:autoSpaceDE w:val="0"/>
        <w:autoSpaceDN w:val="0"/>
        <w:adjustRightInd w:val="0"/>
        <w:spacing w:line="480" w:lineRule="auto"/>
        <w:jc w:val="both"/>
        <w:rPr>
          <w:u w:val="single"/>
        </w:rPr>
      </w:pPr>
      <w:r w:rsidRPr="00A930C3">
        <w:rPr>
          <w:b/>
          <w:u w:val="single"/>
        </w:rPr>
        <w:t>Δραστηριότητα</w:t>
      </w:r>
      <w:r w:rsidRPr="00A930C3">
        <w:rPr>
          <w:u w:val="single"/>
        </w:rPr>
        <w:t xml:space="preserve">: </w:t>
      </w:r>
      <w:r w:rsidRPr="00A930C3">
        <w:t>ταλάντωση</w:t>
      </w:r>
    </w:p>
    <w:p w:rsidR="008066D4" w:rsidRPr="00A930C3" w:rsidRDefault="008066D4" w:rsidP="008066D4">
      <w:pPr>
        <w:rPr>
          <w:b/>
        </w:rPr>
      </w:pPr>
      <w:r w:rsidRPr="00A930C3">
        <w:t xml:space="preserve">Το όργανο αποτελείται </w:t>
      </w:r>
      <w:r w:rsidRPr="00A930C3">
        <w:rPr>
          <w:bCs/>
        </w:rPr>
        <w:t xml:space="preserve">από </w:t>
      </w:r>
      <w:r w:rsidRPr="00A930C3">
        <w:t>την θέση, το ελατήριο και την βάση θεμελίωσης.</w:t>
      </w:r>
    </w:p>
    <w:p w:rsidR="008066D4" w:rsidRPr="00A930C3" w:rsidRDefault="008066D4" w:rsidP="008066D4">
      <w:pPr>
        <w:jc w:val="both"/>
        <w:rPr>
          <w:b/>
        </w:rPr>
      </w:pPr>
      <w:r w:rsidRPr="00A930C3">
        <w:t xml:space="preserve">Η θέση αποτελείται από ένα πάνελ </w:t>
      </w:r>
      <w:r w:rsidRPr="00A930C3">
        <w:rPr>
          <w:lang w:val="en-US"/>
        </w:rPr>
        <w:t>HPL</w:t>
      </w:r>
      <w:r w:rsidRPr="00A930C3">
        <w:t xml:space="preserve"> πάχους 12</w:t>
      </w:r>
      <w:r w:rsidRPr="00A930C3">
        <w:rPr>
          <w:lang w:val="en-US"/>
        </w:rPr>
        <w:t>mm</w:t>
      </w:r>
      <w:r w:rsidRPr="00A930C3">
        <w:t xml:space="preserve"> σε μορφή σκυλάκι, λαβές πλαστικές, και μία επιφάνεια καθίσματος.</w:t>
      </w:r>
    </w:p>
    <w:p w:rsidR="008066D4" w:rsidRPr="00A930C3" w:rsidRDefault="008066D4" w:rsidP="008066D4">
      <w:pPr>
        <w:jc w:val="both"/>
        <w:rPr>
          <w:b/>
        </w:rPr>
      </w:pPr>
      <w:r w:rsidRPr="00A930C3">
        <w:t xml:space="preserve">Το ελατήριο πιέσεως είναι διαμέτρου 200 </w:t>
      </w:r>
      <w:r w:rsidRPr="00A930C3">
        <w:rPr>
          <w:lang w:val="en-US"/>
        </w:rPr>
        <w:t>mm</w:t>
      </w:r>
      <w:r w:rsidRPr="00A930C3">
        <w:t xml:space="preserve">. με σύρμα διαμέτρου 20 </w:t>
      </w:r>
      <w:r w:rsidRPr="00A930C3">
        <w:rPr>
          <w:lang w:val="en-US"/>
        </w:rPr>
        <w:t>mm</w:t>
      </w:r>
      <w:r w:rsidRPr="00A930C3">
        <w:t>. με βάσεις στα δύο άκρα, οι οποίες έχουν και τους αποστάτες ασφαλείας του ελατηρίου.</w:t>
      </w:r>
    </w:p>
    <w:p w:rsidR="008066D4" w:rsidRPr="00A930C3" w:rsidRDefault="008066D4" w:rsidP="008066D4">
      <w:pPr>
        <w:jc w:val="both"/>
        <w:rPr>
          <w:b/>
        </w:rPr>
      </w:pPr>
      <w:r w:rsidRPr="00A930C3">
        <w:t>Η πάκτωση του ελατηρίου γίνεται με μεταλλικό σύστημα.</w:t>
      </w:r>
    </w:p>
    <w:p w:rsidR="008066D4" w:rsidRPr="00A930C3" w:rsidRDefault="008066D4" w:rsidP="008066D4">
      <w:pPr>
        <w:jc w:val="both"/>
        <w:rPr>
          <w:bCs/>
        </w:rPr>
      </w:pPr>
    </w:p>
    <w:p w:rsidR="008066D4" w:rsidRPr="00A930C3" w:rsidRDefault="008066D4" w:rsidP="008066D4">
      <w:pPr>
        <w:jc w:val="both"/>
        <w:rPr>
          <w:bCs/>
        </w:rPr>
      </w:pPr>
      <w:r w:rsidRPr="00A930C3">
        <w:rPr>
          <w:bCs/>
        </w:rPr>
        <w:t>ΥΛΙΚΑ ΚΑΤΑΣΚΕΥΗΣ</w:t>
      </w:r>
    </w:p>
    <w:p w:rsidR="008066D4" w:rsidRPr="00A930C3" w:rsidRDefault="008066D4" w:rsidP="008066D4">
      <w:pPr>
        <w:autoSpaceDE w:val="0"/>
        <w:autoSpaceDN w:val="0"/>
        <w:adjustRightInd w:val="0"/>
        <w:contextualSpacing/>
        <w:jc w:val="both"/>
        <w:rPr>
          <w:b/>
        </w:rPr>
      </w:pPr>
      <w:r w:rsidRPr="00A930C3">
        <w:rPr>
          <w:b/>
        </w:rPr>
        <w:t xml:space="preserve">ΣΥΝΘΕΤΙΚΕΣ ΠΟΛΥΣΤΡΩΜΑΤΙΚΕΣ ΣΑΝΙΔΕΣ </w:t>
      </w:r>
      <w:r w:rsidRPr="00A930C3">
        <w:rPr>
          <w:b/>
          <w:lang w:val="en-US"/>
        </w:rPr>
        <w:t>HPL</w:t>
      </w:r>
    </w:p>
    <w:p w:rsidR="008066D4" w:rsidRPr="00A930C3" w:rsidRDefault="008066D4" w:rsidP="008066D4">
      <w:pPr>
        <w:autoSpaceDE w:val="0"/>
        <w:autoSpaceDN w:val="0"/>
        <w:adjustRightInd w:val="0"/>
        <w:jc w:val="both"/>
      </w:pPr>
      <w:r w:rsidRPr="00A930C3">
        <w:t>Το HPL (</w:t>
      </w:r>
      <w:proofErr w:type="spellStart"/>
      <w:r w:rsidRPr="00A930C3">
        <w:t>High</w:t>
      </w:r>
      <w:proofErr w:type="spellEnd"/>
      <w:r w:rsidRPr="00A930C3">
        <w:t xml:space="preserve"> </w:t>
      </w:r>
      <w:proofErr w:type="spellStart"/>
      <w:r w:rsidRPr="00A930C3">
        <w:t>PressureLaminate</w:t>
      </w:r>
      <w:proofErr w:type="spellEnd"/>
      <w:r w:rsidRPr="00A930C3">
        <w:t xml:space="preserve">) είναι ανθεκτικό υλικό το οποίο αποτελείται από </w:t>
      </w:r>
      <w:proofErr w:type="spellStart"/>
      <w:r w:rsidRPr="00A930C3">
        <w:t>κυτταρινικές</w:t>
      </w:r>
      <w:proofErr w:type="spellEnd"/>
      <w:r w:rsidRPr="00A930C3">
        <w:t xml:space="preserve"> ίνες εμποτισμένες σε </w:t>
      </w:r>
      <w:proofErr w:type="spellStart"/>
      <w:r w:rsidRPr="00A930C3">
        <w:t>φαινολικές</w:t>
      </w:r>
      <w:proofErr w:type="spellEnd"/>
      <w:r w:rsidRPr="00A930C3">
        <w:t xml:space="preserve"> ρητίνες, συγκολλημένες σε συνθήκες υψηλής πίεσης και θερμοκρασίας. Η εξωτερική επιφάνεια συγκροτείται από έγχρωμο διακοσμητικό φύλλο εμποτισμένο σε </w:t>
      </w:r>
      <w:proofErr w:type="spellStart"/>
      <w:r w:rsidRPr="00A930C3">
        <w:t>αμινοπλαστικές</w:t>
      </w:r>
      <w:proofErr w:type="spellEnd"/>
      <w:r w:rsidRPr="00A930C3">
        <w:t xml:space="preserve"> ρητίνες και αδιάβροχο επικάλυμμα ανθεκτικό στην ηλιακή ακτινοβολία. </w:t>
      </w:r>
    </w:p>
    <w:p w:rsidR="008066D4" w:rsidRPr="00A930C3" w:rsidRDefault="008066D4" w:rsidP="008066D4">
      <w:pPr>
        <w:autoSpaceDE w:val="0"/>
        <w:autoSpaceDN w:val="0"/>
        <w:adjustRightInd w:val="0"/>
        <w:jc w:val="both"/>
        <w:rPr>
          <w:b/>
          <w:bCs/>
        </w:rPr>
      </w:pPr>
    </w:p>
    <w:p w:rsidR="008066D4" w:rsidRPr="00A930C3" w:rsidRDefault="008066D4" w:rsidP="008066D4">
      <w:pPr>
        <w:autoSpaceDE w:val="0"/>
        <w:autoSpaceDN w:val="0"/>
        <w:adjustRightInd w:val="0"/>
        <w:jc w:val="both"/>
        <w:rPr>
          <w:b/>
          <w:bCs/>
        </w:rPr>
      </w:pPr>
      <w:r w:rsidRPr="00A930C3">
        <w:rPr>
          <w:b/>
          <w:bCs/>
        </w:rPr>
        <w:t>ΠΛΑΣΤΙΚΑ ΣΤΟΙΧΕΙΑ</w:t>
      </w:r>
    </w:p>
    <w:p w:rsidR="008066D4" w:rsidRPr="00A930C3" w:rsidRDefault="008066D4" w:rsidP="008066D4">
      <w:pPr>
        <w:autoSpaceDE w:val="0"/>
        <w:autoSpaceDN w:val="0"/>
        <w:adjustRightInd w:val="0"/>
        <w:jc w:val="both"/>
      </w:pPr>
      <w:r w:rsidRPr="00A930C3">
        <w:rPr>
          <w:bCs/>
        </w:rPr>
        <w:t>Προτιμώνται τα υλικά που έχουν δυνατότητα ανακύκλωσης όπως το πολυαιθυλένιο (PE) ή το πολυπροπυλένιο (ΡΡ),</w:t>
      </w:r>
      <w:r w:rsidRPr="00A930C3">
        <w:t xml:space="preserve"> πολύ υψηλής αντοχής σε κρούση, θραύση και </w:t>
      </w:r>
      <w:proofErr w:type="spellStart"/>
      <w:r w:rsidRPr="00A930C3">
        <w:t>ρηγμάτωση</w:t>
      </w:r>
      <w:proofErr w:type="spellEnd"/>
      <w:r w:rsidRPr="00A930C3">
        <w:t xml:space="preserve"> καθώς και καλή αντοχή σε χημικές ουσίες, στην υπεριώδη ακτινοβολία </w:t>
      </w:r>
      <w:r w:rsidRPr="00A930C3">
        <w:rPr>
          <w:bCs/>
        </w:rPr>
        <w:t>και σε αντίξοες καιρικές συνθήκες</w:t>
      </w:r>
      <w:r w:rsidRPr="00A930C3">
        <w:t>.</w:t>
      </w:r>
    </w:p>
    <w:p w:rsidR="008066D4" w:rsidRPr="00A930C3" w:rsidRDefault="008066D4" w:rsidP="008066D4">
      <w:pPr>
        <w:autoSpaceDE w:val="0"/>
        <w:autoSpaceDN w:val="0"/>
        <w:adjustRightInd w:val="0"/>
        <w:jc w:val="both"/>
        <w:rPr>
          <w:b/>
          <w:bCs/>
        </w:rPr>
      </w:pPr>
      <w:r w:rsidRPr="00A930C3">
        <w:rPr>
          <w:b/>
          <w:bCs/>
        </w:rPr>
        <w:t>ΜΕΤΑΛΛΙΚΑ ΣΤΟΙΧΕΙΑ</w:t>
      </w:r>
    </w:p>
    <w:p w:rsidR="008066D4" w:rsidRDefault="008066D4" w:rsidP="008066D4">
      <w:pPr>
        <w:autoSpaceDE w:val="0"/>
        <w:autoSpaceDN w:val="0"/>
        <w:adjustRightInd w:val="0"/>
        <w:jc w:val="both"/>
        <w:rPr>
          <w:bCs/>
        </w:rPr>
      </w:pPr>
      <w:r w:rsidRPr="00A930C3">
        <w:rPr>
          <w:bCs/>
        </w:rPr>
        <w:t>Τα μεταλλικά στοιχεία που χρησιμοποιούνται για την κατασκευή του εξοπλισμού (βίδες, σύνδεσμοι κλπ) είναι κατασκευασμένα από γαλβανισμένα μέταλλα. Τα υλικά και οι διατομές των συνδετικών στοιχείων προκύπτουν πάντα κατόπιν μελέτης φόρτισης. Συγκεκριμένα όλες οι βίδες που εξέχουν από τον εξοπλισμό πάνω από 5 χιλ. καλύπτονται με πλαστικές τάπες πολυπροπυλενίου (ΡΡ). Επίσης είναι ακίνδυνα για την ασφάλεια και την υγεία των παιδιών.</w:t>
      </w:r>
    </w:p>
    <w:p w:rsidR="008066D4" w:rsidRPr="00A930C3" w:rsidRDefault="008066D4" w:rsidP="008066D4">
      <w:pPr>
        <w:autoSpaceDE w:val="0"/>
        <w:autoSpaceDN w:val="0"/>
        <w:adjustRightInd w:val="0"/>
        <w:jc w:val="both"/>
        <w:rPr>
          <w:bCs/>
        </w:rPr>
      </w:pPr>
    </w:p>
    <w:p w:rsidR="008066D4" w:rsidRPr="00A930C3" w:rsidRDefault="008066D4" w:rsidP="008066D4">
      <w:pPr>
        <w:autoSpaceDE w:val="0"/>
        <w:autoSpaceDN w:val="0"/>
        <w:adjustRightInd w:val="0"/>
        <w:jc w:val="both"/>
        <w:rPr>
          <w:b/>
          <w:bCs/>
        </w:rPr>
      </w:pPr>
      <w:r w:rsidRPr="00A930C3">
        <w:rPr>
          <w:b/>
          <w:bCs/>
        </w:rPr>
        <w:t>ΧΡΩΜΑΤΑ</w:t>
      </w:r>
    </w:p>
    <w:p w:rsidR="008066D4" w:rsidRPr="00A930C3" w:rsidRDefault="008066D4" w:rsidP="008066D4">
      <w:pPr>
        <w:autoSpaceDE w:val="0"/>
        <w:autoSpaceDN w:val="0"/>
        <w:adjustRightInd w:val="0"/>
        <w:jc w:val="both"/>
        <w:rPr>
          <w:bCs/>
        </w:rPr>
      </w:pPr>
      <w:r w:rsidRPr="00A930C3">
        <w:rPr>
          <w:bCs/>
        </w:rPr>
        <w:t>Τα βερνίκια και τα χρώματα με τα οποία προστατεύονται τα ξύλινα ή μεταλλικά μέρη είναι ειδικά για τις κλιματολογικές συνθήκες υπαίθρου της χώρας μας είναι απολύτως ακίνδυνα για τους χρήστες (δεν περιέχουν μόλυβδο, χρώμιο, κάδμιο, και άλλα βαρέα μέταλλα) και δίνουν μεγάλη αντοχή στις κατασκευές μας. Τα χρώματα συμμορφώνουν τις απαιτήσεις της σειράς προτύπων ΕΝ 71.</w:t>
      </w: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autoSpaceDE w:val="0"/>
        <w:autoSpaceDN w:val="0"/>
        <w:adjustRightInd w:val="0"/>
      </w:pP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1137A1" w:rsidRDefault="008066D4" w:rsidP="008066D4">
      <w:pPr>
        <w:widowControl w:val="0"/>
        <w:autoSpaceDE w:val="0"/>
        <w:autoSpaceDN w:val="0"/>
        <w:adjustRightInd w:val="0"/>
        <w:ind w:left="720"/>
        <w:jc w:val="both"/>
        <w:rPr>
          <w:bCs/>
        </w:rPr>
      </w:pPr>
    </w:p>
    <w:p w:rsidR="008066D4" w:rsidRDefault="008066D4" w:rsidP="008066D4">
      <w:pPr>
        <w:widowControl w:val="0"/>
        <w:numPr>
          <w:ilvl w:val="0"/>
          <w:numId w:val="6"/>
        </w:numPr>
        <w:autoSpaceDE w:val="0"/>
        <w:autoSpaceDN w:val="0"/>
        <w:adjustRightInd w:val="0"/>
        <w:jc w:val="both"/>
        <w:rPr>
          <w:bCs/>
        </w:rPr>
      </w:pPr>
      <w:r w:rsidRPr="00A930C3">
        <w:rPr>
          <w:bCs/>
        </w:rPr>
        <w:t xml:space="preserve">Πιστοποίηση εξοπλισμού </w:t>
      </w:r>
      <w:r w:rsidRPr="00AF085A">
        <w:rPr>
          <w:b/>
          <w:bCs/>
        </w:rPr>
        <w:t>ΕΝ1176</w:t>
      </w:r>
    </w:p>
    <w:p w:rsidR="008066D4" w:rsidRPr="00FD25F2" w:rsidRDefault="008066D4" w:rsidP="008066D4">
      <w:pPr>
        <w:widowControl w:val="0"/>
        <w:numPr>
          <w:ilvl w:val="0"/>
          <w:numId w:val="6"/>
        </w:numPr>
        <w:autoSpaceDE w:val="0"/>
        <w:autoSpaceDN w:val="0"/>
        <w:adjustRightInd w:val="0"/>
        <w:jc w:val="both"/>
        <w:rPr>
          <w:rFonts w:cs="Calibri"/>
          <w:b/>
          <w:lang w:val="en-US"/>
        </w:rPr>
      </w:pPr>
      <w:r w:rsidRPr="003A798A">
        <w:rPr>
          <w:bCs/>
        </w:rPr>
        <w:t>Πιστοποίηση κατασκευαστή</w:t>
      </w:r>
      <w:r w:rsidRPr="00FD25F2">
        <w:rPr>
          <w:rFonts w:cs="Calibri"/>
          <w:b/>
          <w:lang w:val="en-US"/>
        </w:rPr>
        <w:t xml:space="preserve">ISO 9001:2015 </w:t>
      </w:r>
    </w:p>
    <w:p w:rsidR="008066D4" w:rsidRPr="00FD25F2" w:rsidRDefault="008066D4" w:rsidP="008066D4">
      <w:pPr>
        <w:widowControl w:val="0"/>
        <w:numPr>
          <w:ilvl w:val="0"/>
          <w:numId w:val="6"/>
        </w:numPr>
        <w:autoSpaceDE w:val="0"/>
        <w:autoSpaceDN w:val="0"/>
        <w:adjustRightInd w:val="0"/>
        <w:jc w:val="both"/>
        <w:rPr>
          <w:rFonts w:cs="Calibri"/>
          <w:b/>
          <w:lang w:val="en-US"/>
        </w:rPr>
      </w:pPr>
      <w:proofErr w:type="spellStart"/>
      <w:r w:rsidRPr="00FD25F2">
        <w:rPr>
          <w:rFonts w:cs="Calibri"/>
          <w:lang w:val="en-US"/>
        </w:rPr>
        <w:t>Πιστοποίηση</w:t>
      </w:r>
      <w:proofErr w:type="spellEnd"/>
      <w:r w:rsidRPr="00FD25F2">
        <w:rPr>
          <w:rFonts w:cs="Calibri"/>
          <w:lang w:val="en-US"/>
        </w:rPr>
        <w:t xml:space="preserve"> </w:t>
      </w:r>
      <w:proofErr w:type="spellStart"/>
      <w:r w:rsidRPr="00FD25F2">
        <w:rPr>
          <w:rFonts w:cs="Calibri"/>
          <w:lang w:val="en-US"/>
        </w:rPr>
        <w:t>κατασκευαστή</w:t>
      </w:r>
      <w:proofErr w:type="spellEnd"/>
      <w:r w:rsidRPr="00FD25F2">
        <w:rPr>
          <w:rFonts w:cs="Calibri"/>
          <w:b/>
          <w:lang w:val="en-US"/>
        </w:rPr>
        <w:t xml:space="preserve"> ISO 14001:2015 </w:t>
      </w:r>
    </w:p>
    <w:p w:rsidR="008066D4" w:rsidRPr="00FD25F2"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proofErr w:type="spellEnd"/>
      <w:r w:rsidRPr="00AF085A">
        <w:rPr>
          <w:rFonts w:cs="Calibri"/>
          <w:b/>
          <w:lang w:val="en-US"/>
        </w:rPr>
        <w:t xml:space="preserve"> ISO</w:t>
      </w:r>
      <w:r w:rsidRPr="00AF085A">
        <w:rPr>
          <w:rFonts w:cs="Calibri"/>
          <w:b/>
        </w:rPr>
        <w:t xml:space="preserve"> 50001</w:t>
      </w:r>
      <w:r w:rsidRPr="00AF085A">
        <w:rPr>
          <w:b/>
          <w:bCs/>
        </w:rPr>
        <w:t>:2011</w:t>
      </w:r>
    </w:p>
    <w:p w:rsidR="008066D4" w:rsidRPr="003A798A" w:rsidRDefault="008066D4" w:rsidP="008066D4">
      <w:pPr>
        <w:widowControl w:val="0"/>
        <w:numPr>
          <w:ilvl w:val="0"/>
          <w:numId w:val="6"/>
        </w:numPr>
        <w:autoSpaceDE w:val="0"/>
        <w:autoSpaceDN w:val="0"/>
        <w:adjustRightInd w:val="0"/>
        <w:jc w:val="both"/>
        <w:rPr>
          <w:rFonts w:cs="Calibri"/>
        </w:rPr>
      </w:pPr>
      <w:r w:rsidRPr="00D26864">
        <w:rPr>
          <w:rFonts w:cs="Calibri"/>
        </w:rPr>
        <w:lastRenderedPageBreak/>
        <w:t>Πιστ</w:t>
      </w:r>
      <w:r>
        <w:rPr>
          <w:rFonts w:cs="Calibri"/>
        </w:rPr>
        <w:t xml:space="preserve">οποιητικό </w:t>
      </w:r>
      <w:proofErr w:type="spellStart"/>
      <w:r w:rsidRPr="00FD25F2">
        <w:rPr>
          <w:rFonts w:cs="Calibri"/>
          <w:lang w:val="en-US"/>
        </w:rPr>
        <w:t>κατασκευαστή</w:t>
      </w:r>
      <w:r w:rsidRPr="00FD25F2">
        <w:rPr>
          <w:rFonts w:cs="Calibri"/>
          <w:b/>
          <w:lang w:val="en-US"/>
        </w:rPr>
        <w:t>OHSAS</w:t>
      </w:r>
      <w:proofErr w:type="spellEnd"/>
      <w:r w:rsidRPr="00FD25F2">
        <w:rPr>
          <w:rFonts w:cs="Calibri"/>
          <w:b/>
          <w:lang w:val="en-US"/>
        </w:rPr>
        <w:t xml:space="preserve"> 18001:2007  .</w:t>
      </w:r>
    </w:p>
    <w:p w:rsidR="008066D4" w:rsidRPr="00A930C3" w:rsidRDefault="008066D4" w:rsidP="008066D4">
      <w:pPr>
        <w:widowControl w:val="0"/>
        <w:numPr>
          <w:ilvl w:val="0"/>
          <w:numId w:val="6"/>
        </w:numPr>
        <w:autoSpaceDE w:val="0"/>
        <w:autoSpaceDN w:val="0"/>
        <w:adjustRightInd w:val="0"/>
        <w:jc w:val="both"/>
        <w:rPr>
          <w:bCs/>
        </w:rPr>
      </w:pPr>
      <w:proofErr w:type="spellStart"/>
      <w:r w:rsidRPr="00A930C3">
        <w:rPr>
          <w:bCs/>
        </w:rPr>
        <w:t>Προσπέκτους</w:t>
      </w:r>
      <w:proofErr w:type="spellEnd"/>
    </w:p>
    <w:p w:rsidR="008066D4" w:rsidRPr="003A798A" w:rsidRDefault="008066D4" w:rsidP="008066D4">
      <w:pPr>
        <w:widowControl w:val="0"/>
        <w:numPr>
          <w:ilvl w:val="0"/>
          <w:numId w:val="6"/>
        </w:numPr>
        <w:autoSpaceDE w:val="0"/>
        <w:autoSpaceDN w:val="0"/>
        <w:adjustRightInd w:val="0"/>
        <w:jc w:val="both"/>
        <w:rPr>
          <w:bCs/>
        </w:rPr>
      </w:pPr>
      <w:r w:rsidRPr="00A930C3">
        <w:rPr>
          <w:bCs/>
        </w:rPr>
        <w:t>Όψη &amp; κάτοψη εξοπλισμού και χώρου ασφαλείας</w:t>
      </w:r>
    </w:p>
    <w:p w:rsidR="008066D4" w:rsidRPr="003A798A" w:rsidRDefault="008066D4" w:rsidP="008066D4">
      <w:pPr>
        <w:widowControl w:val="0"/>
        <w:numPr>
          <w:ilvl w:val="0"/>
          <w:numId w:val="6"/>
        </w:numPr>
        <w:autoSpaceDE w:val="0"/>
        <w:autoSpaceDN w:val="0"/>
        <w:adjustRightInd w:val="0"/>
        <w:jc w:val="both"/>
        <w:rPr>
          <w:bCs/>
        </w:rPr>
      </w:pPr>
      <w:r w:rsidRPr="00A930C3">
        <w:rPr>
          <w:bCs/>
        </w:rPr>
        <w:t>Αναλυτικό εγχειρίδιο συναρμολόγησης και εξαρτημάτων του εξοπλισμού</w:t>
      </w:r>
    </w:p>
    <w:p w:rsidR="008066D4" w:rsidRPr="00A930C3" w:rsidRDefault="008066D4" w:rsidP="008066D4"/>
    <w:p w:rsidR="008066D4" w:rsidRPr="00A930C3" w:rsidRDefault="008066D4" w:rsidP="008066D4">
      <w:pPr>
        <w:rPr>
          <w:b/>
          <w:i/>
          <w:u w:val="single"/>
          <w:vertAlign w:val="superscript"/>
        </w:rPr>
      </w:pPr>
      <w:r w:rsidRPr="00A930C3">
        <w:rPr>
          <w:b/>
          <w:i/>
          <w:u w:val="single"/>
        </w:rPr>
        <w:t>ΑΡΘΡΟ 1</w:t>
      </w:r>
      <w:r w:rsidRPr="000338CB">
        <w:rPr>
          <w:b/>
          <w:i/>
          <w:u w:val="single"/>
        </w:rPr>
        <w:t>4</w:t>
      </w:r>
      <w:r w:rsidRPr="00A930C3">
        <w:rPr>
          <w:b/>
          <w:i/>
          <w:u w:val="single"/>
          <w:vertAlign w:val="superscript"/>
        </w:rPr>
        <w:t>ο</w:t>
      </w:r>
    </w:p>
    <w:p w:rsidR="008066D4" w:rsidRPr="00A930C3" w:rsidRDefault="008066D4" w:rsidP="008066D4">
      <w:r w:rsidRPr="00A930C3">
        <w:t>Για την προμήθεια, μεταφορά, συναρμολόγηση και εγκατάσταση μιας τραμπάλας ελατηρίου πούμα, με δυνατότητα ταυτόχρονης απασχόλησης ενός (1) παιδιού.</w:t>
      </w:r>
    </w:p>
    <w:p w:rsidR="008066D4" w:rsidRPr="00A930C3" w:rsidRDefault="008066D4" w:rsidP="008066D4">
      <w:pPr>
        <w:rPr>
          <w:b/>
        </w:rPr>
      </w:pPr>
      <w:r w:rsidRPr="00A930C3">
        <w:rPr>
          <w:b/>
        </w:rPr>
        <w:t xml:space="preserve">Θα πραγματοποιηθεί καθαρισμός εδάφους, διάνοιξη λάκκων σε έδαφος γαιώδες – </w:t>
      </w:r>
      <w:proofErr w:type="spellStart"/>
      <w:r w:rsidRPr="00A930C3">
        <w:rPr>
          <w:b/>
        </w:rPr>
        <w:t>ημιβραχώδες</w:t>
      </w:r>
      <w:proofErr w:type="spellEnd"/>
      <w:r w:rsidRPr="00A930C3">
        <w:rPr>
          <w:b/>
        </w:rPr>
        <w:t xml:space="preserve">, μεταφορά και συναρμολόγηση του οργάνου. Ακολούθως  θα πραγματοποιηθεί η πάκτωση του οργάνου με τον ακόλουθο τρόπο, που  ακολουθηθεί την  διαδικασία σύμφωνα με τον ΕΛΟΤ ΕΝ 1176-1: </w:t>
      </w:r>
    </w:p>
    <w:p w:rsidR="008066D4" w:rsidRPr="00A930C3" w:rsidRDefault="008066D4" w:rsidP="008066D4">
      <w:pPr>
        <w:pStyle w:val="Heading"/>
        <w:numPr>
          <w:ilvl w:val="0"/>
          <w:numId w:val="24"/>
        </w:numPr>
        <w:shd w:val="clear" w:color="auto" w:fill="auto"/>
        <w:jc w:val="both"/>
        <w:rPr>
          <w:rFonts w:ascii="Calibri" w:hAnsi="Calibri"/>
          <w:b w:val="0"/>
          <w:sz w:val="24"/>
          <w:szCs w:val="24"/>
        </w:rPr>
      </w:pPr>
      <w:r w:rsidRPr="00A930C3">
        <w:rPr>
          <w:rFonts w:ascii="Calibri" w:hAnsi="Calibri"/>
          <w:b w:val="0"/>
          <w:sz w:val="24"/>
          <w:szCs w:val="24"/>
        </w:rPr>
        <w:t>Ανοίγονται λάκκοι βάθους 800Χ500Χ500</w:t>
      </w:r>
      <w:r w:rsidRPr="00A930C3">
        <w:rPr>
          <w:rFonts w:ascii="Calibri" w:hAnsi="Calibri"/>
          <w:b w:val="0"/>
          <w:sz w:val="24"/>
          <w:szCs w:val="24"/>
          <w:lang w:val="en-US"/>
        </w:rPr>
        <w:t>mm</w:t>
      </w:r>
    </w:p>
    <w:p w:rsidR="008066D4" w:rsidRPr="00A930C3" w:rsidRDefault="008066D4" w:rsidP="008066D4">
      <w:pPr>
        <w:pStyle w:val="a4"/>
        <w:widowControl w:val="0"/>
        <w:numPr>
          <w:ilvl w:val="0"/>
          <w:numId w:val="24"/>
        </w:numPr>
        <w:spacing w:after="0"/>
        <w:rPr>
          <w:rFonts w:ascii="Calibri" w:hAnsi="Calibri"/>
          <w:lang w:eastAsia="zh-CN"/>
        </w:rPr>
      </w:pPr>
      <w:r w:rsidRPr="00A930C3">
        <w:rPr>
          <w:rFonts w:ascii="Calibri" w:hAnsi="Calibri"/>
        </w:rPr>
        <w:t xml:space="preserve">Η  εγκατάσταση των εξοπλισμών θα γίνεται με εγκιβωτισμό  εντός εδάφους μέσω των ειδικών </w:t>
      </w:r>
      <w:proofErr w:type="spellStart"/>
      <w:r w:rsidRPr="00A930C3">
        <w:rPr>
          <w:rFonts w:ascii="Calibri" w:hAnsi="Calibri"/>
        </w:rPr>
        <w:t>δοκοθηκών</w:t>
      </w:r>
      <w:proofErr w:type="spellEnd"/>
    </w:p>
    <w:p w:rsidR="008066D4" w:rsidRPr="00A930C3" w:rsidRDefault="008066D4" w:rsidP="008066D4">
      <w:pPr>
        <w:pStyle w:val="a4"/>
        <w:widowControl w:val="0"/>
        <w:numPr>
          <w:ilvl w:val="0"/>
          <w:numId w:val="24"/>
        </w:numPr>
        <w:spacing w:after="0"/>
        <w:rPr>
          <w:rFonts w:ascii="Calibri" w:hAnsi="Calibri"/>
          <w:lang w:eastAsia="zh-CN"/>
        </w:rPr>
      </w:pPr>
      <w:r w:rsidRPr="00A930C3">
        <w:rPr>
          <w:rFonts w:ascii="Calibri" w:hAnsi="Calibri"/>
          <w:lang w:eastAsia="zh-CN"/>
        </w:rPr>
        <w:t>Ο λάκκος γεμίζει με σκυρόδεμα έως 20-30cm πάνω υπό την επιφάνεια του εδάφους</w:t>
      </w:r>
      <w:r w:rsidRPr="00A930C3">
        <w:rPr>
          <w:rFonts w:ascii="Calibri" w:hAnsi="Calibri"/>
        </w:rPr>
        <w:t xml:space="preserve"> και καλύπτεται πλήρως με χώμα.</w:t>
      </w:r>
    </w:p>
    <w:p w:rsidR="008066D4" w:rsidRDefault="008066D4" w:rsidP="008066D4">
      <w:pPr>
        <w:pStyle w:val="a4"/>
        <w:ind w:left="720"/>
        <w:rPr>
          <w:rFonts w:ascii="Calibri" w:hAnsi="Calibri"/>
          <w:lang w:eastAsia="zh-CN"/>
        </w:rPr>
      </w:pPr>
    </w:p>
    <w:p w:rsidR="008066D4" w:rsidRDefault="008066D4" w:rsidP="008066D4">
      <w:pPr>
        <w:pStyle w:val="a4"/>
        <w:ind w:left="720"/>
        <w:rPr>
          <w:rFonts w:ascii="Calibri" w:hAnsi="Calibri"/>
          <w:lang w:eastAsia="zh-CN"/>
        </w:rPr>
      </w:pPr>
    </w:p>
    <w:p w:rsidR="008066D4" w:rsidRDefault="008066D4" w:rsidP="008066D4">
      <w:pPr>
        <w:pStyle w:val="a4"/>
        <w:ind w:left="720"/>
        <w:rPr>
          <w:rFonts w:ascii="Calibri" w:hAnsi="Calibri"/>
          <w:lang w:eastAsia="zh-CN"/>
        </w:rPr>
      </w:pPr>
    </w:p>
    <w:p w:rsidR="008066D4" w:rsidRDefault="008066D4" w:rsidP="008066D4">
      <w:pPr>
        <w:pStyle w:val="a4"/>
        <w:ind w:left="720"/>
        <w:rPr>
          <w:rFonts w:ascii="Calibri" w:hAnsi="Calibri"/>
          <w:lang w:eastAsia="zh-CN"/>
        </w:rPr>
      </w:pPr>
    </w:p>
    <w:p w:rsidR="008066D4" w:rsidRPr="00A930C3" w:rsidRDefault="008066D4" w:rsidP="008066D4">
      <w:pPr>
        <w:pStyle w:val="a4"/>
        <w:ind w:left="720"/>
        <w:rPr>
          <w:rFonts w:ascii="Calibri" w:hAnsi="Calibri"/>
          <w:lang w:eastAsia="zh-CN"/>
        </w:rPr>
      </w:pPr>
    </w:p>
    <w:tbl>
      <w:tblPr>
        <w:tblW w:w="9178" w:type="dxa"/>
        <w:tblLook w:val="01E0"/>
      </w:tblPr>
      <w:tblGrid>
        <w:gridCol w:w="8956"/>
        <w:gridCol w:w="222"/>
      </w:tblGrid>
      <w:tr w:rsidR="008066D4" w:rsidRPr="00C50283" w:rsidTr="00050ACB">
        <w:trPr>
          <w:trHeight w:val="275"/>
        </w:trPr>
        <w:tc>
          <w:tcPr>
            <w:tcW w:w="9178" w:type="dxa"/>
            <w:gridSpan w:val="2"/>
            <w:shd w:val="clear" w:color="auto" w:fill="auto"/>
          </w:tcPr>
          <w:p w:rsidR="008066D4" w:rsidRPr="00C50283" w:rsidRDefault="008066D4" w:rsidP="00050ACB">
            <w:pPr>
              <w:jc w:val="both"/>
              <w:rPr>
                <w:b/>
                <w:u w:val="single"/>
              </w:rPr>
            </w:pPr>
            <w:r w:rsidRPr="00C50283">
              <w:rPr>
                <w:b/>
                <w:u w:val="single"/>
              </w:rPr>
              <w:t xml:space="preserve">Διαστάσεις εξοπλισμού </w:t>
            </w:r>
          </w:p>
        </w:tc>
      </w:tr>
      <w:tr w:rsidR="008066D4" w:rsidRPr="00C50283" w:rsidTr="00050ACB">
        <w:trPr>
          <w:trHeight w:val="275"/>
        </w:trPr>
        <w:tc>
          <w:tcPr>
            <w:tcW w:w="9178" w:type="dxa"/>
            <w:gridSpan w:val="2"/>
            <w:shd w:val="clear" w:color="auto" w:fill="auto"/>
          </w:tcPr>
          <w:p w:rsidR="008066D4" w:rsidRPr="00C50283" w:rsidRDefault="008066D4" w:rsidP="00050ACB">
            <w:pPr>
              <w:jc w:val="both"/>
            </w:pPr>
            <w:r w:rsidRPr="00C50283">
              <w:t xml:space="preserve">Πλάτος : 31 εκ.  </w:t>
            </w:r>
          </w:p>
        </w:tc>
      </w:tr>
      <w:tr w:rsidR="008066D4" w:rsidRPr="00C50283" w:rsidTr="00050ACB">
        <w:trPr>
          <w:trHeight w:val="275"/>
        </w:trPr>
        <w:tc>
          <w:tcPr>
            <w:tcW w:w="9178" w:type="dxa"/>
            <w:gridSpan w:val="2"/>
            <w:shd w:val="clear" w:color="auto" w:fill="auto"/>
          </w:tcPr>
          <w:p w:rsidR="008066D4" w:rsidRPr="00C50283" w:rsidRDefault="008066D4" w:rsidP="00050ACB">
            <w:pPr>
              <w:jc w:val="both"/>
            </w:pPr>
            <w:r w:rsidRPr="00C50283">
              <w:t xml:space="preserve">Μήκος : 93εκ. </w:t>
            </w:r>
          </w:p>
        </w:tc>
      </w:tr>
      <w:tr w:rsidR="008066D4" w:rsidRPr="00C50283" w:rsidTr="00050ACB">
        <w:trPr>
          <w:trHeight w:val="423"/>
        </w:trPr>
        <w:tc>
          <w:tcPr>
            <w:tcW w:w="9178" w:type="dxa"/>
            <w:gridSpan w:val="2"/>
            <w:shd w:val="clear" w:color="auto" w:fill="auto"/>
          </w:tcPr>
          <w:p w:rsidR="008066D4" w:rsidRPr="00C50283" w:rsidRDefault="008066D4" w:rsidP="00050ACB">
            <w:pPr>
              <w:jc w:val="both"/>
            </w:pPr>
            <w:r w:rsidRPr="00C50283">
              <w:t xml:space="preserve">Ύψος : 77εκ. </w:t>
            </w:r>
          </w:p>
        </w:tc>
      </w:tr>
      <w:tr w:rsidR="008066D4" w:rsidRPr="00C50283" w:rsidTr="00050ACB">
        <w:trPr>
          <w:trHeight w:val="275"/>
        </w:trPr>
        <w:tc>
          <w:tcPr>
            <w:tcW w:w="8956" w:type="dxa"/>
            <w:shd w:val="clear" w:color="auto" w:fill="auto"/>
          </w:tcPr>
          <w:p w:rsidR="008066D4" w:rsidRPr="00C50283" w:rsidRDefault="008066D4" w:rsidP="00050ACB">
            <w:pPr>
              <w:jc w:val="both"/>
              <w:rPr>
                <w:b/>
                <w:u w:val="single"/>
              </w:rPr>
            </w:pPr>
            <w:r w:rsidRPr="00C50283">
              <w:rPr>
                <w:b/>
                <w:u w:val="single"/>
              </w:rPr>
              <w:t>Επιφάνεια δραστηριότητας</w:t>
            </w:r>
          </w:p>
          <w:tbl>
            <w:tblPr>
              <w:tblW w:w="8740" w:type="dxa"/>
              <w:tblLook w:val="01E0"/>
            </w:tblPr>
            <w:tblGrid>
              <w:gridCol w:w="8740"/>
            </w:tblGrid>
            <w:tr w:rsidR="008066D4" w:rsidRPr="00C50283" w:rsidTr="00050ACB">
              <w:trPr>
                <w:trHeight w:val="275"/>
              </w:trPr>
              <w:tc>
                <w:tcPr>
                  <w:tcW w:w="8740" w:type="dxa"/>
                  <w:hideMark/>
                </w:tcPr>
                <w:p w:rsidR="008066D4" w:rsidRPr="00C50283" w:rsidRDefault="008066D4" w:rsidP="00050ACB">
                  <w:pPr>
                    <w:jc w:val="both"/>
                  </w:pPr>
                  <w:r w:rsidRPr="00C50283">
                    <w:t xml:space="preserve">Πλάτος : 231 εκ. </w:t>
                  </w:r>
                </w:p>
              </w:tc>
            </w:tr>
            <w:tr w:rsidR="008066D4" w:rsidRPr="00C50283" w:rsidTr="00050ACB">
              <w:trPr>
                <w:trHeight w:val="275"/>
              </w:trPr>
              <w:tc>
                <w:tcPr>
                  <w:tcW w:w="8740" w:type="dxa"/>
                  <w:hideMark/>
                </w:tcPr>
                <w:p w:rsidR="008066D4" w:rsidRPr="00C50283" w:rsidRDefault="008066D4" w:rsidP="00050ACB">
                  <w:pPr>
                    <w:jc w:val="both"/>
                  </w:pPr>
                  <w:r w:rsidRPr="00C50283">
                    <w:t xml:space="preserve">Μήκος : 293 εκ. </w:t>
                  </w:r>
                </w:p>
              </w:tc>
            </w:tr>
          </w:tbl>
          <w:p w:rsidR="008066D4" w:rsidRPr="00C50283" w:rsidRDefault="008066D4" w:rsidP="00050ACB">
            <w:pPr>
              <w:jc w:val="both"/>
              <w:rPr>
                <w:u w:val="single"/>
              </w:rPr>
            </w:pPr>
          </w:p>
        </w:tc>
        <w:tc>
          <w:tcPr>
            <w:tcW w:w="222" w:type="dxa"/>
            <w:shd w:val="clear" w:color="auto" w:fill="auto"/>
          </w:tcPr>
          <w:p w:rsidR="008066D4" w:rsidRPr="00C50283" w:rsidRDefault="008066D4" w:rsidP="00050ACB">
            <w:pPr>
              <w:jc w:val="both"/>
              <w:rPr>
                <w:u w:val="single"/>
              </w:rPr>
            </w:pPr>
          </w:p>
        </w:tc>
      </w:tr>
      <w:tr w:rsidR="008066D4" w:rsidRPr="00C50283" w:rsidTr="00050ACB">
        <w:trPr>
          <w:trHeight w:val="275"/>
        </w:trPr>
        <w:tc>
          <w:tcPr>
            <w:tcW w:w="8956" w:type="dxa"/>
            <w:shd w:val="clear" w:color="auto" w:fill="auto"/>
          </w:tcPr>
          <w:p w:rsidR="008066D4" w:rsidRPr="00C50283" w:rsidRDefault="008066D4" w:rsidP="00050ACB">
            <w:pPr>
              <w:jc w:val="both"/>
            </w:pPr>
            <w:r w:rsidRPr="00C50283">
              <w:t>Ύψος πτώσης: 60 εκ</w:t>
            </w:r>
          </w:p>
        </w:tc>
        <w:tc>
          <w:tcPr>
            <w:tcW w:w="222" w:type="dxa"/>
            <w:shd w:val="clear" w:color="auto" w:fill="auto"/>
          </w:tcPr>
          <w:p w:rsidR="008066D4" w:rsidRPr="00C50283" w:rsidRDefault="008066D4" w:rsidP="00050ACB">
            <w:pPr>
              <w:jc w:val="both"/>
            </w:pPr>
          </w:p>
        </w:tc>
      </w:tr>
    </w:tbl>
    <w:p w:rsidR="008066D4" w:rsidRPr="00A930C3" w:rsidRDefault="008066D4" w:rsidP="008066D4">
      <w:pPr>
        <w:widowControl w:val="0"/>
        <w:autoSpaceDE w:val="0"/>
        <w:autoSpaceDN w:val="0"/>
        <w:adjustRightInd w:val="0"/>
        <w:spacing w:line="480" w:lineRule="auto"/>
        <w:jc w:val="both"/>
      </w:pPr>
      <w:r w:rsidRPr="00A930C3">
        <w:rPr>
          <w:b/>
          <w:bCs/>
          <w:u w:val="single"/>
        </w:rPr>
        <w:t>Ηλικιακή ομάδα:</w:t>
      </w:r>
      <w:r w:rsidRPr="00A930C3">
        <w:t xml:space="preserve">  1+  ετών </w:t>
      </w:r>
    </w:p>
    <w:p w:rsidR="008066D4" w:rsidRPr="00A930C3" w:rsidRDefault="008066D4" w:rsidP="008066D4">
      <w:pPr>
        <w:widowControl w:val="0"/>
        <w:autoSpaceDE w:val="0"/>
        <w:autoSpaceDN w:val="0"/>
        <w:adjustRightInd w:val="0"/>
        <w:spacing w:line="480" w:lineRule="auto"/>
        <w:jc w:val="both"/>
        <w:rPr>
          <w:u w:val="single"/>
        </w:rPr>
      </w:pPr>
      <w:proofErr w:type="spellStart"/>
      <w:r w:rsidRPr="00A930C3">
        <w:rPr>
          <w:b/>
          <w:u w:val="single"/>
        </w:rPr>
        <w:t>Δραστηριότητα:</w:t>
      </w:r>
      <w:r w:rsidRPr="00A930C3">
        <w:t>ταλάντωση</w:t>
      </w:r>
      <w:proofErr w:type="spellEnd"/>
    </w:p>
    <w:p w:rsidR="008066D4" w:rsidRPr="00A930C3" w:rsidRDefault="008066D4" w:rsidP="008066D4">
      <w:r w:rsidRPr="00A930C3">
        <w:t>Το όργανο αποτελείται από την θέση, το ελατήριο και την βάση θεμελίωσης.</w:t>
      </w:r>
    </w:p>
    <w:p w:rsidR="008066D4" w:rsidRPr="00A930C3" w:rsidRDefault="008066D4" w:rsidP="008066D4">
      <w:pPr>
        <w:jc w:val="both"/>
        <w:rPr>
          <w:b/>
        </w:rPr>
      </w:pPr>
      <w:r w:rsidRPr="00A930C3">
        <w:t xml:space="preserve">Η θέση αποτελείται από πάνελ </w:t>
      </w:r>
      <w:r w:rsidRPr="00A930C3">
        <w:rPr>
          <w:lang w:val="en-US"/>
        </w:rPr>
        <w:t>HPL</w:t>
      </w:r>
      <w:r w:rsidRPr="00A930C3">
        <w:t xml:space="preserve"> πάχους 12</w:t>
      </w:r>
      <w:r w:rsidRPr="00A930C3">
        <w:rPr>
          <w:lang w:val="en-US"/>
        </w:rPr>
        <w:t>mm</w:t>
      </w:r>
      <w:r w:rsidRPr="00A930C3">
        <w:t>, σε μορφή πούμα, λαβές πλαστικές, και μία επιφάνεια καθίσματος.</w:t>
      </w:r>
    </w:p>
    <w:p w:rsidR="008066D4" w:rsidRPr="00A930C3" w:rsidRDefault="008066D4" w:rsidP="008066D4">
      <w:pPr>
        <w:jc w:val="both"/>
        <w:rPr>
          <w:b/>
        </w:rPr>
      </w:pPr>
      <w:r w:rsidRPr="00A930C3">
        <w:t xml:space="preserve">Το ελατήριο πιέσεως είναι διαμέτρου 200 </w:t>
      </w:r>
      <w:r w:rsidRPr="00A930C3">
        <w:rPr>
          <w:lang w:val="en-US"/>
        </w:rPr>
        <w:t>mm</w:t>
      </w:r>
      <w:r w:rsidRPr="00A930C3">
        <w:t xml:space="preserve">. με σύρμα διαμέτρου 20 </w:t>
      </w:r>
      <w:r w:rsidRPr="00A930C3">
        <w:rPr>
          <w:lang w:val="en-US"/>
        </w:rPr>
        <w:t>mm</w:t>
      </w:r>
      <w:r w:rsidRPr="00A930C3">
        <w:t>. με βάσεις στα δύο άκρα οι οποίες έχουν και τους αποστάτες ασφαλείας του ελατηρίου.</w:t>
      </w:r>
    </w:p>
    <w:p w:rsidR="008066D4" w:rsidRPr="00A930C3" w:rsidRDefault="008066D4" w:rsidP="008066D4">
      <w:pPr>
        <w:jc w:val="both"/>
      </w:pPr>
      <w:r w:rsidRPr="00A930C3">
        <w:t>Η πάκτωση του ελατηρίου γίνεται με μεταλλικό σύστημα.</w:t>
      </w:r>
    </w:p>
    <w:p w:rsidR="008066D4" w:rsidRPr="00A930C3" w:rsidRDefault="008066D4" w:rsidP="008066D4">
      <w:pPr>
        <w:rPr>
          <w:b/>
          <w:bCs/>
          <w:u w:val="single"/>
        </w:rPr>
      </w:pPr>
      <w:r w:rsidRPr="00A930C3">
        <w:rPr>
          <w:b/>
          <w:bCs/>
          <w:u w:val="single"/>
        </w:rPr>
        <w:t>ΥΛΙΚΑ ΚΑΤΑΣΚΕΥΗΣ</w:t>
      </w:r>
    </w:p>
    <w:p w:rsidR="008066D4" w:rsidRPr="00A930C3" w:rsidRDefault="008066D4" w:rsidP="008066D4">
      <w:pPr>
        <w:autoSpaceDE w:val="0"/>
        <w:autoSpaceDN w:val="0"/>
        <w:adjustRightInd w:val="0"/>
        <w:contextualSpacing/>
        <w:jc w:val="both"/>
        <w:rPr>
          <w:b/>
        </w:rPr>
      </w:pPr>
      <w:r w:rsidRPr="00A930C3">
        <w:rPr>
          <w:b/>
        </w:rPr>
        <w:t xml:space="preserve">ΣΥΝΘΕΤΙΚΕΣ ΠΟΛΥΣΤΡΩΜΑΤΙΚΕΣ ΣΑΝΙΔΕΣ </w:t>
      </w:r>
      <w:r w:rsidRPr="00A930C3">
        <w:rPr>
          <w:b/>
          <w:lang w:val="en-US"/>
        </w:rPr>
        <w:t>HPL</w:t>
      </w:r>
    </w:p>
    <w:p w:rsidR="008066D4" w:rsidRPr="00A930C3" w:rsidRDefault="008066D4" w:rsidP="008066D4">
      <w:pPr>
        <w:autoSpaceDE w:val="0"/>
        <w:autoSpaceDN w:val="0"/>
        <w:adjustRightInd w:val="0"/>
        <w:jc w:val="both"/>
      </w:pPr>
      <w:r w:rsidRPr="00A930C3">
        <w:t>Το HPL (</w:t>
      </w:r>
      <w:proofErr w:type="spellStart"/>
      <w:r w:rsidRPr="00A930C3">
        <w:t>High</w:t>
      </w:r>
      <w:proofErr w:type="spellEnd"/>
      <w:r w:rsidRPr="00A930C3">
        <w:t xml:space="preserve"> </w:t>
      </w:r>
      <w:proofErr w:type="spellStart"/>
      <w:r w:rsidRPr="00A930C3">
        <w:t>PressureLaminate</w:t>
      </w:r>
      <w:proofErr w:type="spellEnd"/>
      <w:r w:rsidRPr="00A930C3">
        <w:t xml:space="preserve">) είναι ανθεκτικό υλικό το οποίο αποτελείται από </w:t>
      </w:r>
      <w:proofErr w:type="spellStart"/>
      <w:r w:rsidRPr="00A930C3">
        <w:t>κυτταρινικές</w:t>
      </w:r>
      <w:proofErr w:type="spellEnd"/>
      <w:r w:rsidRPr="00A930C3">
        <w:t xml:space="preserve"> ίνες εμποτισμένες σε </w:t>
      </w:r>
      <w:proofErr w:type="spellStart"/>
      <w:r w:rsidRPr="00A930C3">
        <w:t>φαινολικές</w:t>
      </w:r>
      <w:proofErr w:type="spellEnd"/>
      <w:r w:rsidRPr="00A930C3">
        <w:t xml:space="preserve"> ρητίνες, συγκολλημένες σε συνθήκες υψηλής πίεσης και θερμοκρασίας. Η εξωτερική επιφάνεια θα συγκροτείται από έγχρωμο διακοσμητικό φύλλο εμποτισμένο σε </w:t>
      </w:r>
      <w:proofErr w:type="spellStart"/>
      <w:r w:rsidRPr="00A930C3">
        <w:t>αμινοπλαστικές</w:t>
      </w:r>
      <w:proofErr w:type="spellEnd"/>
      <w:r w:rsidRPr="00A930C3">
        <w:t xml:space="preserve"> ρητίνες και αδιάβροχο επικάλυμμα ανθεκτικό στην ηλιακή ακτινοβολία. </w:t>
      </w:r>
    </w:p>
    <w:p w:rsidR="008066D4" w:rsidRPr="00A930C3" w:rsidRDefault="008066D4" w:rsidP="008066D4">
      <w:pPr>
        <w:autoSpaceDE w:val="0"/>
        <w:autoSpaceDN w:val="0"/>
        <w:adjustRightInd w:val="0"/>
        <w:jc w:val="both"/>
        <w:rPr>
          <w:b/>
          <w:bCs/>
        </w:rPr>
      </w:pPr>
      <w:r w:rsidRPr="00A930C3">
        <w:rPr>
          <w:b/>
          <w:bCs/>
        </w:rPr>
        <w:t>ΠΛΑΣΤΙΚΑ ΣΤΟΙΧΕΙΑ</w:t>
      </w:r>
    </w:p>
    <w:p w:rsidR="008066D4" w:rsidRPr="00A930C3" w:rsidRDefault="008066D4" w:rsidP="008066D4">
      <w:pPr>
        <w:autoSpaceDE w:val="0"/>
        <w:autoSpaceDN w:val="0"/>
        <w:adjustRightInd w:val="0"/>
        <w:jc w:val="both"/>
      </w:pPr>
      <w:r w:rsidRPr="00A930C3">
        <w:rPr>
          <w:bCs/>
        </w:rPr>
        <w:t>Προτιμώνται τα υλικά που έχουν δυνατότητα ανακύκλωσης όπως το πολυαιθυλένιο (PE) ή το πολυπροπυλένιο (ΡΡ),</w:t>
      </w:r>
      <w:r w:rsidRPr="00A930C3">
        <w:t xml:space="preserve"> πολύ υψηλής αντοχής σε κρούση, θραύση και </w:t>
      </w:r>
      <w:proofErr w:type="spellStart"/>
      <w:r w:rsidRPr="00A930C3">
        <w:t>ρηγμάτωση</w:t>
      </w:r>
      <w:proofErr w:type="spellEnd"/>
      <w:r w:rsidRPr="00A930C3">
        <w:t xml:space="preserve"> καθώς και καλή αντοχή σε χημικές ουσίες, στην υπεριώδη ακτινοβολία </w:t>
      </w:r>
      <w:r w:rsidRPr="00A930C3">
        <w:rPr>
          <w:bCs/>
        </w:rPr>
        <w:t>και σε αντίξοες καιρικές συνθήκες</w:t>
      </w:r>
      <w:r w:rsidRPr="00A930C3">
        <w:t>.</w:t>
      </w:r>
    </w:p>
    <w:p w:rsidR="008066D4" w:rsidRPr="00A930C3" w:rsidRDefault="008066D4" w:rsidP="008066D4">
      <w:pPr>
        <w:autoSpaceDE w:val="0"/>
        <w:autoSpaceDN w:val="0"/>
        <w:adjustRightInd w:val="0"/>
        <w:jc w:val="both"/>
        <w:rPr>
          <w:b/>
          <w:bCs/>
        </w:rPr>
      </w:pPr>
    </w:p>
    <w:p w:rsidR="008066D4" w:rsidRPr="00A930C3" w:rsidRDefault="008066D4" w:rsidP="008066D4">
      <w:pPr>
        <w:autoSpaceDE w:val="0"/>
        <w:autoSpaceDN w:val="0"/>
        <w:adjustRightInd w:val="0"/>
        <w:jc w:val="both"/>
        <w:rPr>
          <w:b/>
          <w:bCs/>
        </w:rPr>
      </w:pPr>
      <w:r w:rsidRPr="00A930C3">
        <w:rPr>
          <w:b/>
          <w:bCs/>
        </w:rPr>
        <w:lastRenderedPageBreak/>
        <w:t>ΜΕΤΑΛΛΙΚΑ ΣΤΟΙΧΕΙΑ</w:t>
      </w:r>
    </w:p>
    <w:p w:rsidR="008066D4" w:rsidRPr="00A930C3" w:rsidRDefault="008066D4" w:rsidP="008066D4">
      <w:pPr>
        <w:autoSpaceDE w:val="0"/>
        <w:autoSpaceDN w:val="0"/>
        <w:adjustRightInd w:val="0"/>
        <w:jc w:val="both"/>
        <w:rPr>
          <w:bCs/>
        </w:rPr>
      </w:pPr>
      <w:r w:rsidRPr="00A930C3">
        <w:rPr>
          <w:bCs/>
        </w:rPr>
        <w:t>Τα μεταλλικά στοιχεία που χρησιμοποιούνται για την κατασκευή του εξοπλισμού (βίδες, σύνδεσμοι κλπ) πρέπει να είναι κατασκευασμένα από γαλβανισμένα μέταλλα. Τα υλικά και οι διατομές των συνδετικών στοιχείων προκύπτουν πάντα κατόπιν μελέτης φόρτισης. Συγκεκριμένα όλες οι βίδες που εξέχουν από τον εξοπλισμό πάνω από 5 χιλ. πρέπει να καλύπτονται με πλαστικές τάπες πολυπροπυλενίου (ΡΡ). Επίσης είναι ακίνδυνα για την ασφάλεια και την υγεία των παιδιών.</w:t>
      </w:r>
    </w:p>
    <w:p w:rsidR="008066D4" w:rsidRPr="00A930C3" w:rsidRDefault="008066D4" w:rsidP="008066D4">
      <w:pPr>
        <w:autoSpaceDE w:val="0"/>
        <w:autoSpaceDN w:val="0"/>
        <w:adjustRightInd w:val="0"/>
        <w:jc w:val="both"/>
        <w:rPr>
          <w:b/>
          <w:bCs/>
        </w:rPr>
      </w:pPr>
      <w:r w:rsidRPr="00A930C3">
        <w:rPr>
          <w:b/>
          <w:bCs/>
        </w:rPr>
        <w:t>ΧΡΩΜΑΤΑ</w:t>
      </w:r>
    </w:p>
    <w:p w:rsidR="008066D4" w:rsidRPr="00A930C3" w:rsidRDefault="008066D4" w:rsidP="008066D4">
      <w:pPr>
        <w:autoSpaceDE w:val="0"/>
        <w:autoSpaceDN w:val="0"/>
        <w:adjustRightInd w:val="0"/>
        <w:jc w:val="both"/>
        <w:rPr>
          <w:bCs/>
        </w:rPr>
      </w:pPr>
      <w:r w:rsidRPr="00A930C3">
        <w:rPr>
          <w:bCs/>
        </w:rPr>
        <w:t>Τα βερνίκια και τα χρώματα με τα οποία θα προστατεύονται τα ξύλινα ή μεταλλικά μέρη είναι ειδικά για τις κλιματολογικές συνθήκες υπαίθρου της χώρας μας είναι απολύτως ακίνδυνα για τους χρήστες (δεν περιέχουν μόλυβδο, χρώμιο, κάδμιο, και άλλα βαρέα μέταλλα) και θα δίνουν μεγάλη αντοχή στις κατασκευές μας. Τα χρώματα συμμορφώνουν τις απαιτήσεις της σειράς προτύπων ΕΝ 71.</w:t>
      </w: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autoSpaceDE w:val="0"/>
        <w:autoSpaceDN w:val="0"/>
        <w:adjustRightInd w:val="0"/>
      </w:pPr>
    </w:p>
    <w:p w:rsidR="008066D4" w:rsidRPr="00A930C3" w:rsidRDefault="008066D4" w:rsidP="008066D4">
      <w:pPr>
        <w:pStyle w:val="a5"/>
        <w:ind w:left="-426"/>
        <w:jc w:val="both"/>
        <w:rPr>
          <w:bCs/>
          <w:sz w:val="24"/>
          <w:szCs w:val="24"/>
          <w:u w:val="single"/>
        </w:rPr>
      </w:pPr>
      <w:r w:rsidRPr="00A930C3">
        <w:rPr>
          <w:bCs/>
          <w:sz w:val="24"/>
          <w:szCs w:val="24"/>
          <w:u w:val="single"/>
        </w:rPr>
        <w:t>ΑΠΑΙΤΟΥΜΕΝΕΣ ΠΙΣΤΟΠΟΙΗΣΕΙΣ &amp; ΣΥΝΟΔΕΥΤΙΚΑ ΣΤΟΙΧΕΙΑ (επί ποινή αποκλεισμού)</w:t>
      </w:r>
    </w:p>
    <w:p w:rsidR="008066D4" w:rsidRPr="00A930C3" w:rsidRDefault="008066D4" w:rsidP="008066D4">
      <w:pPr>
        <w:pStyle w:val="a5"/>
        <w:ind w:left="-426"/>
        <w:jc w:val="both"/>
        <w:rPr>
          <w:sz w:val="24"/>
          <w:szCs w:val="24"/>
        </w:rPr>
      </w:pPr>
    </w:p>
    <w:p w:rsidR="008066D4" w:rsidRDefault="008066D4" w:rsidP="008066D4">
      <w:pPr>
        <w:widowControl w:val="0"/>
        <w:numPr>
          <w:ilvl w:val="0"/>
          <w:numId w:val="6"/>
        </w:numPr>
        <w:autoSpaceDE w:val="0"/>
        <w:autoSpaceDN w:val="0"/>
        <w:adjustRightInd w:val="0"/>
        <w:jc w:val="both"/>
        <w:rPr>
          <w:bCs/>
        </w:rPr>
      </w:pPr>
      <w:r w:rsidRPr="00A930C3">
        <w:rPr>
          <w:bCs/>
        </w:rPr>
        <w:t xml:space="preserve">Πιστοποίηση εξοπλισμού </w:t>
      </w:r>
      <w:r w:rsidRPr="00AF085A">
        <w:rPr>
          <w:b/>
          <w:bCs/>
        </w:rPr>
        <w:t>ΕΝ1176</w:t>
      </w:r>
    </w:p>
    <w:p w:rsidR="008066D4" w:rsidRPr="00FD25F2" w:rsidRDefault="008066D4" w:rsidP="008066D4">
      <w:pPr>
        <w:widowControl w:val="0"/>
        <w:numPr>
          <w:ilvl w:val="0"/>
          <w:numId w:val="6"/>
        </w:numPr>
        <w:autoSpaceDE w:val="0"/>
        <w:autoSpaceDN w:val="0"/>
        <w:adjustRightInd w:val="0"/>
        <w:jc w:val="both"/>
        <w:rPr>
          <w:rFonts w:cs="Calibri"/>
          <w:b/>
          <w:lang w:val="en-US"/>
        </w:rPr>
      </w:pPr>
      <w:r w:rsidRPr="003A798A">
        <w:rPr>
          <w:bCs/>
        </w:rPr>
        <w:t>Πιστοποίηση κατασκευαστή</w:t>
      </w:r>
      <w:r w:rsidRPr="00FD25F2">
        <w:rPr>
          <w:rFonts w:cs="Calibri"/>
          <w:b/>
          <w:lang w:val="en-US"/>
        </w:rPr>
        <w:t xml:space="preserve">ISO 9001:2015 </w:t>
      </w:r>
    </w:p>
    <w:p w:rsidR="008066D4" w:rsidRPr="00FD25F2" w:rsidRDefault="008066D4" w:rsidP="008066D4">
      <w:pPr>
        <w:widowControl w:val="0"/>
        <w:numPr>
          <w:ilvl w:val="0"/>
          <w:numId w:val="6"/>
        </w:numPr>
        <w:autoSpaceDE w:val="0"/>
        <w:autoSpaceDN w:val="0"/>
        <w:adjustRightInd w:val="0"/>
        <w:jc w:val="both"/>
        <w:rPr>
          <w:rFonts w:cs="Calibri"/>
          <w:b/>
          <w:lang w:val="en-US"/>
        </w:rPr>
      </w:pPr>
      <w:proofErr w:type="spellStart"/>
      <w:r w:rsidRPr="00FD25F2">
        <w:rPr>
          <w:rFonts w:cs="Calibri"/>
          <w:lang w:val="en-US"/>
        </w:rPr>
        <w:t>Πιστοποίηση</w:t>
      </w:r>
      <w:proofErr w:type="spellEnd"/>
      <w:r w:rsidRPr="00FD25F2">
        <w:rPr>
          <w:rFonts w:cs="Calibri"/>
          <w:lang w:val="en-US"/>
        </w:rPr>
        <w:t xml:space="preserve"> </w:t>
      </w:r>
      <w:proofErr w:type="spellStart"/>
      <w:r w:rsidRPr="00FD25F2">
        <w:rPr>
          <w:rFonts w:cs="Calibri"/>
          <w:lang w:val="en-US"/>
        </w:rPr>
        <w:t>κατασκευαστή</w:t>
      </w:r>
      <w:proofErr w:type="spellEnd"/>
      <w:r w:rsidRPr="00FD25F2">
        <w:rPr>
          <w:rFonts w:cs="Calibri"/>
          <w:b/>
          <w:lang w:val="en-US"/>
        </w:rPr>
        <w:t xml:space="preserve"> ISO 14001:2015 </w:t>
      </w:r>
    </w:p>
    <w:p w:rsidR="008066D4" w:rsidRPr="00FD25F2"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proofErr w:type="spellEnd"/>
      <w:r w:rsidRPr="00AF085A">
        <w:rPr>
          <w:rFonts w:cs="Calibri"/>
          <w:b/>
          <w:lang w:val="en-US"/>
        </w:rPr>
        <w:t xml:space="preserve"> ISO</w:t>
      </w:r>
      <w:r w:rsidRPr="00AF085A">
        <w:rPr>
          <w:rFonts w:cs="Calibri"/>
          <w:b/>
        </w:rPr>
        <w:t xml:space="preserve"> 50001</w:t>
      </w:r>
      <w:r w:rsidRPr="00AF085A">
        <w:rPr>
          <w:b/>
          <w:bCs/>
        </w:rPr>
        <w:t>:2011</w:t>
      </w:r>
    </w:p>
    <w:p w:rsidR="008066D4" w:rsidRPr="003A798A" w:rsidRDefault="008066D4" w:rsidP="008066D4">
      <w:pPr>
        <w:widowControl w:val="0"/>
        <w:numPr>
          <w:ilvl w:val="0"/>
          <w:numId w:val="6"/>
        </w:numPr>
        <w:autoSpaceDE w:val="0"/>
        <w:autoSpaceDN w:val="0"/>
        <w:adjustRightInd w:val="0"/>
        <w:jc w:val="both"/>
        <w:rPr>
          <w:rFonts w:cs="Calibri"/>
        </w:rPr>
      </w:pPr>
      <w:r w:rsidRPr="00D26864">
        <w:rPr>
          <w:rFonts w:cs="Calibri"/>
        </w:rPr>
        <w:t>Πιστ</w:t>
      </w:r>
      <w:r>
        <w:rPr>
          <w:rFonts w:cs="Calibri"/>
        </w:rPr>
        <w:t xml:space="preserve">οποιητικό </w:t>
      </w:r>
      <w:proofErr w:type="spellStart"/>
      <w:r w:rsidRPr="00FD25F2">
        <w:rPr>
          <w:rFonts w:cs="Calibri"/>
          <w:lang w:val="en-US"/>
        </w:rPr>
        <w:t>κατασκευαστή</w:t>
      </w:r>
      <w:r w:rsidRPr="00FD25F2">
        <w:rPr>
          <w:rFonts w:cs="Calibri"/>
          <w:b/>
          <w:lang w:val="en-US"/>
        </w:rPr>
        <w:t>OHSAS</w:t>
      </w:r>
      <w:proofErr w:type="spellEnd"/>
      <w:r w:rsidRPr="00FD25F2">
        <w:rPr>
          <w:rFonts w:cs="Calibri"/>
          <w:b/>
          <w:lang w:val="en-US"/>
        </w:rPr>
        <w:t xml:space="preserve"> 18001:2007  .</w:t>
      </w:r>
    </w:p>
    <w:p w:rsidR="008066D4" w:rsidRPr="00A930C3" w:rsidRDefault="008066D4" w:rsidP="008066D4">
      <w:pPr>
        <w:widowControl w:val="0"/>
        <w:numPr>
          <w:ilvl w:val="0"/>
          <w:numId w:val="6"/>
        </w:numPr>
        <w:autoSpaceDE w:val="0"/>
        <w:autoSpaceDN w:val="0"/>
        <w:adjustRightInd w:val="0"/>
        <w:jc w:val="both"/>
        <w:rPr>
          <w:bCs/>
        </w:rPr>
      </w:pPr>
      <w:proofErr w:type="spellStart"/>
      <w:r w:rsidRPr="00A930C3">
        <w:rPr>
          <w:bCs/>
        </w:rPr>
        <w:t>Προσπέκτους</w:t>
      </w:r>
      <w:proofErr w:type="spellEnd"/>
    </w:p>
    <w:p w:rsidR="008066D4" w:rsidRPr="003A798A" w:rsidRDefault="008066D4" w:rsidP="008066D4">
      <w:pPr>
        <w:widowControl w:val="0"/>
        <w:numPr>
          <w:ilvl w:val="0"/>
          <w:numId w:val="6"/>
        </w:numPr>
        <w:autoSpaceDE w:val="0"/>
        <w:autoSpaceDN w:val="0"/>
        <w:adjustRightInd w:val="0"/>
        <w:jc w:val="both"/>
        <w:rPr>
          <w:bCs/>
        </w:rPr>
      </w:pPr>
      <w:r w:rsidRPr="00A930C3">
        <w:rPr>
          <w:bCs/>
        </w:rPr>
        <w:t>Όψη &amp; κάτοψη εξοπλισμού και χώρου ασφαλείας</w:t>
      </w:r>
    </w:p>
    <w:p w:rsidR="008066D4" w:rsidRDefault="008066D4" w:rsidP="008066D4">
      <w:pPr>
        <w:widowControl w:val="0"/>
        <w:numPr>
          <w:ilvl w:val="0"/>
          <w:numId w:val="6"/>
        </w:numPr>
        <w:autoSpaceDE w:val="0"/>
        <w:autoSpaceDN w:val="0"/>
        <w:adjustRightInd w:val="0"/>
        <w:jc w:val="both"/>
        <w:rPr>
          <w:bCs/>
        </w:rPr>
      </w:pPr>
      <w:r w:rsidRPr="00A930C3">
        <w:rPr>
          <w:bCs/>
        </w:rPr>
        <w:t>Αναλυτικό εγχειρίδιο συναρμολόγησης και εξαρτημάτων του εξοπλισμού</w:t>
      </w:r>
    </w:p>
    <w:p w:rsidR="008066D4" w:rsidRDefault="008066D4" w:rsidP="008066D4">
      <w:pPr>
        <w:widowControl w:val="0"/>
        <w:autoSpaceDE w:val="0"/>
        <w:autoSpaceDN w:val="0"/>
        <w:adjustRightInd w:val="0"/>
        <w:jc w:val="both"/>
        <w:rPr>
          <w:bCs/>
        </w:rPr>
      </w:pPr>
    </w:p>
    <w:p w:rsidR="008066D4" w:rsidRPr="00A930C3" w:rsidRDefault="008066D4" w:rsidP="008066D4">
      <w:pPr>
        <w:pStyle w:val="a3"/>
        <w:widowControl w:val="0"/>
        <w:suppressAutoHyphens/>
        <w:spacing w:after="0"/>
        <w:ind w:left="0"/>
        <w:jc w:val="both"/>
        <w:rPr>
          <w:i/>
          <w:sz w:val="24"/>
          <w:szCs w:val="24"/>
          <w:u w:val="single"/>
        </w:rPr>
      </w:pPr>
      <w:r w:rsidRPr="00A930C3">
        <w:rPr>
          <w:b/>
          <w:i/>
          <w:sz w:val="24"/>
          <w:szCs w:val="24"/>
          <w:u w:val="single"/>
          <w:lang w:eastAsia="zh-CN"/>
        </w:rPr>
        <w:t xml:space="preserve">ΆΡΘΡΟ </w:t>
      </w:r>
      <w:r w:rsidRPr="000338CB">
        <w:rPr>
          <w:b/>
          <w:i/>
          <w:sz w:val="24"/>
          <w:szCs w:val="24"/>
          <w:u w:val="single"/>
          <w:lang w:eastAsia="zh-CN"/>
        </w:rPr>
        <w:t>16</w:t>
      </w:r>
      <w:r w:rsidRPr="00A930C3">
        <w:rPr>
          <w:b/>
          <w:i/>
          <w:sz w:val="24"/>
          <w:szCs w:val="24"/>
          <w:u w:val="single"/>
          <w:vertAlign w:val="superscript"/>
          <w:lang w:eastAsia="zh-CN"/>
        </w:rPr>
        <w:t>Ο</w:t>
      </w:r>
    </w:p>
    <w:p w:rsidR="008066D4" w:rsidRPr="00A930C3" w:rsidRDefault="008066D4" w:rsidP="008066D4">
      <w:pPr>
        <w:pStyle w:val="yiv1729616178standard"/>
        <w:spacing w:before="0" w:beforeAutospacing="0" w:after="0" w:afterAutospacing="0"/>
        <w:jc w:val="both"/>
        <w:rPr>
          <w:rFonts w:ascii="Calibri" w:hAnsi="Calibri"/>
        </w:rPr>
      </w:pPr>
      <w:r w:rsidRPr="00A930C3">
        <w:rPr>
          <w:rFonts w:ascii="Calibri" w:hAnsi="Calibri"/>
        </w:rPr>
        <w:t xml:space="preserve">Για την κατασκευή </w:t>
      </w:r>
      <w:proofErr w:type="spellStart"/>
      <w:r w:rsidRPr="00A930C3">
        <w:rPr>
          <w:rFonts w:ascii="Calibri" w:hAnsi="Calibri"/>
        </w:rPr>
        <w:t>υπόβασης</w:t>
      </w:r>
      <w:proofErr w:type="spellEnd"/>
      <w:r w:rsidRPr="00A930C3">
        <w:rPr>
          <w:rFonts w:ascii="Calibri" w:hAnsi="Calibri"/>
        </w:rPr>
        <w:t>, προμήθεια και τοποθέτηση δαπέδου ασφαλείας.</w:t>
      </w:r>
    </w:p>
    <w:p w:rsidR="008066D4" w:rsidRPr="00A930C3" w:rsidRDefault="008066D4" w:rsidP="008066D4">
      <w:pPr>
        <w:pStyle w:val="yiv1729616178standard"/>
        <w:spacing w:before="0" w:beforeAutospacing="0" w:after="0" w:afterAutospacing="0"/>
        <w:jc w:val="both"/>
        <w:rPr>
          <w:rFonts w:ascii="Calibri" w:hAnsi="Calibri"/>
        </w:rPr>
      </w:pPr>
      <w:r w:rsidRPr="00A930C3">
        <w:rPr>
          <w:rFonts w:ascii="Calibri" w:hAnsi="Calibri"/>
          <w:color w:val="000000"/>
        </w:rPr>
        <w:t>Θα εκτελεστούν χωματουργικές εργασίες μικρής κλίμακας για ομαλοποίηση του εδάφους.</w:t>
      </w:r>
    </w:p>
    <w:p w:rsidR="008066D4" w:rsidRPr="00A930C3" w:rsidRDefault="008066D4" w:rsidP="008066D4">
      <w:pPr>
        <w:pStyle w:val="yiv1729616178standard"/>
        <w:spacing w:before="0" w:beforeAutospacing="0" w:after="0" w:afterAutospacing="0"/>
        <w:jc w:val="both"/>
        <w:rPr>
          <w:rFonts w:ascii="Calibri" w:hAnsi="Calibri"/>
        </w:rPr>
      </w:pPr>
      <w:r w:rsidRPr="00A930C3">
        <w:rPr>
          <w:rFonts w:ascii="Calibri" w:hAnsi="Calibri"/>
        </w:rPr>
        <w:t xml:space="preserve">Θα πραγματοποιηθούν εργασίες εκχέρσωσης, καθαρισμού και αποψιλώσεων των χώρων που θα τοποθετηθούν οι νέοι εξοπλισμοί., με την ταυτόχρονη απομάκρυνση και μεταφορά μπαζών-σκουπιδιών-φυτικού υλικού και πλεοναζόντων οικοδομικών υλικών σε χώρους όπου επιτρέπεται η απόρριψη ή η διαχείριση τους, ανεξαρτήτως απόστασης. </w:t>
      </w:r>
    </w:p>
    <w:p w:rsidR="008066D4" w:rsidRPr="00A930C3" w:rsidRDefault="008066D4" w:rsidP="008066D4">
      <w:pPr>
        <w:shd w:val="clear" w:color="auto" w:fill="FFFFFF"/>
        <w:jc w:val="both"/>
        <w:rPr>
          <w:rFonts w:eastAsia="SimSun"/>
          <w:color w:val="000000"/>
          <w:lang w:eastAsia="zh-CN"/>
        </w:rPr>
      </w:pPr>
      <w:r w:rsidRPr="00A930C3">
        <w:t xml:space="preserve">Θα πραγματοποιηθούν όλες οι απαραίτητες εργασίες για την εγκατάσταση </w:t>
      </w:r>
      <w:proofErr w:type="spellStart"/>
      <w:r w:rsidRPr="00A930C3">
        <w:t>υπόβασης</w:t>
      </w:r>
      <w:proofErr w:type="spellEnd"/>
      <w:r w:rsidRPr="00A930C3">
        <w:t xml:space="preserve"> η οποία θα </w:t>
      </w:r>
      <w:r w:rsidRPr="00A930C3">
        <w:rPr>
          <w:rFonts w:eastAsia="SimSun"/>
          <w:color w:val="000000"/>
          <w:lang w:eastAsia="zh-CN"/>
        </w:rPr>
        <w:t xml:space="preserve"> είναι κατασκευασμένη από σκυρόδεμα οπλισμένο πάχους 10εκ με περιμετρικά </w:t>
      </w:r>
      <w:proofErr w:type="spellStart"/>
      <w:r w:rsidRPr="00A930C3">
        <w:rPr>
          <w:rFonts w:eastAsia="SimSun"/>
          <w:color w:val="000000"/>
          <w:lang w:eastAsia="zh-CN"/>
        </w:rPr>
        <w:t>σενάζια</w:t>
      </w:r>
      <w:proofErr w:type="spellEnd"/>
      <w:r w:rsidRPr="00A930C3">
        <w:rPr>
          <w:rFonts w:eastAsia="SimSun"/>
          <w:color w:val="000000"/>
          <w:lang w:eastAsia="zh-CN"/>
        </w:rPr>
        <w:t xml:space="preserve"> όπου απαιτείται. </w:t>
      </w:r>
    </w:p>
    <w:p w:rsidR="008066D4" w:rsidRPr="00A930C3" w:rsidRDefault="008066D4" w:rsidP="008066D4">
      <w:pPr>
        <w:shd w:val="clear" w:color="auto" w:fill="FFFFFF"/>
        <w:jc w:val="both"/>
      </w:pPr>
      <w:r w:rsidRPr="00A930C3">
        <w:t xml:space="preserve">Η προμήθεια και εγκατάσταση δαπέδου ασφαλείας </w:t>
      </w:r>
      <w:r w:rsidRPr="00A930C3">
        <w:rPr>
          <w:b/>
          <w:u w:val="single"/>
          <w:lang w:eastAsia="zh-CN"/>
        </w:rPr>
        <w:t>(κατάλληλο για ύψος πτώσης έως και 130</w:t>
      </w:r>
      <w:r w:rsidRPr="00A930C3">
        <w:rPr>
          <w:b/>
          <w:u w:val="single"/>
          <w:lang w:val="en-US" w:eastAsia="zh-CN"/>
        </w:rPr>
        <w:t>cm</w:t>
      </w:r>
      <w:r w:rsidRPr="00A930C3">
        <w:rPr>
          <w:b/>
          <w:u w:val="single"/>
          <w:lang w:eastAsia="zh-CN"/>
        </w:rPr>
        <w:t>)</w:t>
      </w:r>
      <w:r w:rsidRPr="00A930C3">
        <w:rPr>
          <w:lang w:eastAsia="zh-CN"/>
        </w:rPr>
        <w:t xml:space="preserve"> (πλάκες καουτσούκ) θα πραγματοποιηθεί σε σημεία που θα υποδείξει η Υπηρεσία με τη χρήση κόλλας </w:t>
      </w:r>
      <w:proofErr w:type="spellStart"/>
      <w:r w:rsidRPr="00A930C3">
        <w:rPr>
          <w:lang w:eastAsia="zh-CN"/>
        </w:rPr>
        <w:t>πολυουρεθάνης</w:t>
      </w:r>
      <w:proofErr w:type="spellEnd"/>
      <w:r w:rsidRPr="00A930C3">
        <w:rPr>
          <w:lang w:eastAsia="zh-CN"/>
        </w:rPr>
        <w:t xml:space="preserve"> δύο συστατικών</w:t>
      </w:r>
      <w:r w:rsidRPr="00A930C3">
        <w:t>. Η τοποθέτηση κόλλας θα πρέπει να γίνεται σε ποσοστό μεγαλύτερο από το 40% του αριθμού των πλακιδίων.</w:t>
      </w:r>
    </w:p>
    <w:p w:rsidR="008066D4" w:rsidRPr="00A930C3" w:rsidRDefault="008066D4" w:rsidP="008066D4">
      <w:pPr>
        <w:jc w:val="both"/>
      </w:pPr>
      <w:r w:rsidRPr="00A930C3">
        <w:t>Τ</w:t>
      </w:r>
      <w:r w:rsidRPr="00A930C3">
        <w:rPr>
          <w:lang w:val="en-US"/>
        </w:rPr>
        <w:t>o</w:t>
      </w:r>
      <w:r w:rsidRPr="00A930C3">
        <w:t xml:space="preserve"> δάπεδο ασφαλείας θα είναι κατασκευασμένο σε μορφή πλακιδίων </w:t>
      </w:r>
      <w:proofErr w:type="spellStart"/>
      <w:r w:rsidRPr="00A930C3">
        <w:t>διαστ</w:t>
      </w:r>
      <w:proofErr w:type="spellEnd"/>
      <w:r w:rsidRPr="00A930C3">
        <w:t>. 50</w:t>
      </w:r>
      <w:r w:rsidRPr="00A930C3">
        <w:rPr>
          <w:lang w:val="en-US"/>
        </w:rPr>
        <w:t>x</w:t>
      </w:r>
      <w:r w:rsidRPr="00A930C3">
        <w:t>50εκ ή 100</w:t>
      </w:r>
      <w:r w:rsidRPr="00A930C3">
        <w:rPr>
          <w:lang w:val="en-US"/>
        </w:rPr>
        <w:t>x</w:t>
      </w:r>
      <w:r w:rsidRPr="00A930C3">
        <w:t xml:space="preserve">100εκ από ανακυκλωμένο και επιλεγμένο λάστιχο ( SBR), συνδυασμένο με συγκολλητικό παράγοντα </w:t>
      </w:r>
      <w:proofErr w:type="spellStart"/>
      <w:r w:rsidRPr="00A930C3">
        <w:t>πολυουρεθάνης</w:t>
      </w:r>
      <w:proofErr w:type="spellEnd"/>
      <w:r w:rsidRPr="00A930C3">
        <w:t xml:space="preserve">. Τα πλακίδια θα είναι πορώδη, με σύστημα διοχέτευσης στο χαμηλό τους σημείο. Το αντιολισθητικό επάνω μέρος θα κάνει το δάπεδο πιο ασφαλές. </w:t>
      </w:r>
    </w:p>
    <w:p w:rsidR="008066D4" w:rsidRPr="00A930C3" w:rsidRDefault="008066D4" w:rsidP="008066D4">
      <w:pPr>
        <w:jc w:val="both"/>
      </w:pPr>
      <w:r w:rsidRPr="00A930C3">
        <w:rPr>
          <w:rFonts w:eastAsia="TimesNewRomanPSMT"/>
        </w:rPr>
        <w:t xml:space="preserve">Η πάνω επιφάνεια του πλακιδίου θα αποτελείται από λείους ανοιχτούς πόρους και η κάτω επιφάνεια από ημισφαιρικούς γρόμπους. Στα πλαϊνά θα υπάρχουν εργοστασιακά κατασκευασμένες οπές και πλαστικοί </w:t>
      </w:r>
      <w:proofErr w:type="spellStart"/>
      <w:r w:rsidRPr="00A930C3">
        <w:rPr>
          <w:rFonts w:eastAsia="TimesNewRomanPSMT"/>
        </w:rPr>
        <w:t>πύρροι</w:t>
      </w:r>
      <w:proofErr w:type="spellEnd"/>
      <w:r w:rsidRPr="00A930C3">
        <w:rPr>
          <w:rFonts w:eastAsia="TimesNewRomanPSMT"/>
        </w:rPr>
        <w:t xml:space="preserve"> σύνδεσης που θα διευκολύνουν την τοποθέτηση. Θα είναι υψηλής αντοχής στην τριβή και στον εφελκυσμό, θα έχει καλή συμπεριφορά στην πυρά, θα έχει αντιολισθητική ικανότητα και </w:t>
      </w:r>
      <w:proofErr w:type="spellStart"/>
      <w:r w:rsidRPr="00A930C3">
        <w:rPr>
          <w:rFonts w:eastAsia="TimesNewRomanPSMT"/>
        </w:rPr>
        <w:t>υδατοπερατότητα</w:t>
      </w:r>
      <w:proofErr w:type="spellEnd"/>
      <w:r w:rsidRPr="00A930C3">
        <w:rPr>
          <w:rFonts w:eastAsia="TimesNewRomanPSMT"/>
        </w:rPr>
        <w:t>, θα είναι ανθεκτικό στον παγετό, στο αλατόνερο, στο χλώριο, στην φθορά και αναλλοίωτο από την επίδραση των καιρικών συνθηκών της ηλιακής ακτινοβολίας</w:t>
      </w:r>
    </w:p>
    <w:p w:rsidR="008066D4" w:rsidRDefault="008066D4" w:rsidP="008066D4">
      <w:pPr>
        <w:jc w:val="both"/>
      </w:pPr>
      <w:r w:rsidRPr="00A930C3">
        <w:t>Το ελαστικό δάπεδο θα είναι κατάλληλο για προστασία από ύψος πτώσης έως και 130εκ.</w:t>
      </w:r>
    </w:p>
    <w:p w:rsidR="008066D4" w:rsidRPr="00403C6A" w:rsidRDefault="008066D4" w:rsidP="008066D4">
      <w:pPr>
        <w:pStyle w:val="a5"/>
        <w:ind w:left="-426"/>
        <w:jc w:val="both"/>
        <w:rPr>
          <w:bCs/>
          <w:sz w:val="24"/>
          <w:szCs w:val="24"/>
          <w:u w:val="single"/>
        </w:rPr>
      </w:pPr>
      <w:r w:rsidRPr="00403C6A">
        <w:rPr>
          <w:bCs/>
          <w:sz w:val="24"/>
          <w:szCs w:val="24"/>
          <w:u w:val="single"/>
        </w:rPr>
        <w:t>ΑΠΑΙΤΟΥΜΕΝΕΣ ΠΙΣΤΟΠΟΙΗΣΕΙΣ &amp; ΣΥΝΟΔΕΥΤΙΚΑ ΣΤΟΙΧΕΙΑ (επί ποινή αποκλεισμού)</w:t>
      </w:r>
    </w:p>
    <w:p w:rsidR="008066D4" w:rsidRPr="00A930C3" w:rsidRDefault="008066D4" w:rsidP="008066D4">
      <w:pPr>
        <w:jc w:val="both"/>
      </w:pPr>
    </w:p>
    <w:p w:rsidR="008066D4" w:rsidRPr="0009529F" w:rsidRDefault="008066D4" w:rsidP="008066D4">
      <w:pPr>
        <w:pStyle w:val="a3"/>
        <w:widowControl w:val="0"/>
        <w:numPr>
          <w:ilvl w:val="0"/>
          <w:numId w:val="32"/>
        </w:numPr>
        <w:tabs>
          <w:tab w:val="left" w:pos="7230"/>
          <w:tab w:val="left" w:pos="8080"/>
          <w:tab w:val="left" w:pos="8505"/>
          <w:tab w:val="left" w:pos="8789"/>
          <w:tab w:val="left" w:pos="9072"/>
          <w:tab w:val="left" w:pos="9356"/>
        </w:tabs>
        <w:autoSpaceDE w:val="0"/>
        <w:autoSpaceDN w:val="0"/>
        <w:adjustRightInd w:val="0"/>
        <w:spacing w:after="0" w:line="240" w:lineRule="auto"/>
        <w:ind w:left="357" w:hanging="357"/>
        <w:jc w:val="both"/>
        <w:rPr>
          <w:sz w:val="24"/>
          <w:szCs w:val="24"/>
        </w:rPr>
      </w:pPr>
      <w:r w:rsidRPr="0009529F">
        <w:rPr>
          <w:sz w:val="24"/>
          <w:szCs w:val="24"/>
        </w:rPr>
        <w:t xml:space="preserve">Τα ελαστικά πλακίδια ασφαλείας πρέπει να πληρούν τις προδιαγραφές της σειράς προτύπων ΕΝ1176-1, ΕΝ1177 και ΕΝ71-3:2013 και να φέρουν πιστοποιητικό συμμόρφωσης με τα αντίστοιχα πρότυπα από διαπιστευμένο φορέα πιστοποίησης για το σκοπό αυτό </w:t>
      </w:r>
      <w:bookmarkStart w:id="2" w:name="_Hlk496116339"/>
      <w:r w:rsidRPr="0009529F">
        <w:rPr>
          <w:sz w:val="24"/>
          <w:szCs w:val="24"/>
        </w:rPr>
        <w:t>επί ποινή αποκλεισμού.</w:t>
      </w:r>
      <w:bookmarkEnd w:id="2"/>
    </w:p>
    <w:p w:rsidR="008066D4" w:rsidRPr="0009529F" w:rsidRDefault="008066D4" w:rsidP="008066D4">
      <w:pPr>
        <w:pStyle w:val="a3"/>
        <w:widowControl w:val="0"/>
        <w:numPr>
          <w:ilvl w:val="0"/>
          <w:numId w:val="32"/>
        </w:numPr>
        <w:tabs>
          <w:tab w:val="left" w:pos="7230"/>
          <w:tab w:val="left" w:pos="8080"/>
          <w:tab w:val="left" w:pos="8505"/>
          <w:tab w:val="left" w:pos="8789"/>
          <w:tab w:val="left" w:pos="9072"/>
          <w:tab w:val="left" w:pos="9356"/>
        </w:tabs>
        <w:autoSpaceDE w:val="0"/>
        <w:autoSpaceDN w:val="0"/>
        <w:adjustRightInd w:val="0"/>
        <w:spacing w:after="0" w:line="240" w:lineRule="auto"/>
        <w:ind w:left="357" w:hanging="357"/>
        <w:jc w:val="both"/>
        <w:rPr>
          <w:sz w:val="24"/>
          <w:szCs w:val="24"/>
        </w:rPr>
      </w:pPr>
      <w:r w:rsidRPr="0009529F">
        <w:rPr>
          <w:sz w:val="24"/>
          <w:szCs w:val="24"/>
        </w:rPr>
        <w:t xml:space="preserve">Τα δάπεδα ασφαλείας να συνοδεύονται από Έκθεση ταξινόμησης αντίδρασης στη φωτιά ως προς ΕΝ13501-1, σύμφωνα με την οποία το υλικό ταξινομείται, ως προς την αντίδραση στη φωτιά, στην κατηγορία </w:t>
      </w:r>
      <w:proofErr w:type="spellStart"/>
      <w:r w:rsidRPr="0009529F">
        <w:rPr>
          <w:sz w:val="24"/>
          <w:szCs w:val="24"/>
        </w:rPr>
        <w:t>Ε_fl</w:t>
      </w:r>
      <w:proofErr w:type="spellEnd"/>
      <w:r w:rsidRPr="0009529F">
        <w:rPr>
          <w:sz w:val="24"/>
          <w:szCs w:val="24"/>
        </w:rPr>
        <w:t xml:space="preserve">  επί ποινή αποκλεισμού.</w:t>
      </w:r>
    </w:p>
    <w:p w:rsidR="008066D4" w:rsidRPr="0009529F" w:rsidRDefault="008066D4" w:rsidP="008066D4">
      <w:pPr>
        <w:pStyle w:val="a3"/>
        <w:widowControl w:val="0"/>
        <w:numPr>
          <w:ilvl w:val="0"/>
          <w:numId w:val="32"/>
        </w:numPr>
        <w:tabs>
          <w:tab w:val="left" w:pos="7230"/>
          <w:tab w:val="left" w:pos="8080"/>
          <w:tab w:val="left" w:pos="8505"/>
          <w:tab w:val="left" w:pos="8789"/>
          <w:tab w:val="left" w:pos="9072"/>
          <w:tab w:val="left" w:pos="9356"/>
        </w:tabs>
        <w:autoSpaceDE w:val="0"/>
        <w:autoSpaceDN w:val="0"/>
        <w:adjustRightInd w:val="0"/>
        <w:spacing w:after="0" w:line="240" w:lineRule="auto"/>
        <w:ind w:left="357" w:hanging="357"/>
        <w:jc w:val="both"/>
        <w:rPr>
          <w:sz w:val="24"/>
          <w:szCs w:val="24"/>
        </w:rPr>
      </w:pPr>
      <w:r w:rsidRPr="0009529F">
        <w:rPr>
          <w:sz w:val="24"/>
          <w:szCs w:val="24"/>
        </w:rPr>
        <w:t xml:space="preserve">Τα δάπεδα ασφαλείας να συνοδεύονται από Αντίγραφο Φύλλου Ελέγχου Χημικών Αναλύσεων για την περιεκτικότητα, που αφορά στους </w:t>
      </w:r>
      <w:proofErr w:type="spellStart"/>
      <w:r w:rsidRPr="0009529F">
        <w:rPr>
          <w:sz w:val="24"/>
          <w:szCs w:val="24"/>
        </w:rPr>
        <w:t>Πολυκυκλικούς</w:t>
      </w:r>
      <w:proofErr w:type="spellEnd"/>
      <w:r w:rsidRPr="0009529F">
        <w:rPr>
          <w:sz w:val="24"/>
          <w:szCs w:val="24"/>
        </w:rPr>
        <w:t xml:space="preserve"> Αρωματικούς Υδρογονάνθρακες και η οποία πρέπει να είναι εντός των ορίων που θέτει ο κανονισμός 1907/2006/ΕΚ (REACH) όπως ισχύει.</w:t>
      </w:r>
    </w:p>
    <w:p w:rsidR="008066D4" w:rsidRPr="0009529F" w:rsidRDefault="008066D4" w:rsidP="008066D4">
      <w:pPr>
        <w:pStyle w:val="a3"/>
        <w:widowControl w:val="0"/>
        <w:numPr>
          <w:ilvl w:val="0"/>
          <w:numId w:val="32"/>
        </w:numPr>
        <w:tabs>
          <w:tab w:val="left" w:pos="567"/>
        </w:tabs>
        <w:spacing w:after="0" w:line="240" w:lineRule="auto"/>
        <w:ind w:left="357" w:hanging="357"/>
        <w:jc w:val="both"/>
        <w:rPr>
          <w:sz w:val="24"/>
          <w:szCs w:val="24"/>
        </w:rPr>
      </w:pPr>
      <w:r w:rsidRPr="0009529F">
        <w:rPr>
          <w:sz w:val="24"/>
          <w:szCs w:val="24"/>
        </w:rPr>
        <w:t xml:space="preserve"> Πιστοποιητικό διασφάλισης ποιότητας ISO 9001 και περιβαλλοντικής διαχείρισης </w:t>
      </w:r>
      <w:bookmarkStart w:id="3" w:name="_Hlk482601382"/>
      <w:r w:rsidRPr="0009529F">
        <w:rPr>
          <w:sz w:val="24"/>
          <w:szCs w:val="24"/>
        </w:rPr>
        <w:t>ISO 14001</w:t>
      </w:r>
      <w:bookmarkEnd w:id="3"/>
      <w:r w:rsidRPr="0009529F">
        <w:rPr>
          <w:sz w:val="24"/>
          <w:szCs w:val="24"/>
        </w:rPr>
        <w:t>, ISO 50001 &amp; OHSAS 18001 ή άλλο ισοδύναμο των κατασκευαστών των προσφερόμενων, ελαστικών πλακιδίων ασφαλείας, επί ποινή αποκλεισμού</w:t>
      </w:r>
    </w:p>
    <w:p w:rsidR="008066D4" w:rsidRPr="00A930C3"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Default="008066D4" w:rsidP="008066D4">
      <w:pPr>
        <w:pStyle w:val="a3"/>
        <w:widowControl w:val="0"/>
        <w:suppressAutoHyphens/>
        <w:spacing w:after="0"/>
        <w:ind w:left="0"/>
        <w:jc w:val="both"/>
        <w:rPr>
          <w:b/>
          <w:i/>
          <w:sz w:val="24"/>
          <w:szCs w:val="24"/>
          <w:u w:val="single"/>
          <w:lang w:val="en-US" w:eastAsia="zh-CN"/>
        </w:rPr>
      </w:pPr>
    </w:p>
    <w:p w:rsidR="008066D4" w:rsidRPr="00A930C3" w:rsidRDefault="008066D4" w:rsidP="008066D4">
      <w:pPr>
        <w:pStyle w:val="a3"/>
        <w:widowControl w:val="0"/>
        <w:suppressAutoHyphens/>
        <w:spacing w:after="0"/>
        <w:ind w:left="0"/>
        <w:jc w:val="both"/>
        <w:rPr>
          <w:i/>
          <w:sz w:val="24"/>
          <w:szCs w:val="24"/>
          <w:u w:val="single"/>
          <w:lang w:eastAsia="zh-CN"/>
        </w:rPr>
      </w:pPr>
      <w:r w:rsidRPr="00A930C3">
        <w:rPr>
          <w:b/>
          <w:i/>
          <w:sz w:val="24"/>
          <w:szCs w:val="24"/>
          <w:u w:val="single"/>
          <w:lang w:eastAsia="zh-CN"/>
        </w:rPr>
        <w:t xml:space="preserve">ΆΡΘΡΟ </w:t>
      </w:r>
      <w:r w:rsidRPr="000338CB">
        <w:rPr>
          <w:b/>
          <w:i/>
          <w:sz w:val="24"/>
          <w:szCs w:val="24"/>
          <w:u w:val="single"/>
          <w:lang w:eastAsia="zh-CN"/>
        </w:rPr>
        <w:t>17</w:t>
      </w:r>
      <w:r w:rsidRPr="00A930C3">
        <w:rPr>
          <w:b/>
          <w:i/>
          <w:sz w:val="24"/>
          <w:szCs w:val="24"/>
          <w:u w:val="single"/>
          <w:vertAlign w:val="superscript"/>
          <w:lang w:eastAsia="zh-CN"/>
        </w:rPr>
        <w:t>Ο</w:t>
      </w:r>
    </w:p>
    <w:p w:rsidR="008066D4" w:rsidRPr="00A930C3" w:rsidRDefault="008066D4" w:rsidP="008066D4">
      <w:pPr>
        <w:pStyle w:val="yiv1729616178standard"/>
        <w:spacing w:before="0" w:beforeAutospacing="0" w:after="0" w:afterAutospacing="0"/>
        <w:jc w:val="both"/>
        <w:rPr>
          <w:rFonts w:ascii="Calibri" w:hAnsi="Calibri"/>
        </w:rPr>
      </w:pPr>
      <w:r w:rsidRPr="00A930C3">
        <w:rPr>
          <w:rFonts w:ascii="Calibri" w:hAnsi="Calibri"/>
        </w:rPr>
        <w:t xml:space="preserve">Για την κατασκευή </w:t>
      </w:r>
      <w:proofErr w:type="spellStart"/>
      <w:r w:rsidRPr="00A930C3">
        <w:rPr>
          <w:rFonts w:ascii="Calibri" w:hAnsi="Calibri"/>
        </w:rPr>
        <w:t>υπόβασης</w:t>
      </w:r>
      <w:proofErr w:type="spellEnd"/>
      <w:r w:rsidRPr="00A930C3">
        <w:rPr>
          <w:rFonts w:ascii="Calibri" w:hAnsi="Calibri"/>
        </w:rPr>
        <w:t>, προμήθεια και τοποθέτηση δαπέδου ασφαλείας.</w:t>
      </w:r>
    </w:p>
    <w:p w:rsidR="008066D4" w:rsidRPr="00A930C3" w:rsidRDefault="008066D4" w:rsidP="008066D4">
      <w:pPr>
        <w:pStyle w:val="yiv1729616178standard"/>
        <w:spacing w:before="0" w:beforeAutospacing="0" w:after="0" w:afterAutospacing="0"/>
        <w:jc w:val="both"/>
        <w:rPr>
          <w:rFonts w:ascii="Calibri" w:hAnsi="Calibri"/>
        </w:rPr>
      </w:pPr>
      <w:r w:rsidRPr="00A930C3">
        <w:rPr>
          <w:rFonts w:ascii="Calibri" w:hAnsi="Calibri"/>
          <w:color w:val="000000"/>
        </w:rPr>
        <w:t>Θα εκτελεστούν χωματουργικές εργασίες μικρής κλίμακας για ομαλοποίηση του εδάφους.</w:t>
      </w:r>
    </w:p>
    <w:p w:rsidR="008066D4" w:rsidRPr="00A930C3" w:rsidRDefault="008066D4" w:rsidP="008066D4">
      <w:pPr>
        <w:pStyle w:val="yiv1729616178standard"/>
        <w:spacing w:before="0" w:beforeAutospacing="0" w:after="0" w:afterAutospacing="0"/>
        <w:jc w:val="both"/>
        <w:rPr>
          <w:rFonts w:ascii="Calibri" w:hAnsi="Calibri"/>
        </w:rPr>
      </w:pPr>
      <w:r w:rsidRPr="00A930C3">
        <w:rPr>
          <w:rFonts w:ascii="Calibri" w:hAnsi="Calibri"/>
        </w:rPr>
        <w:t xml:space="preserve">Θα πραγματοποιηθούν εργασίες εκχέρσωσης, καθαρισμού και αποψιλώσεων των χώρων που θα τοποθετηθούν οι νέοι εξοπλισμοί., με την ταυτόχρονη απομάκρυνση και μεταφορά μπαζών-σκουπιδιών-φυτικού υλικού και πλεοναζόντων οικοδομικών υλικών σε χώρους όπου επιτρέπεται η απόρριψη ή η διαχείριση τους, ανεξαρτήτως απόστασης. </w:t>
      </w:r>
    </w:p>
    <w:p w:rsidR="008066D4" w:rsidRPr="00A930C3" w:rsidRDefault="008066D4" w:rsidP="008066D4">
      <w:pPr>
        <w:pStyle w:val="yiv1729616178standard"/>
        <w:spacing w:before="0" w:beforeAutospacing="0" w:after="0" w:afterAutospacing="0"/>
        <w:jc w:val="both"/>
        <w:rPr>
          <w:rFonts w:ascii="Calibri" w:eastAsia="SimSun" w:hAnsi="Calibri"/>
          <w:color w:val="000000"/>
          <w:lang w:eastAsia="zh-CN"/>
        </w:rPr>
      </w:pPr>
      <w:r w:rsidRPr="00A930C3">
        <w:rPr>
          <w:rFonts w:ascii="Calibri" w:hAnsi="Calibri"/>
        </w:rPr>
        <w:t xml:space="preserve">Θα πραγματοποιηθούν όλες οι απαραίτητες εργασίες για την εγκατάσταση </w:t>
      </w:r>
      <w:proofErr w:type="spellStart"/>
      <w:r w:rsidRPr="00A930C3">
        <w:rPr>
          <w:rFonts w:ascii="Calibri" w:hAnsi="Calibri"/>
        </w:rPr>
        <w:t>υπόβασης</w:t>
      </w:r>
      <w:proofErr w:type="spellEnd"/>
      <w:r w:rsidRPr="00A930C3">
        <w:rPr>
          <w:rFonts w:ascii="Calibri" w:hAnsi="Calibri"/>
        </w:rPr>
        <w:t xml:space="preserve"> η οποία θα </w:t>
      </w:r>
      <w:r w:rsidRPr="00A930C3">
        <w:rPr>
          <w:rFonts w:ascii="Calibri" w:eastAsia="SimSun" w:hAnsi="Calibri"/>
          <w:color w:val="000000"/>
          <w:lang w:eastAsia="zh-CN"/>
        </w:rPr>
        <w:t xml:space="preserve"> είναι κατασκευασμένη από σκυρόδεμα οπλισμένο πάχους 10εκ με περιμετρικά </w:t>
      </w:r>
      <w:proofErr w:type="spellStart"/>
      <w:r w:rsidRPr="00A930C3">
        <w:rPr>
          <w:rFonts w:ascii="Calibri" w:eastAsia="SimSun" w:hAnsi="Calibri"/>
          <w:color w:val="000000"/>
          <w:lang w:eastAsia="zh-CN"/>
        </w:rPr>
        <w:t>σενάζια</w:t>
      </w:r>
      <w:proofErr w:type="spellEnd"/>
      <w:r w:rsidRPr="00A930C3">
        <w:rPr>
          <w:rFonts w:ascii="Calibri" w:eastAsia="SimSun" w:hAnsi="Calibri"/>
          <w:color w:val="000000"/>
          <w:lang w:eastAsia="zh-CN"/>
        </w:rPr>
        <w:t xml:space="preserve"> όπου απαιτείται. </w:t>
      </w:r>
    </w:p>
    <w:p w:rsidR="008066D4" w:rsidRPr="00A930C3" w:rsidRDefault="008066D4" w:rsidP="008066D4">
      <w:pPr>
        <w:jc w:val="both"/>
      </w:pPr>
      <w:r w:rsidRPr="00A930C3">
        <w:t xml:space="preserve">Η προμήθεια και εγκατάσταση δαπέδου ασφαλείας </w:t>
      </w:r>
      <w:r w:rsidRPr="00A930C3">
        <w:rPr>
          <w:b/>
          <w:u w:val="single"/>
          <w:lang w:eastAsia="zh-CN"/>
        </w:rPr>
        <w:t>(κατάλληλο για ύψος πτώσης έως και 160</w:t>
      </w:r>
      <w:r w:rsidRPr="00A930C3">
        <w:rPr>
          <w:b/>
          <w:u w:val="single"/>
          <w:lang w:val="en-US" w:eastAsia="zh-CN"/>
        </w:rPr>
        <w:t>cm</w:t>
      </w:r>
      <w:r w:rsidRPr="00A930C3">
        <w:rPr>
          <w:b/>
          <w:u w:val="single"/>
          <w:lang w:eastAsia="zh-CN"/>
        </w:rPr>
        <w:t>)</w:t>
      </w:r>
      <w:r w:rsidRPr="00A930C3">
        <w:rPr>
          <w:lang w:eastAsia="zh-CN"/>
        </w:rPr>
        <w:t xml:space="preserve"> (πλάκες καουτσούκ) θα πραγματοποιηθεί σε σημεία που θα υποδείξει η Υπηρεσία με τη χρήση κόλλας </w:t>
      </w:r>
      <w:proofErr w:type="spellStart"/>
      <w:r w:rsidRPr="00A930C3">
        <w:rPr>
          <w:lang w:eastAsia="zh-CN"/>
        </w:rPr>
        <w:t>πολυουρεθάνης</w:t>
      </w:r>
      <w:proofErr w:type="spellEnd"/>
      <w:r w:rsidRPr="00A930C3">
        <w:rPr>
          <w:lang w:eastAsia="zh-CN"/>
        </w:rPr>
        <w:t xml:space="preserve"> δύο συστατικών</w:t>
      </w:r>
      <w:r w:rsidRPr="00A930C3">
        <w:t>. Η τοποθέτηση κόλλας θα πρέπει να γίνεται σε ποσοστό μεγαλύτερο από το 40% του αριθμού των πλακιδίων.</w:t>
      </w:r>
    </w:p>
    <w:p w:rsidR="008066D4" w:rsidRPr="00A930C3" w:rsidRDefault="008066D4" w:rsidP="008066D4">
      <w:pPr>
        <w:jc w:val="both"/>
      </w:pPr>
      <w:r w:rsidRPr="00A930C3">
        <w:t>Τ</w:t>
      </w:r>
      <w:r w:rsidRPr="00A930C3">
        <w:rPr>
          <w:lang w:val="en-US"/>
        </w:rPr>
        <w:t>o</w:t>
      </w:r>
      <w:r w:rsidRPr="00A930C3">
        <w:t xml:space="preserve"> δάπεδο ασφαλείας θα είναι κατασκευασμένο σε μορφή πλακιδίων </w:t>
      </w:r>
      <w:proofErr w:type="spellStart"/>
      <w:r w:rsidRPr="00A930C3">
        <w:t>διαστ</w:t>
      </w:r>
      <w:proofErr w:type="spellEnd"/>
      <w:r w:rsidRPr="00A930C3">
        <w:t>. 50</w:t>
      </w:r>
      <w:r w:rsidRPr="00A930C3">
        <w:rPr>
          <w:lang w:val="en-US"/>
        </w:rPr>
        <w:t>x</w:t>
      </w:r>
      <w:r w:rsidRPr="00A930C3">
        <w:t>50εκ ή 100</w:t>
      </w:r>
      <w:r w:rsidRPr="00A930C3">
        <w:rPr>
          <w:lang w:val="en-US"/>
        </w:rPr>
        <w:t>x</w:t>
      </w:r>
      <w:r w:rsidRPr="00A930C3">
        <w:t xml:space="preserve">100εκ από ανακυκλωμένο και επιλεγμένο λάστιχο ( SBR), συνδυασμένο με συγκολλητικό παράγοντα </w:t>
      </w:r>
      <w:proofErr w:type="spellStart"/>
      <w:r w:rsidRPr="00A930C3">
        <w:t>πολυουρεθάνης</w:t>
      </w:r>
      <w:proofErr w:type="spellEnd"/>
      <w:r w:rsidRPr="00A930C3">
        <w:t xml:space="preserve">. Τα πλακίδια θα είναι πορώδη, με σύστημα διοχέτευσης στο χαμηλό τους σημείο. Το αντιολισθητικό επάνω μέρος θα κάνει το δάπεδο πιο ασφαλές. </w:t>
      </w:r>
    </w:p>
    <w:p w:rsidR="008066D4" w:rsidRPr="00A930C3" w:rsidRDefault="008066D4" w:rsidP="008066D4">
      <w:pPr>
        <w:jc w:val="both"/>
      </w:pPr>
      <w:r w:rsidRPr="00A930C3">
        <w:rPr>
          <w:rFonts w:eastAsia="TimesNewRomanPSMT"/>
        </w:rPr>
        <w:t xml:space="preserve">Η πάνω επιφάνεια του πλακιδίου θα αποτελείται από λείους ανοιχτούς πόρους και η κάτω επιφάνεια από ημισφαιρικούς γρόμπους. Στα πλαϊνά θα υπάρχουν εργοστασιακά κατασκευασμένες οπές και πλαστικοί </w:t>
      </w:r>
      <w:proofErr w:type="spellStart"/>
      <w:r w:rsidRPr="00A930C3">
        <w:rPr>
          <w:rFonts w:eastAsia="TimesNewRomanPSMT"/>
        </w:rPr>
        <w:t>πύρροι</w:t>
      </w:r>
      <w:proofErr w:type="spellEnd"/>
      <w:r w:rsidRPr="00A930C3">
        <w:rPr>
          <w:rFonts w:eastAsia="TimesNewRomanPSMT"/>
        </w:rPr>
        <w:t xml:space="preserve"> σύνδεσης που θα διευκολύνουν την τοποθέτηση. Θα είναι υψηλής αντοχής στην τριβή και στον εφελκυσμό, θα έχει καλή συμπεριφορά στην πυρά, θα έχει αντιολισθητική ικανότητα και </w:t>
      </w:r>
      <w:proofErr w:type="spellStart"/>
      <w:r w:rsidRPr="00A930C3">
        <w:rPr>
          <w:rFonts w:eastAsia="TimesNewRomanPSMT"/>
        </w:rPr>
        <w:t>υδατοπερατότητα</w:t>
      </w:r>
      <w:proofErr w:type="spellEnd"/>
      <w:r w:rsidRPr="00A930C3">
        <w:rPr>
          <w:rFonts w:eastAsia="TimesNewRomanPSMT"/>
        </w:rPr>
        <w:t>, θα είναι ανθεκτικό στον παγετό, στο αλατόνερο, στο χλώριο, στην φθορά και αναλλοίωτο από την επίδραση των καιρικών συνθηκών της ηλιακής ακτινοβολίας</w:t>
      </w:r>
    </w:p>
    <w:p w:rsidR="008066D4" w:rsidRPr="00A930C3" w:rsidRDefault="008066D4" w:rsidP="008066D4">
      <w:pPr>
        <w:jc w:val="both"/>
      </w:pPr>
      <w:r w:rsidRPr="00A930C3">
        <w:t>Το ελαστικό δάπεδο θα είναι κατάλληλο για προστασία από ύψος πτώσης έως και 160εκ.</w:t>
      </w:r>
    </w:p>
    <w:p w:rsidR="008066D4" w:rsidRPr="00403C6A" w:rsidRDefault="008066D4" w:rsidP="008066D4">
      <w:pPr>
        <w:pStyle w:val="a5"/>
        <w:ind w:left="-426"/>
        <w:jc w:val="both"/>
        <w:rPr>
          <w:bCs/>
          <w:sz w:val="24"/>
          <w:szCs w:val="24"/>
          <w:u w:val="single"/>
        </w:rPr>
      </w:pPr>
      <w:r w:rsidRPr="00403C6A">
        <w:rPr>
          <w:bCs/>
          <w:sz w:val="24"/>
          <w:szCs w:val="24"/>
          <w:u w:val="single"/>
        </w:rPr>
        <w:t>ΑΠΑΙΤΟΥΜΕΝΕΣ ΠΙΣΤΟΠΟΙΗΣΕΙΣ &amp; ΣΥΝΟΔΕΥΤΙΚΑ ΣΤΟΙΧΕΙΑ (επί ποινή αποκλεισμού)</w:t>
      </w:r>
    </w:p>
    <w:p w:rsidR="008066D4" w:rsidRPr="00A930C3" w:rsidRDefault="008066D4" w:rsidP="008066D4">
      <w:pPr>
        <w:jc w:val="both"/>
      </w:pPr>
    </w:p>
    <w:p w:rsidR="008066D4" w:rsidRPr="0046228A" w:rsidRDefault="008066D4" w:rsidP="008066D4">
      <w:pPr>
        <w:pStyle w:val="a3"/>
        <w:widowControl w:val="0"/>
        <w:numPr>
          <w:ilvl w:val="0"/>
          <w:numId w:val="35"/>
        </w:numPr>
        <w:tabs>
          <w:tab w:val="left" w:pos="7230"/>
          <w:tab w:val="left" w:pos="8080"/>
          <w:tab w:val="left" w:pos="8505"/>
          <w:tab w:val="left" w:pos="8789"/>
          <w:tab w:val="left" w:pos="9072"/>
          <w:tab w:val="left" w:pos="9356"/>
        </w:tabs>
        <w:autoSpaceDE w:val="0"/>
        <w:autoSpaceDN w:val="0"/>
        <w:adjustRightInd w:val="0"/>
        <w:spacing w:after="0" w:line="240" w:lineRule="auto"/>
        <w:ind w:left="357" w:hanging="357"/>
        <w:contextualSpacing w:val="0"/>
        <w:jc w:val="both"/>
        <w:rPr>
          <w:rFonts w:eastAsia="TimesNewRomanPSMT"/>
          <w:sz w:val="24"/>
          <w:szCs w:val="24"/>
        </w:rPr>
      </w:pPr>
      <w:r w:rsidRPr="0046228A">
        <w:rPr>
          <w:rFonts w:eastAsia="TimesNewRomanPSMT"/>
          <w:sz w:val="24"/>
          <w:szCs w:val="24"/>
        </w:rPr>
        <w:t>Τα ελαστικά πλακίδια ασφαλείας πρέπει να πληρούν τις προδιαγραφές της σειράς προτύπων ΕΝ1176-1, ΕΝ1177 και ΕΝ71-3:2013 και να φέρουν πιστοποιητικό συμμόρφωσης με τα αντίστοιχα πρότυπα από διαπιστευμένο φορέα πιστοποίησης για το σκοπό αυτό επί ποινή αποκλεισμού.</w:t>
      </w:r>
    </w:p>
    <w:p w:rsidR="008066D4" w:rsidRPr="0009529F" w:rsidRDefault="008066D4" w:rsidP="008066D4">
      <w:pPr>
        <w:pStyle w:val="a3"/>
        <w:widowControl w:val="0"/>
        <w:numPr>
          <w:ilvl w:val="0"/>
          <w:numId w:val="35"/>
        </w:numPr>
        <w:tabs>
          <w:tab w:val="left" w:pos="7230"/>
          <w:tab w:val="left" w:pos="8080"/>
          <w:tab w:val="left" w:pos="8505"/>
          <w:tab w:val="left" w:pos="8789"/>
          <w:tab w:val="left" w:pos="9072"/>
          <w:tab w:val="left" w:pos="9356"/>
        </w:tabs>
        <w:autoSpaceDE w:val="0"/>
        <w:autoSpaceDN w:val="0"/>
        <w:adjustRightInd w:val="0"/>
        <w:spacing w:after="0" w:line="240" w:lineRule="auto"/>
        <w:ind w:left="357" w:hanging="357"/>
        <w:contextualSpacing w:val="0"/>
        <w:jc w:val="both"/>
        <w:rPr>
          <w:sz w:val="24"/>
          <w:szCs w:val="24"/>
        </w:rPr>
      </w:pPr>
      <w:r w:rsidRPr="0009529F">
        <w:rPr>
          <w:sz w:val="24"/>
          <w:szCs w:val="24"/>
        </w:rPr>
        <w:t xml:space="preserve">Τα δάπεδα ασφαλείας να συνοδεύονται από Έκθεση ταξινόμησης αντίδρασης στη φωτιά ως προς ΕΝ13501-1, σύμφωνα με την οποία το υλικό ταξινομείται, ως προς την αντίδραση στη </w:t>
      </w:r>
      <w:r w:rsidRPr="0009529F">
        <w:rPr>
          <w:sz w:val="24"/>
          <w:szCs w:val="24"/>
        </w:rPr>
        <w:lastRenderedPageBreak/>
        <w:t xml:space="preserve">φωτιά, στην κατηγορία </w:t>
      </w:r>
      <w:proofErr w:type="spellStart"/>
      <w:r w:rsidRPr="0009529F">
        <w:rPr>
          <w:sz w:val="24"/>
          <w:szCs w:val="24"/>
        </w:rPr>
        <w:t>Ε_fl</w:t>
      </w:r>
      <w:proofErr w:type="spellEnd"/>
      <w:r w:rsidRPr="0009529F">
        <w:rPr>
          <w:sz w:val="24"/>
          <w:szCs w:val="24"/>
        </w:rPr>
        <w:t xml:space="preserve">  επί ποινή αποκλεισμού.</w:t>
      </w:r>
    </w:p>
    <w:p w:rsidR="008066D4" w:rsidRPr="0009529F" w:rsidRDefault="008066D4" w:rsidP="008066D4">
      <w:pPr>
        <w:pStyle w:val="a3"/>
        <w:widowControl w:val="0"/>
        <w:numPr>
          <w:ilvl w:val="0"/>
          <w:numId w:val="35"/>
        </w:numPr>
        <w:tabs>
          <w:tab w:val="left" w:pos="7230"/>
          <w:tab w:val="left" w:pos="8080"/>
          <w:tab w:val="left" w:pos="8505"/>
          <w:tab w:val="left" w:pos="8789"/>
          <w:tab w:val="left" w:pos="9072"/>
          <w:tab w:val="left" w:pos="9356"/>
        </w:tabs>
        <w:autoSpaceDE w:val="0"/>
        <w:autoSpaceDN w:val="0"/>
        <w:adjustRightInd w:val="0"/>
        <w:spacing w:after="0" w:line="240" w:lineRule="auto"/>
        <w:ind w:left="357" w:hanging="357"/>
        <w:contextualSpacing w:val="0"/>
        <w:jc w:val="both"/>
        <w:rPr>
          <w:sz w:val="24"/>
          <w:szCs w:val="24"/>
        </w:rPr>
      </w:pPr>
      <w:r w:rsidRPr="0009529F">
        <w:rPr>
          <w:sz w:val="24"/>
          <w:szCs w:val="24"/>
        </w:rPr>
        <w:t xml:space="preserve">Τα δάπεδα ασφαλείας να συνοδεύονται από Αντίγραφο Φύλλου Ελέγχου Χημικών Αναλύσεων για την περιεκτικότητα, που αφορά στους </w:t>
      </w:r>
      <w:proofErr w:type="spellStart"/>
      <w:r w:rsidRPr="0009529F">
        <w:rPr>
          <w:sz w:val="24"/>
          <w:szCs w:val="24"/>
        </w:rPr>
        <w:t>Πολυκυκλικούς</w:t>
      </w:r>
      <w:proofErr w:type="spellEnd"/>
      <w:r w:rsidRPr="0009529F">
        <w:rPr>
          <w:sz w:val="24"/>
          <w:szCs w:val="24"/>
        </w:rPr>
        <w:t xml:space="preserve"> Αρωματικούς Υδρογονάνθρακες και η οποία πρέπει να είναι εντός των ορίων που θέτει ο κανονισμός 1907/2006/ΕΚ (REACH) όπως ισχύει.</w:t>
      </w:r>
    </w:p>
    <w:p w:rsidR="008066D4" w:rsidRPr="0009529F" w:rsidRDefault="008066D4" w:rsidP="008066D4">
      <w:pPr>
        <w:pStyle w:val="a3"/>
        <w:widowControl w:val="0"/>
        <w:numPr>
          <w:ilvl w:val="0"/>
          <w:numId w:val="35"/>
        </w:numPr>
        <w:tabs>
          <w:tab w:val="left" w:pos="7230"/>
          <w:tab w:val="left" w:pos="8080"/>
          <w:tab w:val="left" w:pos="8505"/>
          <w:tab w:val="left" w:pos="8789"/>
          <w:tab w:val="left" w:pos="9072"/>
          <w:tab w:val="left" w:pos="9356"/>
        </w:tabs>
        <w:autoSpaceDE w:val="0"/>
        <w:autoSpaceDN w:val="0"/>
        <w:adjustRightInd w:val="0"/>
        <w:spacing w:after="0" w:line="240" w:lineRule="auto"/>
        <w:ind w:left="357" w:hanging="357"/>
        <w:contextualSpacing w:val="0"/>
        <w:jc w:val="both"/>
        <w:rPr>
          <w:sz w:val="24"/>
          <w:szCs w:val="24"/>
        </w:rPr>
      </w:pPr>
      <w:r w:rsidRPr="0009529F">
        <w:rPr>
          <w:sz w:val="24"/>
          <w:szCs w:val="24"/>
        </w:rPr>
        <w:t xml:space="preserve"> Πιστοποιητικό διασφάλισης ποιότητας ISO 9001 και περιβαλλοντικής διαχείρισης ISO 14001, ISO 50001 &amp; OHSAS 18001 ή άλλο ισοδύναμο των κατασκευαστών των προσφερόμενων, ελαστικών πλακιδίων ασφαλείας, επί ποινή αποκλεισμού</w:t>
      </w:r>
    </w:p>
    <w:p w:rsidR="008066D4" w:rsidRPr="007477DC"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Pr="00A930C3" w:rsidRDefault="008066D4" w:rsidP="008066D4">
      <w:pPr>
        <w:pStyle w:val="a3"/>
        <w:widowControl w:val="0"/>
        <w:suppressAutoHyphens/>
        <w:spacing w:after="0"/>
        <w:ind w:left="0"/>
        <w:jc w:val="both"/>
        <w:rPr>
          <w:b/>
          <w:i/>
          <w:sz w:val="24"/>
          <w:szCs w:val="24"/>
          <w:u w:val="single"/>
          <w:lang w:eastAsia="zh-CN"/>
        </w:rPr>
      </w:pPr>
    </w:p>
    <w:p w:rsidR="008066D4" w:rsidRPr="00A930C3" w:rsidRDefault="008066D4" w:rsidP="008066D4">
      <w:pPr>
        <w:pStyle w:val="a3"/>
        <w:widowControl w:val="0"/>
        <w:suppressAutoHyphens/>
        <w:spacing w:after="0"/>
        <w:ind w:left="0"/>
        <w:jc w:val="both"/>
        <w:rPr>
          <w:i/>
          <w:sz w:val="24"/>
          <w:szCs w:val="24"/>
          <w:u w:val="single"/>
          <w:lang w:eastAsia="zh-CN"/>
        </w:rPr>
      </w:pPr>
      <w:r w:rsidRPr="00A930C3">
        <w:rPr>
          <w:b/>
          <w:i/>
          <w:sz w:val="24"/>
          <w:szCs w:val="24"/>
          <w:u w:val="single"/>
          <w:lang w:eastAsia="zh-CN"/>
        </w:rPr>
        <w:t>ΆΡΘΡΟ 1</w:t>
      </w:r>
      <w:r w:rsidRPr="000338CB">
        <w:rPr>
          <w:b/>
          <w:i/>
          <w:sz w:val="24"/>
          <w:szCs w:val="24"/>
          <w:u w:val="single"/>
          <w:lang w:eastAsia="zh-CN"/>
        </w:rPr>
        <w:t>8</w:t>
      </w:r>
      <w:r w:rsidRPr="00A930C3">
        <w:rPr>
          <w:b/>
          <w:i/>
          <w:sz w:val="24"/>
          <w:szCs w:val="24"/>
          <w:u w:val="single"/>
          <w:vertAlign w:val="superscript"/>
          <w:lang w:eastAsia="zh-CN"/>
        </w:rPr>
        <w:t>Ο</w:t>
      </w:r>
    </w:p>
    <w:p w:rsidR="008066D4" w:rsidRPr="00A930C3" w:rsidRDefault="008066D4" w:rsidP="008066D4">
      <w:pPr>
        <w:pStyle w:val="yiv1729616178standard"/>
        <w:spacing w:before="0" w:beforeAutospacing="0" w:after="200" w:afterAutospacing="0" w:line="276" w:lineRule="auto"/>
        <w:jc w:val="both"/>
        <w:rPr>
          <w:rFonts w:ascii="Calibri" w:hAnsi="Calibri"/>
          <w:lang w:eastAsia="en-US"/>
        </w:rPr>
      </w:pPr>
      <w:r w:rsidRPr="00A930C3">
        <w:rPr>
          <w:rFonts w:ascii="Calibri" w:hAnsi="Calibri"/>
          <w:lang w:eastAsia="en-US"/>
        </w:rPr>
        <w:t xml:space="preserve">Για την κατασκευή </w:t>
      </w:r>
      <w:proofErr w:type="spellStart"/>
      <w:r w:rsidRPr="00A930C3">
        <w:rPr>
          <w:rFonts w:ascii="Calibri" w:hAnsi="Calibri"/>
          <w:lang w:eastAsia="en-US"/>
        </w:rPr>
        <w:t>υπόβασης</w:t>
      </w:r>
      <w:proofErr w:type="spellEnd"/>
      <w:r w:rsidRPr="00A930C3">
        <w:rPr>
          <w:rFonts w:ascii="Calibri" w:hAnsi="Calibri"/>
          <w:lang w:eastAsia="en-US"/>
        </w:rPr>
        <w:t>, προμήθεια και τοποθέτηση δαπέδου ασφαλείας.</w:t>
      </w:r>
    </w:p>
    <w:p w:rsidR="008066D4" w:rsidRPr="00A930C3" w:rsidRDefault="008066D4" w:rsidP="008066D4">
      <w:pPr>
        <w:pStyle w:val="yiv1729616178standard"/>
        <w:spacing w:before="0" w:beforeAutospacing="0" w:after="200" w:afterAutospacing="0" w:line="276" w:lineRule="auto"/>
        <w:jc w:val="both"/>
        <w:rPr>
          <w:rFonts w:ascii="Calibri" w:hAnsi="Calibri"/>
          <w:lang w:eastAsia="en-US"/>
        </w:rPr>
      </w:pPr>
      <w:r w:rsidRPr="00403C6A">
        <w:rPr>
          <w:rFonts w:ascii="Calibri" w:hAnsi="Calibri"/>
          <w:lang w:eastAsia="en-US"/>
        </w:rPr>
        <w:t>Θα εκτελεστούν χωματουργικές εργασίες μικρής κλίμακας για ομαλοποίηση του εδάφους.</w:t>
      </w:r>
    </w:p>
    <w:p w:rsidR="008066D4" w:rsidRPr="00A930C3" w:rsidRDefault="008066D4" w:rsidP="008066D4">
      <w:pPr>
        <w:pStyle w:val="yiv1729616178standard"/>
        <w:spacing w:before="0" w:beforeAutospacing="0" w:after="200" w:afterAutospacing="0" w:line="276" w:lineRule="auto"/>
        <w:jc w:val="both"/>
        <w:rPr>
          <w:rFonts w:ascii="Calibri" w:hAnsi="Calibri"/>
          <w:lang w:eastAsia="en-US"/>
        </w:rPr>
      </w:pPr>
      <w:r w:rsidRPr="00A930C3">
        <w:rPr>
          <w:rFonts w:ascii="Calibri" w:hAnsi="Calibri"/>
          <w:lang w:eastAsia="en-US"/>
        </w:rPr>
        <w:t xml:space="preserve">Θα πραγματοποιηθούν εργασίες εκχέρσωσης, καθαρισμού και αποψιλώσεων των χώρων που θα τοποθετηθούν οι νέοι εξοπλισμοί., με την ταυτόχρονη απομάκρυνση και μεταφορά μπαζών-σκουπιδιών-φυτικού υλικού και πλεοναζόντων οικοδομικών υλικών σε χώρους όπου επιτρέπεται η απόρριψη ή η διαχείριση τους, ανεξαρτήτως απόστασης. </w:t>
      </w:r>
    </w:p>
    <w:p w:rsidR="008066D4" w:rsidRPr="00403C6A" w:rsidRDefault="008066D4" w:rsidP="008066D4">
      <w:pPr>
        <w:pStyle w:val="yiv1729616178standard"/>
        <w:spacing w:before="0" w:beforeAutospacing="0" w:after="200" w:afterAutospacing="0" w:line="276" w:lineRule="auto"/>
        <w:jc w:val="both"/>
        <w:rPr>
          <w:rFonts w:ascii="Calibri" w:hAnsi="Calibri"/>
          <w:lang w:eastAsia="en-US"/>
        </w:rPr>
      </w:pPr>
      <w:r w:rsidRPr="00A930C3">
        <w:rPr>
          <w:rFonts w:ascii="Calibri" w:hAnsi="Calibri"/>
          <w:lang w:eastAsia="en-US"/>
        </w:rPr>
        <w:t xml:space="preserve">Θα πραγματοποιηθούν όλες οι απαραίτητες εργασίες για την εγκατάσταση </w:t>
      </w:r>
      <w:proofErr w:type="spellStart"/>
      <w:r w:rsidRPr="00A930C3">
        <w:rPr>
          <w:rFonts w:ascii="Calibri" w:hAnsi="Calibri"/>
          <w:lang w:eastAsia="en-US"/>
        </w:rPr>
        <w:t>υπόβασης</w:t>
      </w:r>
      <w:proofErr w:type="spellEnd"/>
      <w:r w:rsidRPr="00A930C3">
        <w:rPr>
          <w:rFonts w:ascii="Calibri" w:hAnsi="Calibri"/>
          <w:lang w:eastAsia="en-US"/>
        </w:rPr>
        <w:t xml:space="preserve"> η οποία θα </w:t>
      </w:r>
      <w:r w:rsidRPr="00403C6A">
        <w:rPr>
          <w:rFonts w:ascii="Calibri" w:hAnsi="Calibri"/>
          <w:lang w:eastAsia="en-US"/>
        </w:rPr>
        <w:t xml:space="preserve"> είναι κατασκευασμένη από σκυρόδεμα οπλισμένο πάχους 10εκ με περιμετρικά </w:t>
      </w:r>
      <w:proofErr w:type="spellStart"/>
      <w:r w:rsidRPr="00403C6A">
        <w:rPr>
          <w:rFonts w:ascii="Calibri" w:hAnsi="Calibri"/>
          <w:lang w:eastAsia="en-US"/>
        </w:rPr>
        <w:t>σενάζια</w:t>
      </w:r>
      <w:proofErr w:type="spellEnd"/>
      <w:r w:rsidRPr="00403C6A">
        <w:rPr>
          <w:rFonts w:ascii="Calibri" w:hAnsi="Calibri"/>
          <w:lang w:eastAsia="en-US"/>
        </w:rPr>
        <w:t xml:space="preserve"> όπου απαιτείται. </w:t>
      </w:r>
    </w:p>
    <w:p w:rsidR="008066D4" w:rsidRPr="00A930C3" w:rsidRDefault="008066D4" w:rsidP="008066D4">
      <w:pPr>
        <w:jc w:val="both"/>
      </w:pPr>
      <w:r w:rsidRPr="00A930C3">
        <w:t xml:space="preserve">Η προμήθεια και εγκατάσταση δαπέδου ασφαλείας </w:t>
      </w:r>
      <w:r w:rsidRPr="00A930C3">
        <w:rPr>
          <w:b/>
          <w:u w:val="single"/>
          <w:lang w:eastAsia="zh-CN"/>
        </w:rPr>
        <w:t>(κατάλληλο για ύψος πτώσης έως και 210</w:t>
      </w:r>
      <w:r w:rsidRPr="00A930C3">
        <w:rPr>
          <w:b/>
          <w:u w:val="single"/>
          <w:lang w:val="en-US" w:eastAsia="zh-CN"/>
        </w:rPr>
        <w:t>cm</w:t>
      </w:r>
      <w:r w:rsidRPr="00A930C3">
        <w:rPr>
          <w:b/>
          <w:u w:val="single"/>
          <w:lang w:eastAsia="zh-CN"/>
        </w:rPr>
        <w:t>)</w:t>
      </w:r>
      <w:r w:rsidRPr="00A930C3">
        <w:rPr>
          <w:lang w:eastAsia="zh-CN"/>
        </w:rPr>
        <w:t xml:space="preserve"> (πλάκες καουτσούκ) θα πραγματοποιηθεί σε σημεία που θα υποδείξει η Υπηρεσία με τη χρήση κόλλας </w:t>
      </w:r>
      <w:proofErr w:type="spellStart"/>
      <w:r w:rsidRPr="00A930C3">
        <w:rPr>
          <w:lang w:eastAsia="zh-CN"/>
        </w:rPr>
        <w:t>πολυουρεθάνης</w:t>
      </w:r>
      <w:proofErr w:type="spellEnd"/>
      <w:r w:rsidRPr="00A930C3">
        <w:rPr>
          <w:lang w:eastAsia="zh-CN"/>
        </w:rPr>
        <w:t xml:space="preserve"> δύο συστατικών</w:t>
      </w:r>
      <w:r w:rsidRPr="00A930C3">
        <w:t>. Η τοποθέτηση κόλλας θα πρέπει να γίνεται σε ποσοστό μεγαλύτερο από το 40% του αριθμού των πλακιδίων.</w:t>
      </w:r>
    </w:p>
    <w:p w:rsidR="008066D4" w:rsidRPr="00A930C3" w:rsidRDefault="008066D4" w:rsidP="008066D4">
      <w:pPr>
        <w:jc w:val="both"/>
      </w:pPr>
      <w:r w:rsidRPr="00A930C3">
        <w:t>Τ</w:t>
      </w:r>
      <w:r w:rsidRPr="00A930C3">
        <w:rPr>
          <w:lang w:val="en-US"/>
        </w:rPr>
        <w:t>o</w:t>
      </w:r>
      <w:r w:rsidRPr="00A930C3">
        <w:t xml:space="preserve"> δάπεδο ασφαλείας θα είναι κατασκευασμένο σε μορφή πλακιδίων </w:t>
      </w:r>
      <w:proofErr w:type="spellStart"/>
      <w:r w:rsidRPr="00A930C3">
        <w:t>διαστ</w:t>
      </w:r>
      <w:proofErr w:type="spellEnd"/>
      <w:r w:rsidRPr="00A930C3">
        <w:t>. 50</w:t>
      </w:r>
      <w:r w:rsidRPr="00A930C3">
        <w:rPr>
          <w:lang w:val="en-US"/>
        </w:rPr>
        <w:t>x</w:t>
      </w:r>
      <w:r w:rsidRPr="00A930C3">
        <w:t>50εκ ή 100</w:t>
      </w:r>
      <w:r w:rsidRPr="00A930C3">
        <w:rPr>
          <w:lang w:val="en-US"/>
        </w:rPr>
        <w:t>x</w:t>
      </w:r>
      <w:r w:rsidRPr="00A930C3">
        <w:t xml:space="preserve">100εκ από ανακυκλωμένο και επιλεγμένο λάστιχο ( SBR), συνδυασμένο με συγκολλητικό παράγοντα </w:t>
      </w:r>
      <w:proofErr w:type="spellStart"/>
      <w:r w:rsidRPr="00A930C3">
        <w:t>πολυουρεθάνης</w:t>
      </w:r>
      <w:proofErr w:type="spellEnd"/>
      <w:r w:rsidRPr="00A930C3">
        <w:t xml:space="preserve">. Τα πλακίδια θα είναι πορώδη, με σύστημα διοχέτευσης στο χαμηλό τους σημείο. Το αντιολισθητικό επάνω μέρος θα κάνει το δάπεδο πιο ασφαλές. </w:t>
      </w:r>
    </w:p>
    <w:p w:rsidR="008066D4" w:rsidRPr="00A930C3" w:rsidRDefault="008066D4" w:rsidP="008066D4">
      <w:pPr>
        <w:jc w:val="both"/>
      </w:pPr>
      <w:r w:rsidRPr="00A930C3">
        <w:rPr>
          <w:rFonts w:eastAsia="TimesNewRomanPSMT"/>
        </w:rPr>
        <w:t xml:space="preserve">Η πάνω επιφάνεια του πλακιδίου θα αποτελείται από λείους ανοιχτούς πόρους και η κάτω επιφάνεια από ημισφαιρικούς γρόμπους. Στα πλαϊνά θα υπάρχουν εργοστασιακά κατασκευασμένες οπές και πλαστικοί </w:t>
      </w:r>
      <w:proofErr w:type="spellStart"/>
      <w:r w:rsidRPr="00A930C3">
        <w:rPr>
          <w:rFonts w:eastAsia="TimesNewRomanPSMT"/>
        </w:rPr>
        <w:t>πύρροι</w:t>
      </w:r>
      <w:proofErr w:type="spellEnd"/>
      <w:r w:rsidRPr="00A930C3">
        <w:rPr>
          <w:rFonts w:eastAsia="TimesNewRomanPSMT"/>
        </w:rPr>
        <w:t xml:space="preserve"> σύνδεσης που θα διευκολύνουν την τοποθέτηση. Θα είναι υψηλής αντοχής στην τριβή και στον εφελκυσμό, θα έχει καλή συμπεριφορά στην πυρά, θα έχει αντιολισθητική ικανότητα και </w:t>
      </w:r>
      <w:proofErr w:type="spellStart"/>
      <w:r w:rsidRPr="00A930C3">
        <w:rPr>
          <w:rFonts w:eastAsia="TimesNewRomanPSMT"/>
        </w:rPr>
        <w:t>υδατοπερατότητα</w:t>
      </w:r>
      <w:proofErr w:type="spellEnd"/>
      <w:r w:rsidRPr="00A930C3">
        <w:rPr>
          <w:rFonts w:eastAsia="TimesNewRomanPSMT"/>
        </w:rPr>
        <w:t>, θα είναι ανθεκτικό στον παγετό, στο αλατόνερο, στο χλώριο, στην φθορά και αναλλοίωτο από την επίδραση των καιρικών συνθηκών της ηλιακής ακτινοβολίας</w:t>
      </w:r>
    </w:p>
    <w:p w:rsidR="008066D4" w:rsidRDefault="008066D4" w:rsidP="008066D4">
      <w:pPr>
        <w:jc w:val="both"/>
      </w:pPr>
      <w:r w:rsidRPr="00A930C3">
        <w:t>Το ελαστικό δάπεδο θα είναι κατάλληλο για προστασία από ύψος πτώσης έως και 210εκ.</w:t>
      </w:r>
    </w:p>
    <w:p w:rsidR="008066D4" w:rsidRPr="00A930C3" w:rsidRDefault="008066D4" w:rsidP="008066D4">
      <w:pPr>
        <w:jc w:val="both"/>
      </w:pPr>
    </w:p>
    <w:p w:rsidR="008066D4" w:rsidRPr="0046228A" w:rsidRDefault="008066D4" w:rsidP="008066D4">
      <w:pPr>
        <w:pStyle w:val="a5"/>
        <w:ind w:left="-426"/>
        <w:jc w:val="both"/>
        <w:rPr>
          <w:bCs/>
          <w:sz w:val="24"/>
          <w:szCs w:val="24"/>
          <w:u w:val="single"/>
        </w:rPr>
      </w:pPr>
      <w:r w:rsidRPr="0046228A">
        <w:rPr>
          <w:bCs/>
          <w:sz w:val="24"/>
          <w:szCs w:val="24"/>
          <w:u w:val="single"/>
        </w:rPr>
        <w:t>ΑΠΑΙΤΟΥΜΕΝΕΣ ΠΙΣΤΟΠΟΙΗΣΕΙΣ &amp; ΣΥΝΟΔΕΥΤΙΚΑ ΣΤΟΙΧΕΙΑ (επί ποινή αποκλεισμού)</w:t>
      </w:r>
    </w:p>
    <w:p w:rsidR="008066D4" w:rsidRPr="00A930C3" w:rsidRDefault="008066D4" w:rsidP="008066D4">
      <w:pPr>
        <w:jc w:val="both"/>
      </w:pPr>
    </w:p>
    <w:p w:rsidR="008066D4" w:rsidRPr="00A557FD" w:rsidRDefault="008066D4" w:rsidP="008066D4">
      <w:pPr>
        <w:pStyle w:val="a3"/>
        <w:numPr>
          <w:ilvl w:val="0"/>
          <w:numId w:val="37"/>
        </w:numPr>
        <w:spacing w:after="0" w:line="240" w:lineRule="auto"/>
        <w:ind w:left="714" w:hanging="357"/>
        <w:jc w:val="both"/>
        <w:rPr>
          <w:sz w:val="24"/>
          <w:szCs w:val="24"/>
        </w:rPr>
      </w:pPr>
      <w:r w:rsidRPr="00A557FD">
        <w:rPr>
          <w:sz w:val="24"/>
          <w:szCs w:val="24"/>
        </w:rPr>
        <w:t>Τα ελαστικά πλακίδια ασφαλείας πρέπει να πληρούν τις προδιαγραφές της σειράς προτύπων ΕΝ1176-1, ΕΝ1177 και ΕΝ71-3:2013 και να φέρουν πιστοποιητικό συμμόρφωσης με τα αντίστοιχα πρότυπα από διαπιστευμένο φορέα πιστοποίησης για το σκοπό αυτό επί ποινή αποκλεισμού.</w:t>
      </w:r>
    </w:p>
    <w:p w:rsidR="008066D4" w:rsidRPr="00A557FD" w:rsidRDefault="008066D4" w:rsidP="008066D4">
      <w:pPr>
        <w:pStyle w:val="a3"/>
        <w:numPr>
          <w:ilvl w:val="0"/>
          <w:numId w:val="37"/>
        </w:numPr>
        <w:spacing w:after="0" w:line="240" w:lineRule="auto"/>
        <w:ind w:left="714" w:hanging="357"/>
        <w:jc w:val="both"/>
        <w:rPr>
          <w:sz w:val="24"/>
          <w:szCs w:val="24"/>
        </w:rPr>
      </w:pPr>
      <w:r w:rsidRPr="00A557FD">
        <w:rPr>
          <w:sz w:val="24"/>
          <w:szCs w:val="24"/>
        </w:rPr>
        <w:t xml:space="preserve">Τα δάπεδα ασφαλείας να συνοδεύονται από Έκθεση ταξινόμησης αντίδρασης στη φωτιά ως προς ΕΝ13501-1, σύμφωνα με την οποία το υλικό ταξινομείται, ως προς την αντίδραση στη φωτιά, στην κατηγορία </w:t>
      </w:r>
      <w:proofErr w:type="spellStart"/>
      <w:r w:rsidRPr="00A557FD">
        <w:rPr>
          <w:sz w:val="24"/>
          <w:szCs w:val="24"/>
        </w:rPr>
        <w:t>Ε_fl</w:t>
      </w:r>
      <w:proofErr w:type="spellEnd"/>
      <w:r w:rsidRPr="00A557FD">
        <w:rPr>
          <w:sz w:val="24"/>
          <w:szCs w:val="24"/>
        </w:rPr>
        <w:t xml:space="preserve">  επί ποινή αποκλεισμού.</w:t>
      </w:r>
    </w:p>
    <w:p w:rsidR="008066D4" w:rsidRPr="00A557FD" w:rsidRDefault="008066D4" w:rsidP="008066D4">
      <w:pPr>
        <w:pStyle w:val="a3"/>
        <w:numPr>
          <w:ilvl w:val="0"/>
          <w:numId w:val="37"/>
        </w:numPr>
        <w:spacing w:after="0" w:line="240" w:lineRule="auto"/>
        <w:ind w:left="714" w:hanging="357"/>
        <w:jc w:val="both"/>
        <w:rPr>
          <w:sz w:val="24"/>
          <w:szCs w:val="24"/>
        </w:rPr>
      </w:pPr>
      <w:r w:rsidRPr="00A557FD">
        <w:rPr>
          <w:sz w:val="24"/>
          <w:szCs w:val="24"/>
        </w:rPr>
        <w:lastRenderedPageBreak/>
        <w:t xml:space="preserve">Τα δάπεδα ασφαλείας να συνοδεύονται από Αντίγραφο Φύλλου Ελέγχου Χημικών Αναλύσεων για την περιεκτικότητα, που αφορά στους </w:t>
      </w:r>
      <w:proofErr w:type="spellStart"/>
      <w:r w:rsidRPr="00A557FD">
        <w:rPr>
          <w:sz w:val="24"/>
          <w:szCs w:val="24"/>
        </w:rPr>
        <w:t>Πολυκυκλικούς</w:t>
      </w:r>
      <w:proofErr w:type="spellEnd"/>
      <w:r w:rsidRPr="00A557FD">
        <w:rPr>
          <w:sz w:val="24"/>
          <w:szCs w:val="24"/>
        </w:rPr>
        <w:t xml:space="preserve"> Αρωματικούς Υδρογονάνθρακες και η οποία πρέπει να είναι εντός των ορίων που θέτει ο κανονισμός 1907/2006/ΕΚ (REACH) όπως ισχύει.</w:t>
      </w:r>
    </w:p>
    <w:p w:rsidR="008066D4" w:rsidRPr="00A557FD" w:rsidRDefault="008066D4" w:rsidP="008066D4">
      <w:pPr>
        <w:pStyle w:val="a3"/>
        <w:numPr>
          <w:ilvl w:val="0"/>
          <w:numId w:val="37"/>
        </w:numPr>
        <w:spacing w:after="0" w:line="240" w:lineRule="auto"/>
        <w:ind w:left="714" w:hanging="357"/>
        <w:jc w:val="both"/>
        <w:rPr>
          <w:sz w:val="24"/>
          <w:szCs w:val="24"/>
        </w:rPr>
      </w:pPr>
      <w:r w:rsidRPr="00A557FD">
        <w:rPr>
          <w:sz w:val="24"/>
          <w:szCs w:val="24"/>
        </w:rPr>
        <w:t>Πιστοποιητικό διασφάλισης ποιότητας ISO 9001 και περιβαλλοντικής διαχείρισης ISO 14001, ISO 50001 &amp; OHSAS 18001 ή άλλο ισοδύναμο των κατασκευαστών των προσφερόμενων, ελαστικών πλακιδίων ασφαλείας, επί ποινή αποκλεισμού</w:t>
      </w:r>
    </w:p>
    <w:p w:rsidR="008066D4" w:rsidRDefault="008066D4" w:rsidP="008066D4">
      <w:pPr>
        <w:jc w:val="both"/>
        <w:rPr>
          <w:bCs/>
        </w:rPr>
      </w:pPr>
      <w:r w:rsidRPr="00A930C3">
        <w:rPr>
          <w:bCs/>
        </w:rPr>
        <w:t>Ο εξοπλισμός θα πρέπει να διαθέτει εγγύηση καλής λειτουργίας τουλάχιστον 2 ετών έναντι αστοχίας υλικού ή κατασκευαστικού  ελαττώματος εφόσον τηρούνται οι οδηγίες του κατασκευαστή για την τοποθέτηση την χρήση και την συντήρηση του.</w:t>
      </w:r>
    </w:p>
    <w:p w:rsidR="008066D4" w:rsidRDefault="008066D4" w:rsidP="008066D4">
      <w:pPr>
        <w:jc w:val="both"/>
        <w:rPr>
          <w:bCs/>
        </w:rPr>
      </w:pPr>
    </w:p>
    <w:p w:rsidR="008066D4" w:rsidRDefault="008066D4" w:rsidP="008066D4">
      <w:pPr>
        <w:pStyle w:val="a3"/>
        <w:widowControl w:val="0"/>
        <w:suppressAutoHyphens/>
        <w:spacing w:after="0"/>
        <w:ind w:left="0"/>
        <w:jc w:val="both"/>
        <w:rPr>
          <w:b/>
          <w:i/>
          <w:sz w:val="24"/>
          <w:szCs w:val="24"/>
          <w:u w:val="single"/>
          <w:lang w:eastAsia="zh-CN"/>
        </w:rPr>
      </w:pPr>
      <w:r w:rsidRPr="00A930C3">
        <w:rPr>
          <w:b/>
          <w:i/>
          <w:sz w:val="24"/>
          <w:szCs w:val="24"/>
          <w:u w:val="single"/>
          <w:lang w:eastAsia="zh-CN"/>
        </w:rPr>
        <w:t>ΆΡΘΡΟ 1</w:t>
      </w:r>
      <w:r>
        <w:rPr>
          <w:b/>
          <w:i/>
          <w:sz w:val="24"/>
          <w:szCs w:val="24"/>
          <w:u w:val="single"/>
          <w:lang w:eastAsia="zh-CN"/>
        </w:rPr>
        <w:t>9</w:t>
      </w:r>
      <w:r w:rsidRPr="00A930C3">
        <w:rPr>
          <w:b/>
          <w:i/>
          <w:sz w:val="24"/>
          <w:szCs w:val="24"/>
          <w:u w:val="single"/>
          <w:vertAlign w:val="superscript"/>
          <w:lang w:eastAsia="zh-CN"/>
        </w:rPr>
        <w:t>Ο</w:t>
      </w:r>
    </w:p>
    <w:p w:rsidR="008066D4" w:rsidRDefault="008066D4" w:rsidP="008066D4">
      <w:pPr>
        <w:pStyle w:val="a3"/>
        <w:widowControl w:val="0"/>
        <w:suppressAutoHyphens/>
        <w:spacing w:after="0"/>
        <w:ind w:left="0"/>
        <w:jc w:val="both"/>
        <w:rPr>
          <w:b/>
          <w:i/>
          <w:sz w:val="24"/>
          <w:szCs w:val="24"/>
          <w:u w:val="single"/>
          <w:lang w:eastAsia="zh-CN"/>
        </w:rPr>
      </w:pPr>
    </w:p>
    <w:p w:rsidR="008066D4" w:rsidRPr="002828F3" w:rsidRDefault="008066D4" w:rsidP="008066D4">
      <w:pPr>
        <w:autoSpaceDE w:val="0"/>
        <w:autoSpaceDN w:val="0"/>
        <w:adjustRightInd w:val="0"/>
        <w:jc w:val="both"/>
        <w:rPr>
          <w:rFonts w:cs="Calibri"/>
        </w:rPr>
      </w:pPr>
      <w:r w:rsidRPr="002828F3">
        <w:rPr>
          <w:rFonts w:cs="Calibri"/>
        </w:rPr>
        <w:t xml:space="preserve">Αυτόνομο φωτιστικό με </w:t>
      </w:r>
      <w:proofErr w:type="spellStart"/>
      <w:r w:rsidRPr="002828F3">
        <w:rPr>
          <w:rFonts w:cs="Calibri"/>
        </w:rPr>
        <w:t>φωτοβολταϊκό</w:t>
      </w:r>
      <w:proofErr w:type="spellEnd"/>
      <w:r w:rsidRPr="002828F3">
        <w:rPr>
          <w:rFonts w:cs="Calibri"/>
        </w:rPr>
        <w:t xml:space="preserve"> πάνελ</w:t>
      </w:r>
      <w:r>
        <w:rPr>
          <w:rFonts w:cs="Calibri"/>
        </w:rPr>
        <w:t>.</w:t>
      </w:r>
    </w:p>
    <w:p w:rsidR="008066D4" w:rsidRDefault="008066D4" w:rsidP="008066D4">
      <w:pPr>
        <w:autoSpaceDE w:val="0"/>
        <w:autoSpaceDN w:val="0"/>
        <w:adjustRightInd w:val="0"/>
        <w:jc w:val="both"/>
        <w:rPr>
          <w:rFonts w:cs="Calibri"/>
        </w:rPr>
      </w:pPr>
      <w:r>
        <w:rPr>
          <w:rFonts w:cs="Calibri"/>
        </w:rPr>
        <w:t xml:space="preserve">Αυτόνομο φωτιστικό με </w:t>
      </w:r>
      <w:proofErr w:type="spellStart"/>
      <w:r>
        <w:rPr>
          <w:rFonts w:cs="Calibri"/>
        </w:rPr>
        <w:t>φωτοβολταϊκό</w:t>
      </w:r>
      <w:proofErr w:type="spellEnd"/>
      <w:r>
        <w:rPr>
          <w:rFonts w:cs="Calibri"/>
        </w:rPr>
        <w:t xml:space="preserve"> πάνελ.</w:t>
      </w:r>
    </w:p>
    <w:p w:rsidR="008066D4" w:rsidRDefault="008066D4" w:rsidP="008066D4">
      <w:pPr>
        <w:pStyle w:val="yiv1729616178standard"/>
        <w:spacing w:before="0" w:beforeAutospacing="0" w:after="0" w:afterAutospacing="0"/>
        <w:jc w:val="both"/>
        <w:rPr>
          <w:lang w:eastAsia="en-US"/>
        </w:rPr>
      </w:pPr>
      <w:r>
        <w:rPr>
          <w:lang w:eastAsia="en-US"/>
        </w:rPr>
        <w:t>Το φωτιστικό θα πρέπει να είναι τύπου «</w:t>
      </w:r>
      <w:proofErr w:type="spellStart"/>
      <w:r>
        <w:rPr>
          <w:lang w:eastAsia="en-US"/>
        </w:rPr>
        <w:t>all</w:t>
      </w:r>
      <w:proofErr w:type="spellEnd"/>
      <w:r>
        <w:rPr>
          <w:lang w:eastAsia="en-US"/>
        </w:rPr>
        <w:t xml:space="preserve"> </w:t>
      </w:r>
      <w:proofErr w:type="spellStart"/>
      <w:r>
        <w:rPr>
          <w:lang w:eastAsia="en-US"/>
        </w:rPr>
        <w:t>in</w:t>
      </w:r>
      <w:proofErr w:type="spellEnd"/>
      <w:r>
        <w:rPr>
          <w:lang w:eastAsia="en-US"/>
        </w:rPr>
        <w:t xml:space="preserve"> </w:t>
      </w:r>
      <w:proofErr w:type="spellStart"/>
      <w:r>
        <w:rPr>
          <w:lang w:eastAsia="en-US"/>
        </w:rPr>
        <w:t>one</w:t>
      </w:r>
      <w:proofErr w:type="spellEnd"/>
      <w:r>
        <w:rPr>
          <w:lang w:eastAsia="en-US"/>
        </w:rPr>
        <w:t>», δημοσιευμένο σε επίσημο κατάλογο του κατασκευαστή, δε θα είναι ειδική κατασκευή ή μετατροπή και θα έχει εργοστασιακή εγγύηση τουλάχιστον 2 έτη.</w:t>
      </w:r>
    </w:p>
    <w:p w:rsidR="008066D4" w:rsidRDefault="008066D4" w:rsidP="008066D4">
      <w:pPr>
        <w:pStyle w:val="yiv1729616178standard"/>
        <w:spacing w:before="0" w:beforeAutospacing="0" w:after="0" w:afterAutospacing="0"/>
        <w:jc w:val="both"/>
        <w:rPr>
          <w:lang w:eastAsia="en-US"/>
        </w:rPr>
      </w:pPr>
      <w:r>
        <w:rPr>
          <w:lang w:eastAsia="en-US"/>
        </w:rPr>
        <w:t>Θα έχει βαθμό προστασίας τουλάχιστον IP65 και ο κατασκευαστής του θα έχει πιστοποιητικό ISO 9001. Θα συνοδεύεται επί ποινή αποκλεισμού από τα παρακάτω πιστοποιητικά ή δοκιμές ελέγχου (</w:t>
      </w:r>
      <w:proofErr w:type="spellStart"/>
      <w:r>
        <w:rPr>
          <w:lang w:eastAsia="en-US"/>
        </w:rPr>
        <w:t>testreports</w:t>
      </w:r>
      <w:proofErr w:type="spellEnd"/>
      <w:r>
        <w:rPr>
          <w:lang w:eastAsia="en-US"/>
        </w:rPr>
        <w:t>):</w:t>
      </w:r>
    </w:p>
    <w:p w:rsidR="008066D4" w:rsidRDefault="008066D4" w:rsidP="008066D4">
      <w:pPr>
        <w:pStyle w:val="yiv1729616178standard"/>
        <w:spacing w:before="0" w:beforeAutospacing="0" w:after="0" w:afterAutospacing="0"/>
        <w:jc w:val="both"/>
        <w:rPr>
          <w:lang w:eastAsia="en-US"/>
        </w:rPr>
      </w:pPr>
      <w:r>
        <w:rPr>
          <w:lang w:eastAsia="en-US"/>
        </w:rPr>
        <w:t>Πιστοποιητικό συμμόρφωσης με την οδηγία ηλεκτρομαγνητικής συμβατότητας EMC κατά EN 55015 και ΕΝ 61547</w:t>
      </w:r>
    </w:p>
    <w:p w:rsidR="008066D4" w:rsidRDefault="008066D4" w:rsidP="008066D4">
      <w:pPr>
        <w:pStyle w:val="yiv1729616178standard"/>
        <w:spacing w:before="0" w:beforeAutospacing="0" w:after="0" w:afterAutospacing="0"/>
        <w:jc w:val="both"/>
        <w:rPr>
          <w:lang w:eastAsia="en-US"/>
        </w:rPr>
      </w:pPr>
      <w:r>
        <w:rPr>
          <w:lang w:eastAsia="en-US"/>
        </w:rPr>
        <w:t xml:space="preserve">Πιστοποιητικό συμμόρφωσης με την οδηγία </w:t>
      </w:r>
      <w:proofErr w:type="spellStart"/>
      <w:r>
        <w:rPr>
          <w:lang w:eastAsia="en-US"/>
        </w:rPr>
        <w:t>RoHS</w:t>
      </w:r>
      <w:proofErr w:type="spellEnd"/>
      <w:r>
        <w:rPr>
          <w:lang w:eastAsia="en-US"/>
        </w:rPr>
        <w:t xml:space="preserve"> 2011/65/EU.</w:t>
      </w:r>
    </w:p>
    <w:p w:rsidR="008066D4" w:rsidRPr="003B2306" w:rsidRDefault="008066D4" w:rsidP="008066D4">
      <w:pPr>
        <w:pStyle w:val="yiv1729616178standard"/>
        <w:spacing w:before="0" w:beforeAutospacing="0" w:after="0" w:afterAutospacing="0"/>
        <w:jc w:val="both"/>
        <w:rPr>
          <w:lang w:eastAsia="en-US"/>
        </w:rPr>
      </w:pPr>
      <w:r w:rsidRPr="00CC3D75">
        <w:rPr>
          <w:lang w:val="en-US" w:eastAsia="en-US"/>
        </w:rPr>
        <w:t>IP</w:t>
      </w:r>
      <w:r w:rsidRPr="003B2306">
        <w:rPr>
          <w:lang w:eastAsia="en-US"/>
        </w:rPr>
        <w:t xml:space="preserve">65 </w:t>
      </w:r>
      <w:proofErr w:type="spellStart"/>
      <w:r>
        <w:rPr>
          <w:lang w:eastAsia="en-US"/>
        </w:rPr>
        <w:t>δοκιμήελέγχου</w:t>
      </w:r>
      <w:proofErr w:type="spellEnd"/>
      <w:r w:rsidRPr="003B2306">
        <w:rPr>
          <w:lang w:eastAsia="en-US"/>
        </w:rPr>
        <w:t xml:space="preserve"> (</w:t>
      </w:r>
      <w:r w:rsidRPr="00CC3D75">
        <w:rPr>
          <w:lang w:val="en-US" w:eastAsia="en-US"/>
        </w:rPr>
        <w:t>test</w:t>
      </w:r>
      <w:r w:rsidRPr="003B2306">
        <w:rPr>
          <w:lang w:eastAsia="en-US"/>
        </w:rPr>
        <w:t xml:space="preserve"> </w:t>
      </w:r>
      <w:r w:rsidRPr="00CC3D75">
        <w:rPr>
          <w:lang w:val="en-US" w:eastAsia="en-US"/>
        </w:rPr>
        <w:t>report</w:t>
      </w:r>
      <w:r w:rsidRPr="003B2306">
        <w:rPr>
          <w:lang w:eastAsia="en-US"/>
        </w:rPr>
        <w:t>)</w:t>
      </w:r>
    </w:p>
    <w:p w:rsidR="008066D4" w:rsidRDefault="008066D4" w:rsidP="008066D4">
      <w:pPr>
        <w:pStyle w:val="yiv1729616178standard"/>
        <w:spacing w:before="0" w:beforeAutospacing="0" w:after="0" w:afterAutospacing="0"/>
        <w:jc w:val="both"/>
        <w:rPr>
          <w:lang w:eastAsia="en-US"/>
        </w:rPr>
      </w:pPr>
      <w:r>
        <w:rPr>
          <w:lang w:eastAsia="en-US"/>
        </w:rPr>
        <w:t>Πιστοποιητικό συμμόρφωσης με την οδηγία ηλεκτρομαγνητικής συμβατότητας EMC κατά EN 55024, EN 55022 και ΕΝ 61000 για το για το φορτιστή της μπαταρίας.</w:t>
      </w:r>
    </w:p>
    <w:p w:rsidR="008066D4" w:rsidRDefault="008066D4" w:rsidP="008066D4">
      <w:pPr>
        <w:pStyle w:val="yiv1729616178standard"/>
        <w:spacing w:before="0" w:beforeAutospacing="0" w:after="0" w:afterAutospacing="0"/>
        <w:jc w:val="both"/>
        <w:rPr>
          <w:lang w:eastAsia="en-US"/>
        </w:rPr>
      </w:pPr>
    </w:p>
    <w:p w:rsidR="008066D4" w:rsidRDefault="008066D4" w:rsidP="008066D4">
      <w:pPr>
        <w:pStyle w:val="yiv1729616178standard"/>
        <w:spacing w:before="0" w:beforeAutospacing="0" w:after="0" w:afterAutospacing="0"/>
        <w:jc w:val="both"/>
        <w:rPr>
          <w:lang w:eastAsia="en-US"/>
        </w:rPr>
      </w:pPr>
      <w:r>
        <w:rPr>
          <w:lang w:eastAsia="en-US"/>
        </w:rPr>
        <w:t>Σώμα</w:t>
      </w:r>
    </w:p>
    <w:p w:rsidR="008066D4" w:rsidRDefault="008066D4" w:rsidP="008066D4">
      <w:pPr>
        <w:pStyle w:val="yiv1729616178standard"/>
        <w:spacing w:before="0" w:beforeAutospacing="0" w:after="0" w:afterAutospacing="0"/>
        <w:jc w:val="both"/>
        <w:rPr>
          <w:lang w:eastAsia="en-US"/>
        </w:rPr>
      </w:pPr>
      <w:r>
        <w:rPr>
          <w:lang w:eastAsia="en-US"/>
        </w:rPr>
        <w:t>Το σώμα του φωτιστικού θα είναι κατασκευασμένο από αλουμίνιο ή/και PMMA και θα πρέπει να είναι πλήρως ανακυκλώσιμο.</w:t>
      </w:r>
    </w:p>
    <w:p w:rsidR="008066D4" w:rsidRDefault="008066D4" w:rsidP="008066D4">
      <w:pPr>
        <w:pStyle w:val="yiv1729616178standard"/>
        <w:spacing w:before="0" w:beforeAutospacing="0" w:after="0" w:afterAutospacing="0"/>
        <w:jc w:val="both"/>
        <w:rPr>
          <w:lang w:eastAsia="en-US"/>
        </w:rPr>
      </w:pPr>
      <w:r>
        <w:rPr>
          <w:lang w:eastAsia="en-US"/>
        </w:rPr>
        <w:t>Οι μέγιστες διαστάσεις του θα είναι 470mm x 350mm x 60mm (Μ x Π x Υ) και το βάρος του δε θα ξεπερνάει τα 7 κιλά.</w:t>
      </w:r>
    </w:p>
    <w:p w:rsidR="008066D4" w:rsidRDefault="008066D4" w:rsidP="008066D4">
      <w:pPr>
        <w:pStyle w:val="yiv1729616178standard"/>
        <w:spacing w:before="0" w:beforeAutospacing="0" w:after="0" w:afterAutospacing="0"/>
        <w:jc w:val="both"/>
        <w:rPr>
          <w:lang w:eastAsia="en-US"/>
        </w:rPr>
      </w:pPr>
      <w:r>
        <w:rPr>
          <w:lang w:eastAsia="en-US"/>
        </w:rPr>
        <w:t>Θα φέρει σύστημα στήριξης για ιστό ή βραχίονα διαμέτρου 40 - 76mm, το οποίο θα δίνει την κατάλληλη κλίση στο φωτιστικό ώστε να δέχεται σωστά τις ακτίνες του ήλιου.</w:t>
      </w:r>
    </w:p>
    <w:p w:rsidR="008066D4" w:rsidRDefault="008066D4" w:rsidP="008066D4">
      <w:pPr>
        <w:pStyle w:val="yiv1729616178standard"/>
        <w:spacing w:before="0" w:beforeAutospacing="0" w:after="0" w:afterAutospacing="0"/>
        <w:jc w:val="both"/>
        <w:rPr>
          <w:lang w:eastAsia="en-US"/>
        </w:rPr>
      </w:pPr>
    </w:p>
    <w:p w:rsidR="008066D4" w:rsidRDefault="008066D4" w:rsidP="008066D4">
      <w:pPr>
        <w:pStyle w:val="yiv1729616178standard"/>
        <w:spacing w:before="0" w:beforeAutospacing="0" w:after="0" w:afterAutospacing="0"/>
        <w:jc w:val="both"/>
        <w:rPr>
          <w:lang w:eastAsia="en-US"/>
        </w:rPr>
      </w:pPr>
      <w:proofErr w:type="spellStart"/>
      <w:r>
        <w:rPr>
          <w:lang w:eastAsia="en-US"/>
        </w:rPr>
        <w:t>Φωτοβολταϊκό</w:t>
      </w:r>
      <w:proofErr w:type="spellEnd"/>
      <w:r>
        <w:rPr>
          <w:lang w:eastAsia="en-US"/>
        </w:rPr>
        <w:t xml:space="preserve"> πάνελ</w:t>
      </w:r>
    </w:p>
    <w:p w:rsidR="008066D4" w:rsidRDefault="008066D4" w:rsidP="008066D4">
      <w:pPr>
        <w:pStyle w:val="yiv1729616178standard"/>
        <w:spacing w:before="0" w:beforeAutospacing="0" w:after="0" w:afterAutospacing="0"/>
        <w:jc w:val="both"/>
        <w:rPr>
          <w:lang w:eastAsia="en-US"/>
        </w:rPr>
      </w:pPr>
      <w:r>
        <w:rPr>
          <w:lang w:eastAsia="en-US"/>
        </w:rPr>
        <w:t xml:space="preserve">Το </w:t>
      </w:r>
      <w:proofErr w:type="spellStart"/>
      <w:r>
        <w:rPr>
          <w:lang w:eastAsia="en-US"/>
        </w:rPr>
        <w:t>φωτοβολταϊκό</w:t>
      </w:r>
      <w:proofErr w:type="spellEnd"/>
      <w:r>
        <w:rPr>
          <w:lang w:eastAsia="en-US"/>
        </w:rPr>
        <w:t xml:space="preserve"> πάνελ θα είναι, επί ποινής αποκλεισμού, ενσωματωμένο σε οριζόντια θέση στο άνω τμήμα του σώματος του φωτιστικού, χωρίς να εξέχει από αυτό και χωρίς να είναι ορατό από τους χρήστες της παιδικής χαράς, ώστε να μη μπορεί να </w:t>
      </w:r>
      <w:proofErr w:type="spellStart"/>
      <w:r>
        <w:rPr>
          <w:lang w:eastAsia="en-US"/>
        </w:rPr>
        <w:t>βανδαλιστεί</w:t>
      </w:r>
      <w:proofErr w:type="spellEnd"/>
      <w:r>
        <w:rPr>
          <w:lang w:eastAsia="en-US"/>
        </w:rPr>
        <w:t>.</w:t>
      </w:r>
    </w:p>
    <w:p w:rsidR="008066D4" w:rsidRDefault="008066D4" w:rsidP="008066D4">
      <w:pPr>
        <w:pStyle w:val="yiv1729616178standard"/>
        <w:spacing w:before="0" w:beforeAutospacing="0" w:after="0" w:afterAutospacing="0"/>
        <w:jc w:val="both"/>
        <w:rPr>
          <w:lang w:eastAsia="en-US"/>
        </w:rPr>
      </w:pPr>
      <w:r>
        <w:rPr>
          <w:lang w:eastAsia="en-US"/>
        </w:rPr>
        <w:t xml:space="preserve">Θα είναι κατασκευασμένο από </w:t>
      </w:r>
      <w:proofErr w:type="spellStart"/>
      <w:r>
        <w:rPr>
          <w:lang w:eastAsia="en-US"/>
        </w:rPr>
        <w:t>μονοκρυσταλλικό</w:t>
      </w:r>
      <w:proofErr w:type="spellEnd"/>
      <w:r>
        <w:rPr>
          <w:lang w:eastAsia="en-US"/>
        </w:rPr>
        <w:t xml:space="preserve"> πυρίτιο, η ισχύς του θα είναι τουλάχιστον 20Wp με ελάχιστη διάρκεια ζωής τα 10 έτη.</w:t>
      </w:r>
    </w:p>
    <w:p w:rsidR="008066D4" w:rsidRDefault="008066D4" w:rsidP="008066D4">
      <w:pPr>
        <w:pStyle w:val="yiv1729616178standard"/>
        <w:spacing w:before="0" w:beforeAutospacing="0" w:after="0" w:afterAutospacing="0"/>
        <w:jc w:val="both"/>
        <w:rPr>
          <w:lang w:eastAsia="en-US"/>
        </w:rPr>
      </w:pPr>
      <w:r>
        <w:rPr>
          <w:lang w:eastAsia="en-US"/>
        </w:rPr>
        <w:t>Θα φέρει πιστοποιητικό, από ανεξάρτητο διαπιστευμένο εργαστήριο, κατά ΕΝ 61215, ΕΝ 61730-1 και ΕΝ 61730-2 και θα έχει τα παρακάτω τεχνικά στοιχεία:</w:t>
      </w:r>
    </w:p>
    <w:p w:rsidR="008066D4" w:rsidRPr="00CC3D75" w:rsidRDefault="008066D4" w:rsidP="008066D4">
      <w:pPr>
        <w:pStyle w:val="yiv1729616178standard"/>
        <w:spacing w:before="0" w:beforeAutospacing="0" w:after="0" w:afterAutospacing="0"/>
        <w:jc w:val="both"/>
        <w:rPr>
          <w:lang w:val="en-US" w:eastAsia="en-US"/>
        </w:rPr>
      </w:pPr>
      <w:proofErr w:type="spellStart"/>
      <w:r w:rsidRPr="00CC3D75">
        <w:rPr>
          <w:lang w:val="en-US" w:eastAsia="en-US"/>
        </w:rPr>
        <w:t>Vmp</w:t>
      </w:r>
      <w:proofErr w:type="spellEnd"/>
      <w:r w:rsidRPr="00CC3D75">
        <w:rPr>
          <w:lang w:val="en-US" w:eastAsia="en-US"/>
        </w:rPr>
        <w:t xml:space="preserve"> ≥ 18V</w:t>
      </w:r>
    </w:p>
    <w:p w:rsidR="008066D4" w:rsidRPr="00CC3D75" w:rsidRDefault="008066D4" w:rsidP="008066D4">
      <w:pPr>
        <w:pStyle w:val="yiv1729616178standard"/>
        <w:spacing w:before="0" w:beforeAutospacing="0" w:after="0" w:afterAutospacing="0"/>
        <w:jc w:val="both"/>
        <w:rPr>
          <w:lang w:val="en-US" w:eastAsia="en-US"/>
        </w:rPr>
      </w:pPr>
      <w:r w:rsidRPr="00CC3D75">
        <w:rPr>
          <w:lang w:val="en-US" w:eastAsia="en-US"/>
        </w:rPr>
        <w:t>Imp ≥ 1.11A</w:t>
      </w:r>
    </w:p>
    <w:p w:rsidR="008066D4" w:rsidRPr="00CC3D75" w:rsidRDefault="008066D4" w:rsidP="008066D4">
      <w:pPr>
        <w:pStyle w:val="yiv1729616178standard"/>
        <w:spacing w:before="0" w:beforeAutospacing="0" w:after="0" w:afterAutospacing="0"/>
        <w:jc w:val="both"/>
        <w:rPr>
          <w:lang w:val="en-US" w:eastAsia="en-US"/>
        </w:rPr>
      </w:pPr>
      <w:r w:rsidRPr="00CC3D75">
        <w:rPr>
          <w:lang w:val="en-US" w:eastAsia="en-US"/>
        </w:rPr>
        <w:t>Voc ≥ 22.5V</w:t>
      </w:r>
    </w:p>
    <w:p w:rsidR="008066D4" w:rsidRDefault="008066D4" w:rsidP="008066D4">
      <w:pPr>
        <w:pStyle w:val="yiv1729616178standard"/>
        <w:spacing w:before="0" w:beforeAutospacing="0" w:after="0" w:afterAutospacing="0"/>
        <w:jc w:val="both"/>
        <w:rPr>
          <w:lang w:eastAsia="en-US"/>
        </w:rPr>
      </w:pPr>
      <w:proofErr w:type="spellStart"/>
      <w:r>
        <w:rPr>
          <w:lang w:eastAsia="en-US"/>
        </w:rPr>
        <w:t>Isc</w:t>
      </w:r>
      <w:proofErr w:type="spellEnd"/>
      <w:r>
        <w:rPr>
          <w:lang w:eastAsia="en-US"/>
        </w:rPr>
        <w:t xml:space="preserve"> ≥ 1.42A</w:t>
      </w:r>
    </w:p>
    <w:p w:rsidR="008066D4" w:rsidRDefault="008066D4" w:rsidP="008066D4">
      <w:pPr>
        <w:pStyle w:val="yiv1729616178standard"/>
        <w:spacing w:before="0" w:beforeAutospacing="0" w:after="0" w:afterAutospacing="0"/>
        <w:jc w:val="both"/>
        <w:rPr>
          <w:lang w:eastAsia="en-US"/>
        </w:rPr>
      </w:pPr>
    </w:p>
    <w:p w:rsidR="008066D4" w:rsidRDefault="008066D4" w:rsidP="008066D4">
      <w:pPr>
        <w:pStyle w:val="yiv1729616178standard"/>
        <w:spacing w:before="0" w:beforeAutospacing="0" w:after="0" w:afterAutospacing="0"/>
        <w:jc w:val="both"/>
        <w:rPr>
          <w:lang w:eastAsia="en-US"/>
        </w:rPr>
      </w:pPr>
    </w:p>
    <w:p w:rsidR="008066D4" w:rsidRDefault="008066D4" w:rsidP="008066D4">
      <w:pPr>
        <w:pStyle w:val="yiv1729616178standard"/>
        <w:spacing w:before="0" w:beforeAutospacing="0" w:after="0" w:afterAutospacing="0"/>
        <w:jc w:val="both"/>
        <w:rPr>
          <w:lang w:eastAsia="en-US"/>
        </w:rPr>
      </w:pPr>
      <w:r>
        <w:rPr>
          <w:lang w:eastAsia="en-US"/>
        </w:rPr>
        <w:t>Μπαταρία</w:t>
      </w:r>
    </w:p>
    <w:p w:rsidR="008066D4" w:rsidRDefault="008066D4" w:rsidP="008066D4">
      <w:pPr>
        <w:pStyle w:val="yiv1729616178standard"/>
        <w:spacing w:before="0" w:beforeAutospacing="0" w:after="0" w:afterAutospacing="0"/>
        <w:jc w:val="both"/>
        <w:rPr>
          <w:lang w:eastAsia="en-US"/>
        </w:rPr>
      </w:pPr>
      <w:r>
        <w:rPr>
          <w:lang w:eastAsia="en-US"/>
        </w:rPr>
        <w:t>Η μπαταρία θα είναι επί ποινή αποκλεισμού, τεχνολογίας LiFePo4 (</w:t>
      </w:r>
      <w:proofErr w:type="spellStart"/>
      <w:r>
        <w:rPr>
          <w:lang w:eastAsia="en-US"/>
        </w:rPr>
        <w:t>Λιθίου</w:t>
      </w:r>
      <w:proofErr w:type="spellEnd"/>
      <w:r>
        <w:rPr>
          <w:lang w:eastAsia="en-US"/>
        </w:rPr>
        <w:t xml:space="preserve"> – Σιδήρου – Φωσφόρου), με ελάχιστα χαρακτηριστικά 12.8V, 9Ah.</w:t>
      </w:r>
    </w:p>
    <w:p w:rsidR="008066D4" w:rsidRDefault="008066D4" w:rsidP="008066D4">
      <w:pPr>
        <w:pStyle w:val="yiv1729616178standard"/>
        <w:spacing w:before="0" w:beforeAutospacing="0" w:after="0" w:afterAutospacing="0"/>
        <w:jc w:val="both"/>
        <w:rPr>
          <w:lang w:eastAsia="en-US"/>
        </w:rPr>
      </w:pPr>
      <w:r>
        <w:rPr>
          <w:lang w:eastAsia="en-US"/>
        </w:rPr>
        <w:lastRenderedPageBreak/>
        <w:t>Θα βρίσκεται στο εσωτερικό του φωτιστικού, ο χρόνος ζωής της θα πρέπει να είναι τουλάχιστον 5 χρόνια σε θερμοκρασία λειτουργίας από -20°C ως +70°C.</w:t>
      </w:r>
    </w:p>
    <w:p w:rsidR="008066D4" w:rsidRDefault="008066D4" w:rsidP="008066D4">
      <w:pPr>
        <w:pStyle w:val="yiv1729616178standard"/>
        <w:spacing w:before="0" w:beforeAutospacing="0" w:after="0" w:afterAutospacing="0"/>
        <w:jc w:val="both"/>
        <w:rPr>
          <w:lang w:eastAsia="en-US"/>
        </w:rPr>
      </w:pPr>
    </w:p>
    <w:p w:rsidR="008066D4" w:rsidRDefault="008066D4" w:rsidP="008066D4">
      <w:pPr>
        <w:pStyle w:val="yiv1729616178standard"/>
        <w:spacing w:before="0" w:beforeAutospacing="0" w:after="0" w:afterAutospacing="0"/>
        <w:jc w:val="both"/>
        <w:rPr>
          <w:lang w:eastAsia="en-US"/>
        </w:rPr>
      </w:pPr>
      <w:r>
        <w:rPr>
          <w:lang w:eastAsia="en-US"/>
        </w:rPr>
        <w:t>Φορτιστής και αισθητήρας κίνησης</w:t>
      </w:r>
    </w:p>
    <w:p w:rsidR="008066D4" w:rsidRDefault="008066D4" w:rsidP="008066D4">
      <w:pPr>
        <w:pStyle w:val="yiv1729616178standard"/>
        <w:spacing w:before="0" w:beforeAutospacing="0" w:after="0" w:afterAutospacing="0"/>
        <w:jc w:val="both"/>
        <w:rPr>
          <w:lang w:eastAsia="en-US"/>
        </w:rPr>
      </w:pPr>
      <w:r>
        <w:rPr>
          <w:lang w:eastAsia="en-US"/>
        </w:rPr>
        <w:t>Το φωτιστικό θα φέρει αισθητήρα κίνησης ώστε να μειώνει τη φωτεινή ροή του φωτιστικού όταν δεν υπάρχει ανθρώπινη παρουσία.</w:t>
      </w:r>
    </w:p>
    <w:p w:rsidR="008066D4" w:rsidRDefault="008066D4" w:rsidP="008066D4">
      <w:pPr>
        <w:pStyle w:val="yiv1729616178standard"/>
        <w:spacing w:before="0" w:beforeAutospacing="0" w:after="0" w:afterAutospacing="0"/>
        <w:jc w:val="both"/>
        <w:rPr>
          <w:lang w:eastAsia="en-US"/>
        </w:rPr>
      </w:pPr>
      <w:r>
        <w:rPr>
          <w:lang w:eastAsia="en-US"/>
        </w:rPr>
        <w:t xml:space="preserve">Μέσα στο σώμα του φωτιστικού σε ξεχωριστό χώρο, θα βρίσκεται ο φορτιστής της μπαταρίας, ο οποίος θα «οδηγεί» και τα LED. Θα είναι ηλεκτρονικός απόλυτα αυτοματοποιημένος και συνεργάσιμος τόσο με την μπαταρία όσο και με το </w:t>
      </w:r>
      <w:proofErr w:type="spellStart"/>
      <w:r>
        <w:rPr>
          <w:lang w:eastAsia="en-US"/>
        </w:rPr>
        <w:t>φωτοβολταϊκό</w:t>
      </w:r>
      <w:proofErr w:type="spellEnd"/>
      <w:r>
        <w:rPr>
          <w:lang w:eastAsia="en-US"/>
        </w:rPr>
        <w:t xml:space="preserve"> πάνελ.</w:t>
      </w:r>
    </w:p>
    <w:p w:rsidR="008066D4" w:rsidRDefault="008066D4" w:rsidP="008066D4">
      <w:pPr>
        <w:pStyle w:val="yiv1729616178standard"/>
        <w:spacing w:before="0" w:beforeAutospacing="0" w:after="0" w:afterAutospacing="0"/>
        <w:jc w:val="both"/>
        <w:rPr>
          <w:lang w:eastAsia="en-US"/>
        </w:rPr>
      </w:pPr>
      <w:r>
        <w:rPr>
          <w:lang w:eastAsia="en-US"/>
        </w:rPr>
        <w:t xml:space="preserve">Θα μπορεί να προγραμματιστεί με συγκεκριμένο κύκλο λειτουργίας έτσι ώστε σε συνεργασία με τη μπαταρία, το </w:t>
      </w:r>
      <w:proofErr w:type="spellStart"/>
      <w:r>
        <w:rPr>
          <w:lang w:eastAsia="en-US"/>
        </w:rPr>
        <w:t>φωτοβολταϊκό</w:t>
      </w:r>
      <w:proofErr w:type="spellEnd"/>
      <w:r>
        <w:rPr>
          <w:lang w:eastAsia="en-US"/>
        </w:rPr>
        <w:t xml:space="preserve"> πάνελ και τον αισθητήρα κίνησης, να δίνουν αυτονομία στο φωτιστικό για τουλάχιστον 3 νύκτες.</w:t>
      </w:r>
    </w:p>
    <w:p w:rsidR="008066D4" w:rsidRDefault="008066D4" w:rsidP="008066D4">
      <w:pPr>
        <w:pStyle w:val="yiv1729616178standard"/>
        <w:spacing w:before="0" w:beforeAutospacing="0" w:after="0" w:afterAutospacing="0"/>
        <w:jc w:val="both"/>
        <w:rPr>
          <w:lang w:eastAsia="en-US"/>
        </w:rPr>
      </w:pPr>
    </w:p>
    <w:p w:rsidR="008066D4" w:rsidRDefault="008066D4" w:rsidP="008066D4">
      <w:pPr>
        <w:pStyle w:val="yiv1729616178standard"/>
        <w:spacing w:before="0" w:beforeAutospacing="0" w:after="0" w:afterAutospacing="0"/>
        <w:jc w:val="both"/>
        <w:rPr>
          <w:lang w:eastAsia="en-US"/>
        </w:rPr>
      </w:pPr>
      <w:r>
        <w:rPr>
          <w:lang w:eastAsia="en-US"/>
        </w:rPr>
        <w:t>Οπτική μονάδα</w:t>
      </w:r>
    </w:p>
    <w:p w:rsidR="008066D4" w:rsidRDefault="008066D4" w:rsidP="008066D4">
      <w:pPr>
        <w:pStyle w:val="yiv1729616178standard"/>
        <w:spacing w:before="0" w:beforeAutospacing="0" w:after="0" w:afterAutospacing="0"/>
        <w:jc w:val="both"/>
        <w:rPr>
          <w:lang w:eastAsia="en-US"/>
        </w:rPr>
      </w:pPr>
      <w:r>
        <w:rPr>
          <w:lang w:eastAsia="en-US"/>
        </w:rPr>
        <w:t>Η οπτική μονάδα θα αποτελείται από μονοχρωματικά λευκά LED με θερμοκρασία χρώματος ≥ 5000Κ, CRI ≥ 70, μέγιστης κατανάλωσης 12,5W και συνολικής απόδοσης τουλάχιστον 1300lm.</w:t>
      </w:r>
    </w:p>
    <w:p w:rsidR="008066D4" w:rsidRDefault="008066D4" w:rsidP="008066D4">
      <w:pPr>
        <w:pStyle w:val="yiv1729616178standard"/>
        <w:spacing w:before="0" w:beforeAutospacing="0" w:after="0" w:afterAutospacing="0"/>
        <w:jc w:val="both"/>
        <w:rPr>
          <w:lang w:eastAsia="en-US"/>
        </w:rPr>
      </w:pPr>
      <w:r>
        <w:rPr>
          <w:lang w:eastAsia="en-US"/>
        </w:rPr>
        <w:t xml:space="preserve">Η οπτική μονάδα θα φέρει φακό για τη δημιουργία ασύμμετρης δέσμης, κατάλληλης για φωτισμό από χαμηλό ύψος χωρίς τη δημιουργία </w:t>
      </w:r>
      <w:proofErr w:type="spellStart"/>
      <w:r>
        <w:rPr>
          <w:lang w:eastAsia="en-US"/>
        </w:rPr>
        <w:t>θάμβωσης</w:t>
      </w:r>
      <w:proofErr w:type="spellEnd"/>
      <w:r>
        <w:rPr>
          <w:lang w:eastAsia="en-US"/>
        </w:rPr>
        <w:t>.</w:t>
      </w:r>
    </w:p>
    <w:p w:rsidR="008066D4" w:rsidRDefault="008066D4" w:rsidP="008066D4">
      <w:pPr>
        <w:pStyle w:val="yiv1729616178standard"/>
        <w:spacing w:before="0" w:beforeAutospacing="0" w:after="0" w:afterAutospacing="0"/>
        <w:jc w:val="both"/>
        <w:rPr>
          <w:lang w:eastAsia="en-US"/>
        </w:rPr>
      </w:pPr>
      <w:r>
        <w:rPr>
          <w:lang w:eastAsia="en-US"/>
        </w:rPr>
        <w:t xml:space="preserve">Ο χρόνος ζωής των LED θα είναι L70 ≥ 50.000 ώρες το οποίο θα αποδεικνύεται με το LM80 </w:t>
      </w:r>
      <w:proofErr w:type="spellStart"/>
      <w:r>
        <w:rPr>
          <w:lang w:eastAsia="en-US"/>
        </w:rPr>
        <w:t>testreport</w:t>
      </w:r>
      <w:proofErr w:type="spellEnd"/>
      <w:r>
        <w:rPr>
          <w:lang w:eastAsia="en-US"/>
        </w:rPr>
        <w:t xml:space="preserve"> του κατασκευαστή των LED.</w:t>
      </w:r>
    </w:p>
    <w:p w:rsidR="008066D4" w:rsidRDefault="008066D4" w:rsidP="008066D4">
      <w:pPr>
        <w:spacing w:after="120"/>
        <w:jc w:val="both"/>
        <w:rPr>
          <w:rFonts w:cs="Calibri"/>
        </w:rPr>
      </w:pPr>
    </w:p>
    <w:p w:rsidR="008066D4" w:rsidRPr="00B3045C" w:rsidRDefault="008066D4" w:rsidP="008066D4">
      <w:pPr>
        <w:widowControl w:val="0"/>
        <w:autoSpaceDE w:val="0"/>
        <w:autoSpaceDN w:val="0"/>
        <w:adjustRightInd w:val="0"/>
        <w:jc w:val="both"/>
        <w:rPr>
          <w:rFonts w:ascii="Tahoma" w:hAnsi="Tahoma" w:cs="Tahoma"/>
          <w:b/>
          <w:i/>
          <w:sz w:val="20"/>
          <w:szCs w:val="20"/>
          <w:u w:val="single"/>
        </w:rPr>
      </w:pPr>
      <w:r w:rsidRPr="005A08A0">
        <w:rPr>
          <w:rFonts w:ascii="Tahoma" w:hAnsi="Tahoma" w:cs="Tahoma"/>
          <w:b/>
          <w:i/>
          <w:sz w:val="20"/>
          <w:szCs w:val="20"/>
          <w:u w:val="single"/>
        </w:rPr>
        <w:t xml:space="preserve">Διευκρινίσεις : </w:t>
      </w:r>
    </w:p>
    <w:p w:rsidR="008066D4" w:rsidRPr="00E4286D" w:rsidRDefault="008066D4" w:rsidP="008066D4">
      <w:pPr>
        <w:widowControl w:val="0"/>
        <w:numPr>
          <w:ilvl w:val="0"/>
          <w:numId w:val="39"/>
        </w:numPr>
        <w:autoSpaceDE w:val="0"/>
        <w:autoSpaceDN w:val="0"/>
        <w:adjustRightInd w:val="0"/>
        <w:jc w:val="both"/>
        <w:rPr>
          <w:rFonts w:ascii="Tahoma" w:hAnsi="Tahoma" w:cs="Tahoma"/>
          <w:sz w:val="20"/>
          <w:szCs w:val="20"/>
        </w:rPr>
      </w:pPr>
      <w:r w:rsidRPr="00E4286D">
        <w:rPr>
          <w:rFonts w:ascii="Tahoma" w:hAnsi="Tahoma" w:cs="Tahoma"/>
          <w:sz w:val="20"/>
          <w:szCs w:val="20"/>
        </w:rPr>
        <w:t xml:space="preserve">Οι αναγραφόμενες διαστάσεις είναι ενδεικτικές και προς διευκόλυνση των συμμετεχόντων  επιτρέπεται απόκλιση της τάξης του ±10%. </w:t>
      </w:r>
    </w:p>
    <w:p w:rsidR="008066D4" w:rsidRPr="00E4286D" w:rsidRDefault="008066D4" w:rsidP="008066D4">
      <w:pPr>
        <w:widowControl w:val="0"/>
        <w:numPr>
          <w:ilvl w:val="0"/>
          <w:numId w:val="39"/>
        </w:numPr>
        <w:autoSpaceDE w:val="0"/>
        <w:autoSpaceDN w:val="0"/>
        <w:adjustRightInd w:val="0"/>
        <w:jc w:val="both"/>
        <w:rPr>
          <w:rFonts w:ascii="Tahoma" w:eastAsia="Lucida Sans Unicode" w:hAnsi="Tahoma" w:cs="Tahoma"/>
          <w:sz w:val="20"/>
          <w:szCs w:val="20"/>
        </w:rPr>
      </w:pPr>
      <w:r w:rsidRPr="00E4286D">
        <w:rPr>
          <w:rFonts w:ascii="Tahoma" w:hAnsi="Tahoma" w:cs="Tahoma"/>
          <w:sz w:val="20"/>
          <w:szCs w:val="20"/>
        </w:rPr>
        <w:t xml:space="preserve">Οι δραστηριότητες που περιγράφονται ανά όργανο παιδικής χαράς μπορούν να αντικατασταθούν με άλλες, ισοδύναμες, εφόσον δεν αλλάζουν τη φύση της μελέτης, τον αριθμό των παιδιών που απασχολούνται, την ηλικιακή ομάδα και την κατηγορία χρηστών. Σε περίπτωση αποκλίσεων, θα γίνεται ειδική μνεία και αιτιολόγηση ως προς την ισοδυναμία των προσφερόμενων δραστηριοτήτων, προς διευκόλυνση της Επιτροπής Αξιολόγησης. </w:t>
      </w:r>
    </w:p>
    <w:p w:rsidR="008066D4" w:rsidRPr="00B3045C" w:rsidRDefault="008066D4" w:rsidP="008066D4">
      <w:pPr>
        <w:widowControl w:val="0"/>
        <w:numPr>
          <w:ilvl w:val="0"/>
          <w:numId w:val="39"/>
        </w:numPr>
        <w:autoSpaceDE w:val="0"/>
        <w:autoSpaceDN w:val="0"/>
        <w:adjustRightInd w:val="0"/>
        <w:ind w:left="714" w:hanging="357"/>
        <w:jc w:val="both"/>
        <w:rPr>
          <w:rFonts w:ascii="Tahoma" w:eastAsia="Lucida Sans Unicode" w:hAnsi="Tahoma" w:cs="Tahoma"/>
          <w:sz w:val="20"/>
          <w:szCs w:val="20"/>
        </w:rPr>
      </w:pPr>
      <w:r w:rsidRPr="00E4286D">
        <w:rPr>
          <w:rFonts w:ascii="Tahoma" w:hAnsi="Tahoma" w:cs="Tahoma"/>
          <w:sz w:val="20"/>
          <w:szCs w:val="20"/>
        </w:rPr>
        <w:t>Σε κάθε προσφορά θα πρέπει να πληρούνται τα όρια ασφαλείας (το προσφερόμενο είδος να μην υπερβαίνει τον αναφερόμενο στην μελέτη χώρο ασφαλείας και ύψος πτώσης). Επιτρέπεται η προσφορά εξοπλισμών με χώρους ασφαλείας και ύψη πτώσης που παρουσιάζουν απόκλιση έως -10%. Δεν θα πρέπει σε καμία περίπτωση, τα προσφερόμενα είδη να υπερβαίνουν τον αναγραφόμενο χώρο ασφαλείας και το αντίστοιχο ύψος πτώσης, καθώς οι χώροι για τους οποίους προορίζονται και τα μέγιστα ύψη πτώσης των επιφανειών απορρόφησης κραδασμών, είναι καθορισμένα και η διαθέσιμη έκταση για την τοποθέτηση τους περιορισμένη. Οποιαδήποτε απόκλιση ως προς τις περιοχές ασφαλείας και τα ύψη πτώσης, άνω των αναγραφόμενων στην μελέτη ορίων, επιφέρει ουσιαστική τροποποίηση της μελέτης και των προδιαγραφόμενων επιφανειών πτώσης και θέτει σε κίνδυνο την δυνατότητα πιστοποίησης των χώρων και την έκδοση της άδειας λειτουργίας τους. Προσφορά που υπερβαίνει τα καθορισμένα από τη μελέτη μέγιστα όρια ασφαλείας και ύψη πτώσης δεν θα γίνεται αποδεκτή και σε περίπτωση υποβολής της θα απορρίπτεται ως απαράδεκτη.</w:t>
      </w:r>
    </w:p>
    <w:p w:rsidR="008066D4" w:rsidRPr="00FD6C4A" w:rsidRDefault="008066D4" w:rsidP="008066D4">
      <w:pPr>
        <w:pStyle w:val="a3"/>
        <w:widowControl w:val="0"/>
        <w:numPr>
          <w:ilvl w:val="0"/>
          <w:numId w:val="39"/>
        </w:numPr>
        <w:tabs>
          <w:tab w:val="left" w:pos="7230"/>
          <w:tab w:val="left" w:pos="8080"/>
          <w:tab w:val="left" w:pos="8505"/>
          <w:tab w:val="left" w:pos="8789"/>
          <w:tab w:val="left" w:pos="9072"/>
          <w:tab w:val="left" w:pos="9356"/>
        </w:tabs>
        <w:autoSpaceDE w:val="0"/>
        <w:autoSpaceDN w:val="0"/>
        <w:adjustRightInd w:val="0"/>
        <w:spacing w:after="0" w:line="240" w:lineRule="auto"/>
        <w:ind w:left="714" w:hanging="357"/>
        <w:jc w:val="both"/>
        <w:rPr>
          <w:rFonts w:ascii="Tahoma" w:hAnsi="Tahoma" w:cs="Tahoma"/>
          <w:sz w:val="20"/>
          <w:szCs w:val="20"/>
        </w:rPr>
      </w:pPr>
      <w:r w:rsidRPr="00FD6C4A">
        <w:rPr>
          <w:rFonts w:ascii="Tahoma" w:hAnsi="Tahoma" w:cs="Tahoma"/>
          <w:sz w:val="20"/>
          <w:szCs w:val="20"/>
        </w:rPr>
        <w:t>Επιτρέπεται η συμμόρφωση προς άλλα πρότυπα ή προδιαγραφές ασφαλείας πέραν των αναφερόμενων στην παρούσα, υπό τον όρο ότι αυτά θα είναι τουλάχιστον ισοδύναμα προς τα αναφερόμενα. Η ισοδυναμία αυτή θα τεκμαίρεται από αναλυτική τεχνική έκθεση, η οποία πρέπει να βρίσκεται στη διάθεση των αρμοδίων αρχών και των αναφερόμενων στο άρθρο 11 της Y.A. 28492/11-05-2009 (ΦΕΚ Β 931/18-05-2009, όπως τροποποιήθηκε και ισχύει) διαπιστευμένων φορέων ελέγχου.</w:t>
      </w:r>
    </w:p>
    <w:p w:rsidR="008066D4" w:rsidRDefault="008066D4" w:rsidP="008066D4">
      <w:pPr>
        <w:spacing w:after="120"/>
        <w:jc w:val="both"/>
        <w:rPr>
          <w:rFonts w:cs="Calibri"/>
        </w:rPr>
      </w:pPr>
    </w:p>
    <w:p w:rsidR="008066D4" w:rsidRDefault="008066D4" w:rsidP="008066D4">
      <w:pPr>
        <w:spacing w:after="120"/>
        <w:jc w:val="both"/>
        <w:rPr>
          <w:rFonts w:cs="Calibri"/>
        </w:rPr>
      </w:pPr>
    </w:p>
    <w:p w:rsidR="008066D4" w:rsidRPr="007477DC" w:rsidRDefault="008066D4" w:rsidP="008066D4">
      <w:pPr>
        <w:spacing w:after="120"/>
        <w:jc w:val="both"/>
        <w:rPr>
          <w:rFonts w:cs="Calibri"/>
        </w:rPr>
      </w:pPr>
    </w:p>
    <w:p w:rsidR="008066D4" w:rsidRPr="008066D4" w:rsidRDefault="008066D4" w:rsidP="008066D4">
      <w:pPr>
        <w:pStyle w:val="a3"/>
        <w:widowControl w:val="0"/>
        <w:suppressAutoHyphens/>
        <w:spacing w:after="0"/>
        <w:ind w:left="0"/>
        <w:jc w:val="both"/>
        <w:rPr>
          <w:rFonts w:ascii="Tahoma" w:eastAsia="Times New Roman" w:hAnsi="Tahoma" w:cs="Tahoma"/>
          <w:sz w:val="20"/>
          <w:szCs w:val="20"/>
          <w:lang w:eastAsia="el-GR"/>
        </w:rPr>
      </w:pPr>
      <w:r w:rsidRPr="008066D4">
        <w:rPr>
          <w:rFonts w:ascii="Tahoma" w:eastAsia="Times New Roman" w:hAnsi="Tahoma" w:cs="Tahoma"/>
          <w:sz w:val="20"/>
          <w:szCs w:val="20"/>
          <w:lang w:eastAsia="el-GR"/>
        </w:rPr>
        <w:t xml:space="preserve">  ΛΕΡΟΣ, 28 /09/2018                                                              ΛΕΡΟΣ, 28/09/2018</w:t>
      </w:r>
    </w:p>
    <w:p w:rsidR="008066D4" w:rsidRPr="008066D4" w:rsidRDefault="008066D4" w:rsidP="008066D4">
      <w:pPr>
        <w:jc w:val="both"/>
        <w:rPr>
          <w:rFonts w:ascii="Tahoma" w:hAnsi="Tahoma" w:cs="Tahoma"/>
          <w:sz w:val="20"/>
          <w:szCs w:val="20"/>
        </w:rPr>
      </w:pPr>
      <w:r w:rsidRPr="008066D4">
        <w:rPr>
          <w:rFonts w:ascii="Tahoma" w:hAnsi="Tahoma" w:cs="Tahoma"/>
          <w:sz w:val="20"/>
          <w:szCs w:val="20"/>
        </w:rPr>
        <w:t xml:space="preserve">       Η  ΣΥΝΤΑΞΑΣΑ                                                                       Ο ΔΙΕΥΘΥΝΤΗΣ</w:t>
      </w:r>
    </w:p>
    <w:p w:rsidR="008066D4" w:rsidRPr="008066D4" w:rsidRDefault="008066D4" w:rsidP="008066D4">
      <w:pPr>
        <w:jc w:val="both"/>
        <w:rPr>
          <w:rFonts w:ascii="Tahoma" w:hAnsi="Tahoma" w:cs="Tahoma"/>
          <w:sz w:val="20"/>
          <w:szCs w:val="20"/>
        </w:rPr>
      </w:pPr>
    </w:p>
    <w:p w:rsidR="008066D4" w:rsidRPr="008066D4" w:rsidRDefault="008066D4" w:rsidP="008066D4">
      <w:pPr>
        <w:jc w:val="both"/>
        <w:rPr>
          <w:rFonts w:ascii="Tahoma" w:hAnsi="Tahoma" w:cs="Tahoma"/>
          <w:sz w:val="20"/>
          <w:szCs w:val="20"/>
        </w:rPr>
      </w:pPr>
      <w:r w:rsidRPr="008066D4">
        <w:rPr>
          <w:rFonts w:ascii="Tahoma" w:hAnsi="Tahoma" w:cs="Tahoma"/>
          <w:sz w:val="20"/>
          <w:szCs w:val="20"/>
        </w:rPr>
        <w:t>ΠΑΝΤΕΡΜΑΡΑΚΗ ΜΑΡΙΑ</w:t>
      </w:r>
      <w:r w:rsidRPr="008066D4">
        <w:rPr>
          <w:rFonts w:ascii="Tahoma" w:hAnsi="Tahoma" w:cs="Tahoma"/>
          <w:sz w:val="20"/>
          <w:szCs w:val="20"/>
        </w:rPr>
        <w:tab/>
      </w:r>
      <w:r w:rsidRPr="008066D4">
        <w:rPr>
          <w:rFonts w:ascii="Tahoma" w:hAnsi="Tahoma" w:cs="Tahoma"/>
          <w:sz w:val="20"/>
          <w:szCs w:val="20"/>
        </w:rPr>
        <w:tab/>
      </w:r>
      <w:r w:rsidRPr="008066D4">
        <w:rPr>
          <w:rFonts w:ascii="Tahoma" w:hAnsi="Tahoma" w:cs="Tahoma"/>
          <w:sz w:val="20"/>
          <w:szCs w:val="20"/>
        </w:rPr>
        <w:tab/>
      </w:r>
      <w:r w:rsidRPr="008066D4">
        <w:rPr>
          <w:rFonts w:ascii="Tahoma" w:hAnsi="Tahoma" w:cs="Tahoma"/>
          <w:sz w:val="20"/>
          <w:szCs w:val="20"/>
        </w:rPr>
        <w:tab/>
      </w:r>
      <w:r w:rsidRPr="008066D4">
        <w:rPr>
          <w:rFonts w:ascii="Tahoma" w:hAnsi="Tahoma" w:cs="Tahoma"/>
          <w:sz w:val="20"/>
          <w:szCs w:val="20"/>
        </w:rPr>
        <w:tab/>
      </w:r>
      <w:r>
        <w:rPr>
          <w:rFonts w:ascii="Tahoma" w:hAnsi="Tahoma" w:cs="Tahoma"/>
          <w:sz w:val="20"/>
          <w:szCs w:val="20"/>
          <w:lang w:val="en-US"/>
        </w:rPr>
        <w:t xml:space="preserve">          </w:t>
      </w:r>
      <w:r w:rsidRPr="008066D4">
        <w:rPr>
          <w:rFonts w:ascii="Tahoma" w:hAnsi="Tahoma" w:cs="Tahoma"/>
          <w:sz w:val="20"/>
          <w:szCs w:val="20"/>
        </w:rPr>
        <w:t>ΕΛΛΗΝΑΣ ΧΡΙΣΤΟΔΟΥΛΟΣ</w:t>
      </w:r>
    </w:p>
    <w:p w:rsidR="008066D4" w:rsidRPr="008066D4" w:rsidRDefault="008066D4" w:rsidP="008066D4">
      <w:pPr>
        <w:jc w:val="both"/>
        <w:rPr>
          <w:rFonts w:ascii="Tahoma" w:hAnsi="Tahoma" w:cs="Tahoma"/>
          <w:sz w:val="20"/>
          <w:szCs w:val="20"/>
        </w:rPr>
      </w:pPr>
      <w:r w:rsidRPr="008066D4">
        <w:rPr>
          <w:rFonts w:ascii="Tahoma" w:hAnsi="Tahoma" w:cs="Tahoma"/>
          <w:sz w:val="20"/>
          <w:szCs w:val="20"/>
        </w:rPr>
        <w:t>ΠΟΛΙΤΙΚΟΣ ΜΗΧΑΝΙΚΟΣ Τ.Ε</w:t>
      </w:r>
      <w:r w:rsidRPr="008066D4">
        <w:rPr>
          <w:rFonts w:ascii="Tahoma" w:hAnsi="Tahoma" w:cs="Tahoma"/>
          <w:sz w:val="20"/>
          <w:szCs w:val="20"/>
        </w:rPr>
        <w:tab/>
      </w:r>
      <w:r w:rsidRPr="008066D4">
        <w:rPr>
          <w:rFonts w:ascii="Tahoma" w:hAnsi="Tahoma" w:cs="Tahoma"/>
          <w:sz w:val="20"/>
          <w:szCs w:val="20"/>
        </w:rPr>
        <w:tab/>
      </w:r>
      <w:r w:rsidRPr="008066D4">
        <w:rPr>
          <w:rFonts w:ascii="Tahoma" w:hAnsi="Tahoma" w:cs="Tahoma"/>
          <w:sz w:val="20"/>
          <w:szCs w:val="20"/>
        </w:rPr>
        <w:tab/>
      </w:r>
      <w:r w:rsidRPr="008066D4">
        <w:rPr>
          <w:rFonts w:ascii="Tahoma" w:hAnsi="Tahoma" w:cs="Tahoma"/>
          <w:sz w:val="20"/>
          <w:szCs w:val="20"/>
        </w:rPr>
        <w:tab/>
      </w:r>
      <w:r w:rsidRPr="008066D4">
        <w:rPr>
          <w:rFonts w:ascii="Tahoma" w:hAnsi="Tahoma" w:cs="Tahoma"/>
          <w:sz w:val="20"/>
          <w:szCs w:val="20"/>
        </w:rPr>
        <w:tab/>
        <w:t>ΠΟΛΙΤΙΚΟΣ ΜΗΧΑΝΙΚΟΣ</w:t>
      </w:r>
    </w:p>
    <w:p w:rsidR="008066D4" w:rsidRPr="008066D4" w:rsidRDefault="008066D4" w:rsidP="00725FF6">
      <w:pPr>
        <w:jc w:val="both"/>
        <w:rPr>
          <w:rFonts w:ascii="Tahoma" w:hAnsi="Tahoma" w:cs="Tahoma"/>
          <w:sz w:val="20"/>
          <w:szCs w:val="20"/>
        </w:rPr>
      </w:pPr>
    </w:p>
    <w:p w:rsidR="00571C93" w:rsidRPr="008066D4" w:rsidRDefault="00571C93" w:rsidP="00725FF6">
      <w:pPr>
        <w:jc w:val="both"/>
        <w:rPr>
          <w:rFonts w:ascii="Tahoma" w:hAnsi="Tahoma" w:cs="Tahoma"/>
          <w:sz w:val="20"/>
          <w:szCs w:val="20"/>
        </w:rPr>
      </w:pPr>
    </w:p>
    <w:p w:rsidR="00571C93" w:rsidRPr="008066D4" w:rsidRDefault="00571C93" w:rsidP="00725FF6">
      <w:pPr>
        <w:jc w:val="both"/>
        <w:rPr>
          <w:rFonts w:cs="Calibri"/>
          <w:bCs/>
        </w:rPr>
      </w:pPr>
    </w:p>
    <w:p w:rsidR="008066D4" w:rsidRDefault="008066D4" w:rsidP="008066D4">
      <w:pPr>
        <w:jc w:val="both"/>
        <w:rPr>
          <w:i/>
          <w:iCs/>
          <w:sz w:val="22"/>
          <w:szCs w:val="22"/>
        </w:rPr>
      </w:pPr>
    </w:p>
    <w:p w:rsidR="008066D4" w:rsidRDefault="008066D4" w:rsidP="008066D4">
      <w:pPr>
        <w:jc w:val="right"/>
        <w:rPr>
          <w:i/>
          <w:iCs/>
          <w:sz w:val="22"/>
          <w:szCs w:val="22"/>
        </w:rPr>
      </w:pPr>
    </w:p>
    <w:p w:rsidR="008066D4" w:rsidRDefault="008066D4" w:rsidP="008066D4">
      <w:pPr>
        <w:jc w:val="right"/>
        <w:rPr>
          <w:i/>
          <w:iCs/>
          <w:sz w:val="22"/>
          <w:szCs w:val="22"/>
        </w:rPr>
      </w:pPr>
    </w:p>
    <w:p w:rsidR="008066D4" w:rsidRPr="00914815" w:rsidRDefault="008066D4" w:rsidP="008066D4">
      <w:pPr>
        <w:spacing w:line="320" w:lineRule="exact"/>
        <w:ind w:right="-169"/>
        <w:jc w:val="both"/>
        <w:rPr>
          <w:rFonts w:ascii="Calibri" w:eastAsia="Calibri" w:hAnsi="Calibri" w:cs="Calibri"/>
          <w:b/>
        </w:rPr>
      </w:pPr>
      <w:r w:rsidRPr="00914815">
        <w:t xml:space="preserve">ΕΛΛΗΝΙΚΗ ΔΗΜΟΚΡΑΤΙΑ                                                  </w:t>
      </w:r>
      <w:r w:rsidRPr="00914815">
        <w:rPr>
          <w:rFonts w:ascii="Arial Narrow" w:eastAsia="Calibri" w:hAnsi="Arial Narrow" w:cs="Calibri"/>
          <w:b/>
        </w:rPr>
        <w:t>ΠΡΟΜΗΘΕΙΑ – ΤΟΠΟΘΕΤΗΣΗ ΕΞΟΠΛΙΣΜΟΥ ΓΙΑ ΤΗΝ</w:t>
      </w:r>
      <w:r w:rsidRPr="00914815">
        <w:rPr>
          <w:rFonts w:ascii="Calibri" w:eastAsia="Calibri" w:hAnsi="Calibri" w:cs="Calibri"/>
          <w:b/>
        </w:rPr>
        <w:t xml:space="preserve">                     </w:t>
      </w:r>
    </w:p>
    <w:p w:rsidR="008066D4" w:rsidRPr="00914815" w:rsidRDefault="008066D4" w:rsidP="008066D4">
      <w:r w:rsidRPr="00914815">
        <w:t xml:space="preserve">ΝΟΜΟΣ ΔΩΔΕΚΑΝΗΣΟΥ </w:t>
      </w:r>
    </w:p>
    <w:p w:rsidR="008066D4" w:rsidRPr="00914815" w:rsidRDefault="008066D4" w:rsidP="008066D4">
      <w:r w:rsidRPr="00914815">
        <w:rPr>
          <w:rFonts w:ascii="Calibri" w:eastAsia="Calibri" w:hAnsi="Calibri" w:cs="Calibri"/>
          <w:b/>
        </w:rPr>
        <w:t xml:space="preserve"> </w:t>
      </w:r>
      <w:r>
        <w:rPr>
          <w:rFonts w:ascii="Calibri" w:eastAsia="Calibri" w:hAnsi="Calibri" w:cs="Calibri"/>
          <w:b/>
        </w:rPr>
        <w:t xml:space="preserve">      </w:t>
      </w:r>
      <w:r w:rsidRPr="00914815">
        <w:rPr>
          <w:rFonts w:ascii="Calibri" w:eastAsia="Calibri" w:hAnsi="Calibri" w:cs="Calibri"/>
          <w:b/>
        </w:rPr>
        <w:t xml:space="preserve"> </w:t>
      </w:r>
      <w:r w:rsidRPr="00914815">
        <w:t xml:space="preserve">ΔΗΜΟΣ ΛΕΡΟΥ                                                              </w:t>
      </w:r>
      <w:r>
        <w:t xml:space="preserve"> </w:t>
      </w:r>
      <w:r w:rsidRPr="00914815">
        <w:rPr>
          <w:rFonts w:ascii="Arial Narrow" w:eastAsia="Calibri" w:hAnsi="Arial Narrow" w:cs="Calibri"/>
          <w:b/>
        </w:rPr>
        <w:t>ΑΝΑΒΑΘΜΙΣΗ 5 ΠΑΙΔΙΚΩΝ ΧΑΡΩΝ ΔΗΜΟΥ ΛΕΡΟΥ</w:t>
      </w:r>
      <w:r w:rsidRPr="00914815">
        <w:rPr>
          <w:rFonts w:ascii="Calibri" w:eastAsia="Calibri" w:hAnsi="Calibri" w:cs="Calibri"/>
          <w:b/>
        </w:rPr>
        <w:t xml:space="preserve">      </w:t>
      </w:r>
    </w:p>
    <w:p w:rsidR="008066D4" w:rsidRPr="00914815" w:rsidRDefault="008066D4" w:rsidP="008066D4"/>
    <w:p w:rsidR="008066D4" w:rsidRPr="00632517" w:rsidRDefault="008066D4" w:rsidP="008066D4">
      <w:r w:rsidRPr="00914815">
        <w:t xml:space="preserve">                                                                                          </w:t>
      </w:r>
      <w:r>
        <w:t xml:space="preserve">         </w:t>
      </w:r>
      <w:r w:rsidRPr="00632517">
        <w:t xml:space="preserve">ΑΡ.ΜΕΛΕΤΗΣ: </w:t>
      </w:r>
      <w:r>
        <w:t>35</w:t>
      </w:r>
      <w:r w:rsidRPr="00632517">
        <w:t xml:space="preserve">  /2018</w:t>
      </w:r>
    </w:p>
    <w:p w:rsidR="008066D4" w:rsidRDefault="008066D4" w:rsidP="008066D4">
      <w:pPr>
        <w:widowControl w:val="0"/>
      </w:pPr>
    </w:p>
    <w:p w:rsidR="008066D4" w:rsidRPr="007A699D" w:rsidRDefault="008066D4" w:rsidP="008066D4">
      <w:pPr>
        <w:pStyle w:val="11"/>
        <w:keepNext w:val="0"/>
        <w:widowControl w:val="0"/>
        <w:ind w:left="0" w:firstLine="0"/>
        <w:jc w:val="left"/>
        <w:rPr>
          <w:rFonts w:ascii="Times New Roman" w:hAnsi="Times New Roman"/>
          <w:spacing w:val="20"/>
          <w:sz w:val="20"/>
          <w:szCs w:val="20"/>
          <w:lang w:val="el-GR"/>
        </w:rPr>
      </w:pPr>
      <w:bookmarkStart w:id="4" w:name="_Toc119774096"/>
    </w:p>
    <w:p w:rsidR="008066D4" w:rsidRPr="007A699D" w:rsidRDefault="008066D4" w:rsidP="008066D4">
      <w:pPr>
        <w:pStyle w:val="11"/>
        <w:keepNext w:val="0"/>
        <w:widowControl w:val="0"/>
        <w:ind w:left="0" w:firstLine="0"/>
        <w:jc w:val="left"/>
        <w:rPr>
          <w:rFonts w:ascii="Times New Roman" w:hAnsi="Times New Roman"/>
          <w:spacing w:val="20"/>
          <w:sz w:val="20"/>
          <w:szCs w:val="20"/>
          <w:lang w:val="el-GR"/>
        </w:rPr>
      </w:pPr>
    </w:p>
    <w:p w:rsidR="008066D4" w:rsidRPr="007A699D" w:rsidRDefault="008066D4" w:rsidP="008066D4">
      <w:pPr>
        <w:pStyle w:val="11"/>
        <w:keepNext w:val="0"/>
        <w:widowControl w:val="0"/>
        <w:ind w:left="0" w:firstLine="0"/>
        <w:jc w:val="left"/>
        <w:rPr>
          <w:rFonts w:ascii="Times New Roman" w:hAnsi="Times New Roman"/>
          <w:spacing w:val="20"/>
          <w:sz w:val="20"/>
          <w:szCs w:val="20"/>
          <w:lang w:val="el-GR"/>
        </w:rPr>
      </w:pPr>
    </w:p>
    <w:p w:rsidR="008066D4" w:rsidRPr="007A699D" w:rsidRDefault="008066D4" w:rsidP="008066D4">
      <w:pPr>
        <w:pStyle w:val="11"/>
        <w:keepNext w:val="0"/>
        <w:widowControl w:val="0"/>
        <w:ind w:left="0" w:firstLine="0"/>
        <w:jc w:val="left"/>
        <w:rPr>
          <w:rFonts w:ascii="Times New Roman" w:hAnsi="Times New Roman"/>
          <w:spacing w:val="20"/>
          <w:sz w:val="20"/>
          <w:szCs w:val="20"/>
          <w:lang w:val="el-GR"/>
        </w:rPr>
      </w:pPr>
    </w:p>
    <w:p w:rsidR="008066D4" w:rsidRPr="007A699D" w:rsidRDefault="008066D4" w:rsidP="008066D4">
      <w:pPr>
        <w:pStyle w:val="11"/>
        <w:keepNext w:val="0"/>
        <w:widowControl w:val="0"/>
        <w:ind w:left="0" w:firstLine="0"/>
        <w:jc w:val="left"/>
        <w:rPr>
          <w:rFonts w:ascii="Times New Roman" w:hAnsi="Times New Roman"/>
          <w:spacing w:val="20"/>
          <w:sz w:val="20"/>
          <w:szCs w:val="20"/>
          <w:lang w:val="el-GR"/>
        </w:rPr>
      </w:pPr>
    </w:p>
    <w:p w:rsidR="008066D4" w:rsidRPr="007A699D" w:rsidRDefault="008066D4" w:rsidP="008066D4">
      <w:pPr>
        <w:pStyle w:val="11"/>
        <w:keepNext w:val="0"/>
        <w:widowControl w:val="0"/>
        <w:ind w:left="0" w:firstLine="0"/>
        <w:jc w:val="left"/>
        <w:rPr>
          <w:rFonts w:ascii="Times New Roman" w:hAnsi="Times New Roman"/>
          <w:spacing w:val="20"/>
          <w:sz w:val="20"/>
          <w:szCs w:val="20"/>
          <w:lang w:val="el-GR"/>
        </w:rPr>
      </w:pPr>
    </w:p>
    <w:p w:rsidR="008066D4" w:rsidRPr="007A699D" w:rsidRDefault="008066D4" w:rsidP="008066D4">
      <w:pPr>
        <w:pStyle w:val="11"/>
        <w:keepNext w:val="0"/>
        <w:widowControl w:val="0"/>
        <w:ind w:left="0" w:firstLine="0"/>
        <w:jc w:val="left"/>
        <w:rPr>
          <w:rFonts w:ascii="Times New Roman" w:hAnsi="Times New Roman"/>
          <w:spacing w:val="20"/>
          <w:sz w:val="20"/>
          <w:szCs w:val="20"/>
          <w:lang w:val="el-GR"/>
        </w:rPr>
      </w:pPr>
    </w:p>
    <w:p w:rsidR="008066D4" w:rsidRPr="007A699D" w:rsidRDefault="008066D4" w:rsidP="008066D4">
      <w:pPr>
        <w:pStyle w:val="11"/>
        <w:keepNext w:val="0"/>
        <w:widowControl w:val="0"/>
        <w:ind w:left="0" w:firstLine="0"/>
        <w:jc w:val="left"/>
        <w:rPr>
          <w:rFonts w:ascii="Times New Roman" w:hAnsi="Times New Roman"/>
          <w:spacing w:val="20"/>
          <w:sz w:val="20"/>
          <w:szCs w:val="20"/>
          <w:lang w:val="el-GR"/>
        </w:rPr>
      </w:pPr>
    </w:p>
    <w:p w:rsidR="008066D4" w:rsidRDefault="008066D4" w:rsidP="008066D4">
      <w:pPr>
        <w:pStyle w:val="11"/>
        <w:keepNext w:val="0"/>
        <w:widowControl w:val="0"/>
        <w:ind w:left="0" w:firstLine="0"/>
        <w:jc w:val="left"/>
        <w:rPr>
          <w:rFonts w:ascii="Times New Roman" w:hAnsi="Times New Roman"/>
          <w:spacing w:val="20"/>
          <w:sz w:val="20"/>
          <w:szCs w:val="20"/>
          <w:lang w:val="el-GR"/>
        </w:rPr>
      </w:pPr>
    </w:p>
    <w:p w:rsidR="008066D4" w:rsidRDefault="008066D4" w:rsidP="008066D4">
      <w:pPr>
        <w:tabs>
          <w:tab w:val="left" w:pos="1417"/>
          <w:tab w:val="left" w:pos="1984"/>
          <w:tab w:val="left" w:pos="2551"/>
          <w:tab w:val="left" w:pos="3118"/>
          <w:tab w:val="left" w:pos="3685"/>
          <w:tab w:val="left" w:pos="4252"/>
          <w:tab w:val="left" w:pos="4819"/>
          <w:tab w:val="left" w:pos="5386"/>
          <w:tab w:val="left" w:pos="5669"/>
          <w:tab w:val="left" w:pos="5953"/>
          <w:tab w:val="left" w:pos="6236"/>
          <w:tab w:val="left" w:pos="6520"/>
          <w:tab w:val="left" w:pos="6803"/>
          <w:tab w:val="left" w:pos="7087"/>
          <w:tab w:val="left" w:pos="7370"/>
          <w:tab w:val="left" w:pos="7654"/>
        </w:tabs>
        <w:jc w:val="center"/>
        <w:rPr>
          <w:b/>
          <w:caps/>
          <w:u w:val="single"/>
        </w:rPr>
      </w:pPr>
    </w:p>
    <w:p w:rsidR="008066D4" w:rsidRDefault="008066D4" w:rsidP="008066D4">
      <w:pPr>
        <w:tabs>
          <w:tab w:val="left" w:pos="1417"/>
          <w:tab w:val="left" w:pos="1984"/>
          <w:tab w:val="left" w:pos="2551"/>
          <w:tab w:val="left" w:pos="3118"/>
          <w:tab w:val="left" w:pos="3685"/>
          <w:tab w:val="left" w:pos="4252"/>
          <w:tab w:val="left" w:pos="4819"/>
          <w:tab w:val="left" w:pos="5386"/>
          <w:tab w:val="left" w:pos="5669"/>
          <w:tab w:val="left" w:pos="5953"/>
          <w:tab w:val="left" w:pos="6236"/>
          <w:tab w:val="left" w:pos="6520"/>
          <w:tab w:val="left" w:pos="6803"/>
          <w:tab w:val="left" w:pos="7087"/>
          <w:tab w:val="left" w:pos="7370"/>
          <w:tab w:val="left" w:pos="7654"/>
        </w:tabs>
        <w:jc w:val="center"/>
        <w:rPr>
          <w:b/>
          <w:caps/>
          <w:u w:val="single"/>
        </w:rPr>
      </w:pPr>
    </w:p>
    <w:p w:rsidR="008066D4" w:rsidRDefault="008066D4" w:rsidP="008066D4">
      <w:pPr>
        <w:tabs>
          <w:tab w:val="left" w:pos="1417"/>
          <w:tab w:val="left" w:pos="1984"/>
          <w:tab w:val="left" w:pos="2551"/>
          <w:tab w:val="left" w:pos="3118"/>
          <w:tab w:val="left" w:pos="3685"/>
          <w:tab w:val="left" w:pos="4252"/>
          <w:tab w:val="left" w:pos="4819"/>
          <w:tab w:val="left" w:pos="5386"/>
          <w:tab w:val="left" w:pos="5669"/>
          <w:tab w:val="left" w:pos="5953"/>
          <w:tab w:val="left" w:pos="6236"/>
          <w:tab w:val="left" w:pos="6520"/>
          <w:tab w:val="left" w:pos="6803"/>
          <w:tab w:val="left" w:pos="7087"/>
          <w:tab w:val="left" w:pos="7370"/>
          <w:tab w:val="left" w:pos="7654"/>
        </w:tabs>
        <w:jc w:val="center"/>
        <w:rPr>
          <w:b/>
          <w:caps/>
          <w:u w:val="single"/>
        </w:rPr>
      </w:pPr>
    </w:p>
    <w:p w:rsidR="008066D4" w:rsidRDefault="008066D4" w:rsidP="008066D4">
      <w:pPr>
        <w:tabs>
          <w:tab w:val="left" w:pos="1417"/>
          <w:tab w:val="left" w:pos="1984"/>
          <w:tab w:val="left" w:pos="2551"/>
          <w:tab w:val="left" w:pos="3118"/>
          <w:tab w:val="left" w:pos="3685"/>
          <w:tab w:val="left" w:pos="4252"/>
          <w:tab w:val="left" w:pos="4819"/>
          <w:tab w:val="left" w:pos="5386"/>
          <w:tab w:val="left" w:pos="5669"/>
          <w:tab w:val="left" w:pos="5953"/>
          <w:tab w:val="left" w:pos="6236"/>
          <w:tab w:val="left" w:pos="6520"/>
          <w:tab w:val="left" w:pos="6803"/>
          <w:tab w:val="left" w:pos="7087"/>
          <w:tab w:val="left" w:pos="7370"/>
          <w:tab w:val="left" w:pos="7654"/>
        </w:tabs>
        <w:jc w:val="center"/>
        <w:rPr>
          <w:b/>
          <w:caps/>
          <w:u w:val="single"/>
        </w:rPr>
      </w:pPr>
    </w:p>
    <w:p w:rsidR="008066D4" w:rsidRDefault="008066D4" w:rsidP="008066D4">
      <w:pPr>
        <w:tabs>
          <w:tab w:val="left" w:pos="1417"/>
          <w:tab w:val="left" w:pos="1984"/>
          <w:tab w:val="left" w:pos="2551"/>
          <w:tab w:val="left" w:pos="3118"/>
          <w:tab w:val="left" w:pos="3685"/>
          <w:tab w:val="left" w:pos="4252"/>
          <w:tab w:val="left" w:pos="4819"/>
          <w:tab w:val="left" w:pos="5386"/>
          <w:tab w:val="left" w:pos="5669"/>
          <w:tab w:val="left" w:pos="5953"/>
          <w:tab w:val="left" w:pos="6236"/>
          <w:tab w:val="left" w:pos="6520"/>
          <w:tab w:val="left" w:pos="6803"/>
          <w:tab w:val="left" w:pos="7087"/>
          <w:tab w:val="left" w:pos="7370"/>
          <w:tab w:val="left" w:pos="7654"/>
        </w:tabs>
        <w:jc w:val="center"/>
        <w:rPr>
          <w:b/>
          <w:caps/>
          <w:u w:val="single"/>
        </w:rPr>
      </w:pPr>
    </w:p>
    <w:p w:rsidR="008066D4" w:rsidRDefault="008066D4" w:rsidP="008066D4">
      <w:pPr>
        <w:tabs>
          <w:tab w:val="left" w:pos="1417"/>
          <w:tab w:val="left" w:pos="1984"/>
          <w:tab w:val="left" w:pos="2551"/>
          <w:tab w:val="left" w:pos="3118"/>
          <w:tab w:val="left" w:pos="3685"/>
          <w:tab w:val="left" w:pos="4252"/>
          <w:tab w:val="left" w:pos="4819"/>
          <w:tab w:val="left" w:pos="5386"/>
          <w:tab w:val="left" w:pos="5669"/>
          <w:tab w:val="left" w:pos="5953"/>
          <w:tab w:val="left" w:pos="6236"/>
          <w:tab w:val="left" w:pos="6520"/>
          <w:tab w:val="left" w:pos="6803"/>
          <w:tab w:val="left" w:pos="7087"/>
          <w:tab w:val="left" w:pos="7370"/>
          <w:tab w:val="left" w:pos="7654"/>
        </w:tabs>
        <w:jc w:val="center"/>
        <w:rPr>
          <w:b/>
          <w:caps/>
          <w:u w:val="single"/>
        </w:rPr>
      </w:pPr>
    </w:p>
    <w:p w:rsidR="008066D4" w:rsidRDefault="008066D4" w:rsidP="008066D4">
      <w:pPr>
        <w:tabs>
          <w:tab w:val="left" w:pos="1417"/>
          <w:tab w:val="left" w:pos="1984"/>
          <w:tab w:val="left" w:pos="2551"/>
          <w:tab w:val="left" w:pos="3118"/>
          <w:tab w:val="left" w:pos="3685"/>
          <w:tab w:val="left" w:pos="4252"/>
          <w:tab w:val="left" w:pos="4819"/>
          <w:tab w:val="left" w:pos="5386"/>
          <w:tab w:val="left" w:pos="5669"/>
          <w:tab w:val="left" w:pos="5953"/>
          <w:tab w:val="left" w:pos="6236"/>
          <w:tab w:val="left" w:pos="6520"/>
          <w:tab w:val="left" w:pos="6803"/>
          <w:tab w:val="left" w:pos="7087"/>
          <w:tab w:val="left" w:pos="7370"/>
          <w:tab w:val="left" w:pos="7654"/>
        </w:tabs>
        <w:jc w:val="center"/>
        <w:rPr>
          <w:b/>
          <w:bCs/>
          <w:sz w:val="32"/>
          <w:szCs w:val="32"/>
          <w:u w:val="single"/>
        </w:rPr>
      </w:pPr>
      <w:r>
        <w:rPr>
          <w:b/>
          <w:caps/>
          <w:sz w:val="32"/>
          <w:szCs w:val="32"/>
          <w:u w:val="single"/>
        </w:rPr>
        <w:t>Συγγραφή Υποχρεώσεων</w:t>
      </w:r>
    </w:p>
    <w:p w:rsidR="008066D4" w:rsidRPr="00693717" w:rsidRDefault="008066D4" w:rsidP="008066D4">
      <w:pPr>
        <w:pStyle w:val="11"/>
        <w:keepNext w:val="0"/>
        <w:widowControl w:val="0"/>
        <w:ind w:left="0" w:firstLine="0"/>
        <w:jc w:val="left"/>
        <w:rPr>
          <w:rFonts w:ascii="Times New Roman" w:hAnsi="Times New Roman"/>
          <w:spacing w:val="20"/>
          <w:sz w:val="20"/>
          <w:szCs w:val="20"/>
          <w:lang w:val="el-GR"/>
        </w:rPr>
      </w:pPr>
    </w:p>
    <w:bookmarkEnd w:id="4"/>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bookmarkStart w:id="5" w:name="_Toc248724763"/>
      <w:bookmarkStart w:id="6" w:name="_Toc248723541"/>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tabs>
          <w:tab w:val="left" w:pos="28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s>
        <w:rPr>
          <w:b/>
          <w:u w:val="single"/>
        </w:rPr>
      </w:pPr>
    </w:p>
    <w:p w:rsidR="008066D4" w:rsidRDefault="008066D4" w:rsidP="008066D4">
      <w:pPr>
        <w:jc w:val="center"/>
        <w:rPr>
          <w:b/>
          <w:u w:val="single"/>
        </w:rPr>
      </w:pPr>
    </w:p>
    <w:p w:rsidR="008066D4" w:rsidRDefault="008066D4" w:rsidP="008066D4">
      <w:pPr>
        <w:jc w:val="center"/>
        <w:rPr>
          <w:b/>
          <w:u w:val="single"/>
        </w:rPr>
      </w:pPr>
    </w:p>
    <w:p w:rsidR="008066D4" w:rsidRDefault="008066D4" w:rsidP="008066D4">
      <w:pPr>
        <w:jc w:val="center"/>
        <w:rPr>
          <w:b/>
          <w:u w:val="single"/>
        </w:rPr>
      </w:pPr>
    </w:p>
    <w:p w:rsidR="008066D4" w:rsidRDefault="008066D4" w:rsidP="008066D4">
      <w:pPr>
        <w:jc w:val="center"/>
        <w:rPr>
          <w:b/>
          <w:u w:val="single"/>
        </w:rPr>
      </w:pPr>
    </w:p>
    <w:p w:rsidR="008066D4" w:rsidRDefault="008066D4" w:rsidP="008066D4">
      <w:pPr>
        <w:jc w:val="center"/>
        <w:rPr>
          <w:b/>
          <w:u w:val="single"/>
        </w:rPr>
      </w:pPr>
    </w:p>
    <w:p w:rsidR="008066D4" w:rsidRDefault="008066D4" w:rsidP="008066D4">
      <w:pPr>
        <w:jc w:val="center"/>
        <w:rPr>
          <w:b/>
          <w:u w:val="single"/>
        </w:rPr>
      </w:pPr>
    </w:p>
    <w:p w:rsidR="008066D4" w:rsidRDefault="008066D4" w:rsidP="008066D4">
      <w:pPr>
        <w:jc w:val="both"/>
        <w:rPr>
          <w:b/>
          <w:u w:val="single"/>
        </w:rPr>
      </w:pPr>
      <w:r>
        <w:rPr>
          <w:b/>
          <w:u w:val="single"/>
        </w:rPr>
        <w:t>Κ.Α  60.7135.0002</w:t>
      </w:r>
    </w:p>
    <w:p w:rsidR="008066D4" w:rsidRDefault="008066D4" w:rsidP="008066D4">
      <w:pPr>
        <w:jc w:val="center"/>
        <w:rPr>
          <w:b/>
        </w:rPr>
      </w:pPr>
    </w:p>
    <w:p w:rsidR="008066D4" w:rsidRDefault="008066D4" w:rsidP="008066D4">
      <w:pPr>
        <w:jc w:val="center"/>
        <w:rPr>
          <w:b/>
        </w:rPr>
      </w:pPr>
    </w:p>
    <w:p w:rsidR="008066D4" w:rsidRPr="00693717" w:rsidRDefault="008066D4" w:rsidP="008066D4"/>
    <w:bookmarkEnd w:id="5"/>
    <w:bookmarkEnd w:id="6"/>
    <w:p w:rsidR="008066D4" w:rsidRDefault="008066D4" w:rsidP="008066D4">
      <w:pPr>
        <w:rPr>
          <w:snapToGrid w:val="0"/>
        </w:rPr>
      </w:pPr>
      <w:r>
        <w:rPr>
          <w:b/>
        </w:rPr>
        <w:lastRenderedPageBreak/>
        <w:t>ΑΡΘΡΟ 1</w:t>
      </w:r>
      <w:r>
        <w:rPr>
          <w:b/>
          <w:vertAlign w:val="superscript"/>
        </w:rPr>
        <w:t xml:space="preserve">ο      </w:t>
      </w:r>
      <w:r>
        <w:rPr>
          <w:b/>
        </w:rPr>
        <w:t>Αντικείμενο προμήθειας.</w:t>
      </w:r>
    </w:p>
    <w:p w:rsidR="008066D4" w:rsidRDefault="008066D4" w:rsidP="008066D4"/>
    <w:p w:rsidR="008066D4" w:rsidRDefault="008066D4" w:rsidP="008066D4">
      <w:pPr>
        <w:rPr>
          <w:i/>
          <w:iCs/>
          <w:sz w:val="22"/>
          <w:szCs w:val="22"/>
        </w:rPr>
      </w:pPr>
      <w:r>
        <w:t xml:space="preserve">Αντικείμενο της παρούσας  Συγγραφής Υποχρεώσεων (Σ.Υ.)  αφορά στην </w:t>
      </w:r>
      <w:r>
        <w:rPr>
          <w:b/>
        </w:rPr>
        <w:t>«</w:t>
      </w:r>
      <w:r>
        <w:rPr>
          <w:i/>
          <w:iCs/>
          <w:sz w:val="22"/>
          <w:szCs w:val="22"/>
        </w:rPr>
        <w:t>Προμήθεια εξοπλισμού παιδικών χαρών</w:t>
      </w:r>
      <w:r>
        <w:rPr>
          <w:b/>
        </w:rPr>
        <w:t xml:space="preserve">»  του Δήμου </w:t>
      </w:r>
      <w:r>
        <w:t xml:space="preserve">προϋπολογισθείσας δαπάνης 207.089,18 </w:t>
      </w:r>
      <w:r>
        <w:rPr>
          <w:bCs/>
          <w:color w:val="000000"/>
        </w:rPr>
        <w:t>€</w:t>
      </w:r>
      <w:r>
        <w:t xml:space="preserve"> συμπεριλαμβανομένου του Φ.Π.Α. 17%.</w:t>
      </w:r>
    </w:p>
    <w:p w:rsidR="008066D4" w:rsidRDefault="008066D4" w:rsidP="008066D4"/>
    <w:p w:rsidR="008066D4" w:rsidRDefault="008066D4" w:rsidP="008066D4">
      <w:pPr>
        <w:widowControl w:val="0"/>
        <w:autoSpaceDE w:val="0"/>
        <w:autoSpaceDN w:val="0"/>
        <w:adjustRightInd w:val="0"/>
        <w:spacing w:before="120" w:after="120"/>
        <w:ind w:left="720" w:hanging="720"/>
        <w:rPr>
          <w:b/>
          <w:bCs/>
          <w:u w:val="single"/>
        </w:rPr>
      </w:pPr>
      <w:r>
        <w:rPr>
          <w:b/>
        </w:rPr>
        <w:t>ΑΡΘΡΟ 2</w:t>
      </w:r>
      <w:r>
        <w:rPr>
          <w:b/>
          <w:vertAlign w:val="superscript"/>
        </w:rPr>
        <w:t xml:space="preserve">ο     </w:t>
      </w:r>
      <w:r>
        <w:rPr>
          <w:b/>
        </w:rPr>
        <w:t xml:space="preserve">Ισχύουσες διατάξεις </w:t>
      </w:r>
    </w:p>
    <w:p w:rsidR="008066D4" w:rsidRDefault="008066D4" w:rsidP="008066D4">
      <w:pPr>
        <w:pStyle w:val="Standard"/>
        <w:jc w:val="left"/>
        <w:rPr>
          <w:rFonts w:ascii="Times New Roman" w:hAnsi="Times New Roman" w:cs="Times New Roman"/>
          <w:sz w:val="20"/>
          <w:szCs w:val="20"/>
          <w:lang w:val="el-GR"/>
        </w:rPr>
      </w:pPr>
      <w:bookmarkStart w:id="7" w:name="_Toc270420594"/>
      <w:bookmarkStart w:id="8" w:name="_Toc112087143"/>
      <w:bookmarkStart w:id="9" w:name="_Toc529326114"/>
      <w:r>
        <w:rPr>
          <w:rFonts w:ascii="Times New Roman" w:hAnsi="Times New Roman" w:cs="Times New Roman"/>
          <w:sz w:val="20"/>
          <w:szCs w:val="20"/>
          <w:lang w:val="el-GR"/>
        </w:rPr>
        <w:t>Η διενέργεια του διαγωνισμού και η εκτέλεση της προμήθειας αυτής θα πραγματοποιηθεί με τους όρους που θα καθορίσει η οικονομική επιτροπή του Δήμου  κατά τις ισχύουσες διατάξεις του Ν.4412/2016  και τις εκδοθείσες κανονιστικές πράξεις καθώς και τις διατάξεις του ισχύοντα κοινοτικού και δημοτικού κώδικα 3463/06 και 3852/10 Καλλικράτη.</w:t>
      </w:r>
    </w:p>
    <w:p w:rsidR="008066D4" w:rsidRDefault="008066D4" w:rsidP="008066D4">
      <w:pPr>
        <w:pStyle w:val="20"/>
        <w:spacing w:after="0"/>
        <w:ind w:left="0"/>
        <w:rPr>
          <w:rFonts w:ascii="Times New Roman" w:hAnsi="Times New Roman" w:cs="Times New Roman"/>
          <w:b/>
          <w:sz w:val="20"/>
          <w:szCs w:val="20"/>
          <w:u w:val="none"/>
          <w:lang w:val="el-GR"/>
        </w:rPr>
      </w:pPr>
    </w:p>
    <w:p w:rsidR="008066D4" w:rsidRDefault="008066D4" w:rsidP="008066D4">
      <w:pPr>
        <w:pStyle w:val="20"/>
        <w:ind w:left="0"/>
        <w:rPr>
          <w:rFonts w:ascii="Times New Roman" w:hAnsi="Times New Roman" w:cs="Times New Roman"/>
          <w:b/>
          <w:sz w:val="20"/>
          <w:szCs w:val="20"/>
          <w:u w:val="none"/>
          <w:lang w:val="el-GR"/>
        </w:rPr>
      </w:pPr>
      <w:r>
        <w:rPr>
          <w:rFonts w:ascii="Times New Roman" w:hAnsi="Times New Roman" w:cs="Times New Roman"/>
          <w:b/>
          <w:sz w:val="20"/>
          <w:szCs w:val="20"/>
          <w:u w:val="none"/>
          <w:lang w:val="el-GR"/>
        </w:rPr>
        <w:t>ΑΡΘΡΟ 3</w:t>
      </w:r>
      <w:r>
        <w:rPr>
          <w:rFonts w:ascii="Times New Roman" w:hAnsi="Times New Roman" w:cs="Times New Roman"/>
          <w:b/>
          <w:sz w:val="20"/>
          <w:szCs w:val="20"/>
          <w:u w:val="none"/>
          <w:vertAlign w:val="superscript"/>
          <w:lang w:val="el-GR"/>
        </w:rPr>
        <w:t xml:space="preserve">ο   </w:t>
      </w:r>
      <w:r>
        <w:rPr>
          <w:rFonts w:ascii="Times New Roman" w:hAnsi="Times New Roman" w:cs="Times New Roman"/>
          <w:b/>
          <w:sz w:val="20"/>
          <w:szCs w:val="20"/>
          <w:u w:val="none"/>
          <w:lang w:val="el-GR"/>
        </w:rPr>
        <w:t>Σύ</w:t>
      </w:r>
      <w:r w:rsidRPr="007A699D">
        <w:rPr>
          <w:rFonts w:ascii="Times New Roman" w:hAnsi="Times New Roman" w:cs="Times New Roman"/>
          <w:b/>
          <w:sz w:val="20"/>
          <w:szCs w:val="20"/>
          <w:u w:val="none"/>
          <w:lang w:val="el-GR"/>
        </w:rPr>
        <w:t>μβαση</w:t>
      </w:r>
      <w:bookmarkEnd w:id="7"/>
      <w:bookmarkEnd w:id="8"/>
      <w:bookmarkEnd w:id="9"/>
    </w:p>
    <w:p w:rsidR="008066D4" w:rsidRDefault="008066D4" w:rsidP="008066D4">
      <w:r>
        <w:t xml:space="preserve"> Ο ανάδοχος της προμήθειας, μετά την έγκριση του αποτελέσματος, σύμφωνα με το Νόμο, υποχρεούται να προσέλθει σε ορισμένο τόπο και χρόνο, για να υπογράψει τη σύμβαση και να καταθέσει την κατά το άρθρο 6 της παρούσης, εγγύηση για την καλή εκτέλεση  αυτής.</w:t>
      </w:r>
    </w:p>
    <w:p w:rsidR="008066D4" w:rsidRDefault="008066D4" w:rsidP="008066D4">
      <w:pPr>
        <w:pStyle w:val="para-1a"/>
        <w:tabs>
          <w:tab w:val="left" w:pos="709"/>
          <w:tab w:val="left" w:pos="900"/>
        </w:tabs>
        <w:spacing w:after="120"/>
        <w:ind w:left="1000" w:right="-64" w:hanging="1000"/>
        <w:rPr>
          <w:spacing w:val="0"/>
          <w:sz w:val="20"/>
        </w:rPr>
      </w:pPr>
      <w:r>
        <w:rPr>
          <w:spacing w:val="0"/>
          <w:sz w:val="20"/>
        </w:rPr>
        <w:tab/>
      </w:r>
    </w:p>
    <w:p w:rsidR="008066D4" w:rsidRDefault="008066D4" w:rsidP="008066D4">
      <w:pPr>
        <w:pStyle w:val="para-1a"/>
        <w:tabs>
          <w:tab w:val="left" w:pos="709"/>
          <w:tab w:val="left" w:pos="900"/>
        </w:tabs>
        <w:spacing w:after="120"/>
        <w:ind w:left="1000" w:right="-64" w:hanging="1000"/>
        <w:rPr>
          <w:b/>
          <w:spacing w:val="0"/>
          <w:sz w:val="20"/>
        </w:rPr>
      </w:pPr>
      <w:r>
        <w:rPr>
          <w:b/>
          <w:spacing w:val="0"/>
          <w:sz w:val="20"/>
        </w:rPr>
        <w:t>ΑΡΘΡΟ 4</w:t>
      </w:r>
      <w:r>
        <w:rPr>
          <w:b/>
          <w:spacing w:val="0"/>
          <w:sz w:val="20"/>
          <w:vertAlign w:val="superscript"/>
        </w:rPr>
        <w:t>ο</w:t>
      </w:r>
      <w:r>
        <w:rPr>
          <w:b/>
          <w:spacing w:val="0"/>
          <w:sz w:val="20"/>
        </w:rPr>
        <w:t xml:space="preserve"> Συμβατικά στοιχεία</w:t>
      </w:r>
    </w:p>
    <w:p w:rsidR="008066D4" w:rsidRDefault="008066D4" w:rsidP="008066D4">
      <w:pPr>
        <w:pStyle w:val="para-1a"/>
        <w:tabs>
          <w:tab w:val="left" w:pos="709"/>
          <w:tab w:val="left" w:pos="900"/>
        </w:tabs>
        <w:spacing w:after="120"/>
        <w:ind w:left="1000" w:right="-64" w:hanging="1000"/>
        <w:rPr>
          <w:spacing w:val="0"/>
          <w:sz w:val="20"/>
        </w:rPr>
      </w:pPr>
      <w:r>
        <w:rPr>
          <w:spacing w:val="0"/>
          <w:sz w:val="20"/>
        </w:rPr>
        <w:t>Συμβατικά στοιχεία κατά σειρά ισχύος είναι</w:t>
      </w:r>
    </w:p>
    <w:p w:rsidR="008066D4" w:rsidRDefault="008066D4" w:rsidP="008066D4">
      <w:pPr>
        <w:pStyle w:val="para-1a"/>
        <w:numPr>
          <w:ilvl w:val="0"/>
          <w:numId w:val="40"/>
        </w:numPr>
        <w:tabs>
          <w:tab w:val="left" w:pos="709"/>
          <w:tab w:val="left" w:pos="900"/>
        </w:tabs>
        <w:spacing w:after="120"/>
        <w:ind w:right="-64"/>
        <w:rPr>
          <w:spacing w:val="0"/>
          <w:sz w:val="20"/>
        </w:rPr>
      </w:pPr>
      <w:r>
        <w:rPr>
          <w:spacing w:val="0"/>
          <w:sz w:val="20"/>
        </w:rPr>
        <w:t>Ενδεικτικό Τιμολόγιο</w:t>
      </w:r>
    </w:p>
    <w:p w:rsidR="008066D4" w:rsidRDefault="008066D4" w:rsidP="008066D4">
      <w:pPr>
        <w:pStyle w:val="para-1a"/>
        <w:numPr>
          <w:ilvl w:val="0"/>
          <w:numId w:val="40"/>
        </w:numPr>
        <w:tabs>
          <w:tab w:val="left" w:pos="709"/>
          <w:tab w:val="left" w:pos="900"/>
        </w:tabs>
        <w:spacing w:after="120"/>
        <w:ind w:right="-64"/>
        <w:rPr>
          <w:spacing w:val="0"/>
          <w:sz w:val="20"/>
        </w:rPr>
      </w:pPr>
      <w:r>
        <w:rPr>
          <w:spacing w:val="0"/>
          <w:sz w:val="20"/>
        </w:rPr>
        <w:t>Προϋπολογισμός</w:t>
      </w:r>
    </w:p>
    <w:p w:rsidR="008066D4" w:rsidRDefault="008066D4" w:rsidP="008066D4">
      <w:pPr>
        <w:pStyle w:val="para-1a"/>
        <w:numPr>
          <w:ilvl w:val="0"/>
          <w:numId w:val="40"/>
        </w:numPr>
        <w:tabs>
          <w:tab w:val="left" w:pos="709"/>
          <w:tab w:val="left" w:pos="900"/>
        </w:tabs>
        <w:spacing w:after="120"/>
        <w:ind w:right="-64"/>
        <w:rPr>
          <w:spacing w:val="0"/>
          <w:sz w:val="20"/>
        </w:rPr>
      </w:pPr>
      <w:r>
        <w:rPr>
          <w:spacing w:val="0"/>
          <w:sz w:val="20"/>
        </w:rPr>
        <w:t>Συγγραφή υποχρεώσεων</w:t>
      </w:r>
    </w:p>
    <w:p w:rsidR="008066D4" w:rsidRDefault="008066D4" w:rsidP="008066D4">
      <w:pPr>
        <w:pStyle w:val="para-1a"/>
        <w:numPr>
          <w:ilvl w:val="0"/>
          <w:numId w:val="40"/>
        </w:numPr>
        <w:tabs>
          <w:tab w:val="left" w:pos="709"/>
          <w:tab w:val="left" w:pos="900"/>
        </w:tabs>
        <w:spacing w:after="120"/>
        <w:ind w:right="-64"/>
        <w:rPr>
          <w:spacing w:val="0"/>
          <w:sz w:val="20"/>
        </w:rPr>
      </w:pPr>
      <w:r>
        <w:rPr>
          <w:spacing w:val="0"/>
          <w:sz w:val="20"/>
        </w:rPr>
        <w:t>Τεχνικά στοιχεία (τεχνικές προδιαγραφές)</w:t>
      </w:r>
    </w:p>
    <w:p w:rsidR="008066D4" w:rsidRDefault="008066D4" w:rsidP="008066D4">
      <w:pPr>
        <w:pStyle w:val="para-1a"/>
        <w:numPr>
          <w:ilvl w:val="0"/>
          <w:numId w:val="40"/>
        </w:numPr>
        <w:tabs>
          <w:tab w:val="left" w:pos="709"/>
          <w:tab w:val="left" w:pos="900"/>
        </w:tabs>
        <w:spacing w:after="120"/>
        <w:ind w:right="-64"/>
        <w:rPr>
          <w:spacing w:val="0"/>
          <w:sz w:val="20"/>
        </w:rPr>
      </w:pPr>
      <w:r>
        <w:rPr>
          <w:spacing w:val="0"/>
          <w:sz w:val="20"/>
        </w:rPr>
        <w:t>Τεχνική Περιγραφή</w:t>
      </w:r>
    </w:p>
    <w:p w:rsidR="008066D4" w:rsidRDefault="008066D4" w:rsidP="008066D4">
      <w:pPr>
        <w:pStyle w:val="para-1a"/>
        <w:numPr>
          <w:ilvl w:val="0"/>
          <w:numId w:val="40"/>
        </w:numPr>
        <w:tabs>
          <w:tab w:val="left" w:pos="709"/>
          <w:tab w:val="left" w:pos="900"/>
        </w:tabs>
        <w:spacing w:after="120"/>
        <w:ind w:right="-64"/>
        <w:rPr>
          <w:spacing w:val="0"/>
          <w:sz w:val="20"/>
        </w:rPr>
      </w:pPr>
      <w:r>
        <w:rPr>
          <w:spacing w:val="0"/>
          <w:sz w:val="20"/>
        </w:rPr>
        <w:t>Διακήρυξη</w:t>
      </w:r>
    </w:p>
    <w:p w:rsidR="008066D4" w:rsidRDefault="008066D4" w:rsidP="008066D4">
      <w:pPr>
        <w:pStyle w:val="para-1a"/>
        <w:tabs>
          <w:tab w:val="left" w:pos="709"/>
          <w:tab w:val="left" w:pos="900"/>
        </w:tabs>
        <w:spacing w:after="120"/>
        <w:ind w:left="720" w:right="-64" w:firstLine="0"/>
        <w:rPr>
          <w:spacing w:val="0"/>
          <w:sz w:val="20"/>
        </w:rPr>
      </w:pPr>
    </w:p>
    <w:p w:rsidR="008066D4" w:rsidRDefault="008066D4" w:rsidP="008066D4">
      <w:pPr>
        <w:pStyle w:val="para-1a"/>
        <w:tabs>
          <w:tab w:val="left" w:pos="709"/>
          <w:tab w:val="left" w:pos="900"/>
        </w:tabs>
        <w:spacing w:after="120"/>
        <w:ind w:left="1000" w:right="-64" w:hanging="1000"/>
        <w:rPr>
          <w:spacing w:val="0"/>
          <w:sz w:val="20"/>
        </w:rPr>
      </w:pPr>
    </w:p>
    <w:p w:rsidR="008066D4" w:rsidRDefault="008066D4" w:rsidP="008066D4">
      <w:pPr>
        <w:pStyle w:val="para-1a"/>
        <w:tabs>
          <w:tab w:val="left" w:pos="709"/>
          <w:tab w:val="left" w:pos="900"/>
        </w:tabs>
        <w:spacing w:after="120"/>
        <w:ind w:left="1000" w:right="-64" w:hanging="1000"/>
        <w:rPr>
          <w:b/>
          <w:spacing w:val="0"/>
          <w:sz w:val="20"/>
        </w:rPr>
      </w:pPr>
      <w:r>
        <w:rPr>
          <w:b/>
          <w:spacing w:val="0"/>
          <w:sz w:val="20"/>
        </w:rPr>
        <w:t>ΑΡΘΡΟ 5</w:t>
      </w:r>
      <w:r>
        <w:rPr>
          <w:b/>
          <w:spacing w:val="0"/>
          <w:sz w:val="20"/>
          <w:vertAlign w:val="superscript"/>
        </w:rPr>
        <w:t>ο</w:t>
      </w:r>
      <w:r>
        <w:rPr>
          <w:b/>
          <w:spacing w:val="0"/>
          <w:sz w:val="20"/>
        </w:rPr>
        <w:t xml:space="preserve"> Εκτέλεση της προμήθειας</w:t>
      </w:r>
    </w:p>
    <w:p w:rsidR="008066D4" w:rsidRDefault="008066D4" w:rsidP="008066D4">
      <w:pPr>
        <w:pStyle w:val="para-1a"/>
        <w:tabs>
          <w:tab w:val="left" w:pos="709"/>
        </w:tabs>
        <w:spacing w:after="120"/>
        <w:ind w:left="0" w:right="-64" w:firstLine="0"/>
        <w:jc w:val="left"/>
        <w:rPr>
          <w:spacing w:val="0"/>
          <w:sz w:val="20"/>
        </w:rPr>
      </w:pPr>
      <w:r>
        <w:rPr>
          <w:spacing w:val="0"/>
          <w:sz w:val="20"/>
        </w:rPr>
        <w:t xml:space="preserve">Ο ανάδοχος θα πρέπει να παραδώσει και να τοποθετήσει τα υλικά , στους χώρους που θα υποδείξει η υπηρεσία </w:t>
      </w:r>
    </w:p>
    <w:p w:rsidR="008066D4" w:rsidRDefault="008066D4" w:rsidP="008066D4">
      <w:pPr>
        <w:pStyle w:val="para-1a"/>
        <w:tabs>
          <w:tab w:val="left" w:pos="0"/>
          <w:tab w:val="left" w:pos="709"/>
        </w:tabs>
        <w:spacing w:after="120"/>
        <w:ind w:left="0" w:right="-64" w:firstLine="0"/>
        <w:rPr>
          <w:spacing w:val="0"/>
          <w:sz w:val="20"/>
        </w:rPr>
      </w:pPr>
      <w:r>
        <w:rPr>
          <w:spacing w:val="0"/>
          <w:sz w:val="20"/>
        </w:rPr>
        <w:t>Τα υλικά θα πρέπει να τηρούν τις τεχνικές προδιαγραφές, να διαθέτουν τις Πιστοποιήσεις που αναφέρονται στην Τεχνική περιγραφή και να βρίσκονται σε άριστη κατάσταση, απαλλαγμένα από φθορές ή ζημιές. Η τοποθέτηση αυτών θα πρέπει να γίνεται τηρώντας όλες τις απαιτούμενες προδιαγραφές ώστε να ικανοποιούνται οι απαιτήσεις της Ελληνικής νομοθεσίας Υπουργική Απόφαση 27934/2014.</w:t>
      </w:r>
    </w:p>
    <w:p w:rsidR="008066D4" w:rsidRDefault="008066D4" w:rsidP="008066D4">
      <w:pPr>
        <w:pStyle w:val="para-1a"/>
        <w:tabs>
          <w:tab w:val="left" w:pos="0"/>
          <w:tab w:val="left" w:pos="709"/>
        </w:tabs>
        <w:spacing w:after="120"/>
        <w:ind w:left="0" w:right="-64" w:firstLine="0"/>
        <w:rPr>
          <w:spacing w:val="0"/>
          <w:sz w:val="20"/>
        </w:rPr>
      </w:pPr>
      <w:r>
        <w:rPr>
          <w:spacing w:val="0"/>
          <w:sz w:val="20"/>
        </w:rPr>
        <w:t>Οι διαγωνιζόμενοι οφείλουν να προσκομίσουν δήλωση με αναλυτική κατάσταση πελατών δημοσίου και δήμων που έχουν προμηθεύσει παρόμοια είδη.</w:t>
      </w:r>
    </w:p>
    <w:p w:rsidR="008066D4" w:rsidRDefault="008066D4" w:rsidP="008066D4">
      <w:pPr>
        <w:pStyle w:val="para-1a"/>
        <w:tabs>
          <w:tab w:val="left" w:pos="0"/>
          <w:tab w:val="left" w:pos="709"/>
        </w:tabs>
        <w:spacing w:after="120"/>
        <w:ind w:left="0" w:right="-64" w:firstLine="0"/>
        <w:rPr>
          <w:spacing w:val="0"/>
          <w:sz w:val="20"/>
        </w:rPr>
      </w:pPr>
      <w:r>
        <w:rPr>
          <w:spacing w:val="0"/>
          <w:sz w:val="20"/>
        </w:rPr>
        <w:t xml:space="preserve">Ο προμηθευτής υποχρεούται σε πλήρη τεχνική υποστήριξη μέσω τηλεφώνου, </w:t>
      </w:r>
      <w:r>
        <w:rPr>
          <w:spacing w:val="0"/>
          <w:sz w:val="20"/>
          <w:lang w:val="en-US"/>
        </w:rPr>
        <w:t>fax</w:t>
      </w:r>
      <w:r>
        <w:rPr>
          <w:spacing w:val="0"/>
          <w:sz w:val="20"/>
        </w:rPr>
        <w:t xml:space="preserve">, </w:t>
      </w:r>
      <w:r>
        <w:rPr>
          <w:spacing w:val="0"/>
          <w:sz w:val="20"/>
          <w:lang w:val="en-US"/>
        </w:rPr>
        <w:t>email</w:t>
      </w:r>
      <w:r>
        <w:rPr>
          <w:spacing w:val="0"/>
          <w:sz w:val="20"/>
        </w:rPr>
        <w:t>, καθώς και προνομιακή μεταχείριση σε κάθε νέα αγορά.</w:t>
      </w:r>
    </w:p>
    <w:p w:rsidR="008066D4" w:rsidRDefault="008066D4" w:rsidP="008066D4">
      <w:pPr>
        <w:pStyle w:val="para-1a"/>
        <w:tabs>
          <w:tab w:val="left" w:pos="180"/>
        </w:tabs>
        <w:spacing w:after="120"/>
        <w:ind w:left="0" w:right="-64" w:hanging="20"/>
        <w:rPr>
          <w:b/>
          <w:spacing w:val="0"/>
          <w:sz w:val="20"/>
        </w:rPr>
      </w:pPr>
    </w:p>
    <w:p w:rsidR="008066D4" w:rsidRPr="00693717" w:rsidRDefault="008066D4" w:rsidP="008066D4">
      <w:pPr>
        <w:pStyle w:val="para-1a"/>
        <w:tabs>
          <w:tab w:val="left" w:pos="180"/>
        </w:tabs>
        <w:spacing w:after="120"/>
        <w:ind w:left="0" w:right="-64" w:hanging="20"/>
        <w:rPr>
          <w:b/>
          <w:spacing w:val="0"/>
          <w:sz w:val="20"/>
        </w:rPr>
      </w:pPr>
    </w:p>
    <w:p w:rsidR="008066D4" w:rsidRDefault="008066D4" w:rsidP="008066D4">
      <w:pPr>
        <w:pStyle w:val="para-1a"/>
        <w:tabs>
          <w:tab w:val="left" w:pos="180"/>
        </w:tabs>
        <w:spacing w:after="120"/>
        <w:ind w:left="0" w:right="-64" w:hanging="20"/>
        <w:rPr>
          <w:b/>
          <w:spacing w:val="0"/>
          <w:sz w:val="20"/>
        </w:rPr>
      </w:pPr>
    </w:p>
    <w:p w:rsidR="008066D4" w:rsidRDefault="008066D4" w:rsidP="008066D4">
      <w:pPr>
        <w:pStyle w:val="para-1a"/>
        <w:tabs>
          <w:tab w:val="left" w:pos="180"/>
        </w:tabs>
        <w:spacing w:after="120"/>
        <w:ind w:left="0" w:right="-64" w:hanging="20"/>
        <w:rPr>
          <w:b/>
          <w:spacing w:val="0"/>
          <w:sz w:val="20"/>
        </w:rPr>
      </w:pPr>
    </w:p>
    <w:p w:rsidR="008066D4" w:rsidRPr="00693717" w:rsidRDefault="008066D4" w:rsidP="008066D4">
      <w:pPr>
        <w:pStyle w:val="para-1a"/>
        <w:tabs>
          <w:tab w:val="left" w:pos="180"/>
        </w:tabs>
        <w:spacing w:after="120"/>
        <w:ind w:left="0" w:right="-64" w:hanging="20"/>
        <w:rPr>
          <w:b/>
          <w:spacing w:val="0"/>
          <w:sz w:val="20"/>
        </w:rPr>
      </w:pPr>
    </w:p>
    <w:p w:rsidR="008066D4" w:rsidRDefault="008066D4" w:rsidP="008066D4">
      <w:pPr>
        <w:pStyle w:val="para-1a"/>
        <w:tabs>
          <w:tab w:val="left" w:pos="180"/>
        </w:tabs>
        <w:spacing w:after="120"/>
        <w:ind w:left="0" w:right="-64" w:hanging="20"/>
        <w:rPr>
          <w:b/>
          <w:spacing w:val="0"/>
          <w:sz w:val="20"/>
        </w:rPr>
      </w:pPr>
    </w:p>
    <w:p w:rsidR="008066D4" w:rsidRDefault="008066D4" w:rsidP="008066D4">
      <w:pPr>
        <w:pStyle w:val="para-1a"/>
        <w:tabs>
          <w:tab w:val="left" w:pos="180"/>
        </w:tabs>
        <w:spacing w:after="120"/>
        <w:ind w:left="0" w:right="-64" w:hanging="20"/>
        <w:rPr>
          <w:b/>
          <w:spacing w:val="0"/>
          <w:sz w:val="20"/>
        </w:rPr>
      </w:pPr>
    </w:p>
    <w:p w:rsidR="008066D4" w:rsidRDefault="008066D4" w:rsidP="008066D4">
      <w:pPr>
        <w:pStyle w:val="para-1a"/>
        <w:tabs>
          <w:tab w:val="left" w:pos="180"/>
        </w:tabs>
        <w:spacing w:after="120"/>
        <w:ind w:left="0" w:right="-64" w:hanging="20"/>
        <w:rPr>
          <w:sz w:val="20"/>
        </w:rPr>
      </w:pPr>
      <w:r>
        <w:rPr>
          <w:b/>
          <w:spacing w:val="0"/>
          <w:sz w:val="20"/>
        </w:rPr>
        <w:t>ΑΡΘΡΟ 6</w:t>
      </w:r>
      <w:r>
        <w:rPr>
          <w:b/>
          <w:spacing w:val="0"/>
          <w:sz w:val="20"/>
          <w:vertAlign w:val="superscript"/>
        </w:rPr>
        <w:t>ο</w:t>
      </w:r>
      <w:bookmarkStart w:id="10" w:name="_Toc270420598"/>
      <w:bookmarkStart w:id="11" w:name="_Toc112087144"/>
      <w:bookmarkStart w:id="12" w:name="_Toc175453586"/>
      <w:bookmarkStart w:id="13" w:name="_Toc168903250"/>
      <w:bookmarkStart w:id="14" w:name="_Toc168903138"/>
      <w:bookmarkStart w:id="15" w:name="_Toc168902683"/>
      <w:bookmarkStart w:id="16" w:name="_Toc168900567"/>
      <w:bookmarkStart w:id="17" w:name="_Toc168900503"/>
      <w:bookmarkStart w:id="18" w:name="_Toc168900496"/>
      <w:r>
        <w:rPr>
          <w:b/>
          <w:spacing w:val="0"/>
          <w:sz w:val="20"/>
          <w:vertAlign w:val="superscript"/>
        </w:rPr>
        <w:t xml:space="preserve">  </w:t>
      </w:r>
      <w:r>
        <w:rPr>
          <w:b/>
          <w:sz w:val="20"/>
        </w:rPr>
        <w:t xml:space="preserve">Εγγύηση καλής </w:t>
      </w:r>
      <w:bookmarkEnd w:id="10"/>
      <w:bookmarkEnd w:id="11"/>
      <w:r>
        <w:rPr>
          <w:b/>
          <w:sz w:val="20"/>
        </w:rPr>
        <w:t>εκτέλεσης</w:t>
      </w:r>
    </w:p>
    <w:p w:rsidR="008066D4" w:rsidRDefault="008066D4" w:rsidP="008066D4">
      <w:pPr>
        <w:pStyle w:val="para-1"/>
        <w:tabs>
          <w:tab w:val="left" w:pos="0"/>
          <w:tab w:val="left" w:pos="180"/>
        </w:tabs>
        <w:spacing w:after="60"/>
        <w:ind w:left="0" w:right="-64" w:firstLine="0"/>
        <w:rPr>
          <w:spacing w:val="0"/>
          <w:sz w:val="20"/>
        </w:rPr>
      </w:pPr>
      <w:r>
        <w:rPr>
          <w:spacing w:val="0"/>
          <w:sz w:val="20"/>
        </w:rPr>
        <w:t>Για την υπογραφή του εγγράφου της σύμβασης, απαιτείται η παροχή εγγύησης καλής εκτέλεσης, σε ποσοστό 5% επί της συνολικής συμβατικής αξίας της προμήθειας, παρέχεται δε με εγγυητική επιστολή. Η εγγυητική επιστολή καλής εκτέλεσης της σύμβασης, επιστρέφεται στον ανάδοχο της προμήθειας μετά την οριστική παραλαβή από την αρμόδια επιτροπή.</w:t>
      </w:r>
    </w:p>
    <w:p w:rsidR="008066D4" w:rsidRDefault="008066D4" w:rsidP="008066D4">
      <w:pPr>
        <w:pStyle w:val="para-1"/>
        <w:tabs>
          <w:tab w:val="left" w:pos="180"/>
        </w:tabs>
        <w:spacing w:after="60"/>
        <w:ind w:left="660" w:right="-64" w:firstLine="0"/>
        <w:rPr>
          <w:spacing w:val="0"/>
          <w:sz w:val="20"/>
        </w:rPr>
      </w:pPr>
    </w:p>
    <w:p w:rsidR="008066D4" w:rsidRPr="007A699D" w:rsidRDefault="008066D4" w:rsidP="008066D4">
      <w:pPr>
        <w:pStyle w:val="20"/>
        <w:ind w:left="0"/>
        <w:rPr>
          <w:rFonts w:ascii="Times New Roman" w:hAnsi="Times New Roman" w:cs="Times New Roman"/>
          <w:b/>
          <w:sz w:val="20"/>
          <w:szCs w:val="20"/>
          <w:u w:val="none"/>
          <w:lang w:val="el-GR"/>
        </w:rPr>
      </w:pPr>
      <w:r>
        <w:rPr>
          <w:rFonts w:ascii="Times New Roman" w:hAnsi="Times New Roman" w:cs="Times New Roman"/>
          <w:b/>
          <w:sz w:val="20"/>
          <w:szCs w:val="20"/>
          <w:u w:val="none"/>
          <w:lang w:val="el-GR"/>
        </w:rPr>
        <w:lastRenderedPageBreak/>
        <w:t>ΑΡΘΡΟ 7</w:t>
      </w:r>
      <w:r>
        <w:rPr>
          <w:rFonts w:ascii="Times New Roman" w:hAnsi="Times New Roman" w:cs="Times New Roman"/>
          <w:b/>
          <w:sz w:val="20"/>
          <w:szCs w:val="20"/>
          <w:u w:val="none"/>
          <w:vertAlign w:val="superscript"/>
          <w:lang w:val="el-GR"/>
        </w:rPr>
        <w:t>ο</w:t>
      </w:r>
      <w:r>
        <w:rPr>
          <w:rFonts w:ascii="Times New Roman" w:hAnsi="Times New Roman" w:cs="Times New Roman"/>
          <w:b/>
          <w:sz w:val="20"/>
          <w:szCs w:val="20"/>
          <w:u w:val="none"/>
          <w:lang w:val="el-GR"/>
        </w:rPr>
        <w:t xml:space="preserve">  Σ</w:t>
      </w:r>
      <w:r w:rsidRPr="007A699D">
        <w:rPr>
          <w:rFonts w:ascii="Times New Roman" w:hAnsi="Times New Roman" w:cs="Times New Roman"/>
          <w:b/>
          <w:sz w:val="20"/>
          <w:szCs w:val="20"/>
          <w:u w:val="none"/>
          <w:lang w:val="el-GR"/>
        </w:rPr>
        <w:t>υνολική προθεσμία περάτωσης</w:t>
      </w:r>
    </w:p>
    <w:p w:rsidR="008066D4" w:rsidRDefault="008066D4" w:rsidP="008066D4">
      <w:pPr>
        <w:jc w:val="both"/>
      </w:pPr>
      <w:r>
        <w:t xml:space="preserve"> Η συνολική διάρκεια εκτέλεσης της Σύμβασης ορίζεται σε  </w:t>
      </w:r>
      <w:r w:rsidRPr="00832BAD">
        <w:rPr>
          <w:u w:val="single"/>
        </w:rPr>
        <w:t>6</w:t>
      </w:r>
      <w:r w:rsidRPr="00252E5E">
        <w:rPr>
          <w:u w:val="single"/>
        </w:rPr>
        <w:t xml:space="preserve"> μήνες </w:t>
      </w:r>
      <w:r>
        <w:t>από την υπογραφή του εγγράφου της σύμβασης.</w:t>
      </w:r>
    </w:p>
    <w:p w:rsidR="008066D4" w:rsidRDefault="008066D4" w:rsidP="008066D4">
      <w:pPr>
        <w:widowControl w:val="0"/>
        <w:tabs>
          <w:tab w:val="left" w:pos="180"/>
        </w:tabs>
        <w:ind w:right="-64"/>
        <w:jc w:val="both"/>
        <w:rPr>
          <w:b/>
        </w:rPr>
      </w:pPr>
    </w:p>
    <w:p w:rsidR="008066D4" w:rsidRDefault="008066D4" w:rsidP="008066D4">
      <w:pPr>
        <w:pStyle w:val="para-1"/>
        <w:tabs>
          <w:tab w:val="left" w:pos="180"/>
        </w:tabs>
        <w:spacing w:after="60"/>
        <w:ind w:left="660" w:right="-64" w:firstLine="0"/>
        <w:rPr>
          <w:spacing w:val="0"/>
          <w:sz w:val="20"/>
        </w:rPr>
      </w:pPr>
    </w:p>
    <w:p w:rsidR="008066D4" w:rsidRDefault="008066D4" w:rsidP="008066D4">
      <w:pPr>
        <w:rPr>
          <w:b/>
        </w:rPr>
      </w:pPr>
      <w:r>
        <w:rPr>
          <w:b/>
        </w:rPr>
        <w:t>ΑΡΘΡΟ 8ο  Χρόνος εγγύησης</w:t>
      </w:r>
    </w:p>
    <w:p w:rsidR="008066D4" w:rsidRPr="00832BAD" w:rsidRDefault="008066D4" w:rsidP="008066D4">
      <w:r>
        <w:t xml:space="preserve"> Ο χρόνος εγγύησης, μετά την πάροδο του οποίου ενεργείται η οριστική παραλαβή, μετρούμενος από της ημερομηνίας της προσωρινής παραλαβής, θα καθοριστεί με την προσφορά των διαγωνιζομένων και ο οποίος δεν δύναται να είναι μικρότερος των τριών  (3) μηνών</w:t>
      </w:r>
      <w:r w:rsidRPr="00832BAD">
        <w:t>.</w:t>
      </w:r>
    </w:p>
    <w:p w:rsidR="008066D4" w:rsidRDefault="008066D4" w:rsidP="008066D4"/>
    <w:p w:rsidR="008066D4" w:rsidRDefault="008066D4" w:rsidP="008066D4"/>
    <w:p w:rsidR="008066D4" w:rsidRDefault="008066D4" w:rsidP="008066D4">
      <w:pPr>
        <w:rPr>
          <w:b/>
        </w:rPr>
      </w:pPr>
      <w:r>
        <w:rPr>
          <w:b/>
        </w:rPr>
        <w:t>ΑΡΘΡΟ 9</w:t>
      </w:r>
      <w:r>
        <w:rPr>
          <w:b/>
          <w:vertAlign w:val="superscript"/>
        </w:rPr>
        <w:t>ο</w:t>
      </w:r>
      <w:r>
        <w:rPr>
          <w:b/>
        </w:rPr>
        <w:t xml:space="preserve">  Ειδικές υποχρεώσεις και ευθύνες αναδόχου</w:t>
      </w:r>
    </w:p>
    <w:p w:rsidR="008066D4" w:rsidRDefault="008066D4" w:rsidP="008066D4">
      <w:pPr>
        <w:pStyle w:val="20"/>
        <w:ind w:left="0"/>
        <w:rPr>
          <w:rFonts w:ascii="Times New Roman" w:hAnsi="Times New Roman" w:cs="Times New Roman"/>
          <w:b/>
          <w:sz w:val="20"/>
          <w:szCs w:val="20"/>
          <w:u w:val="none"/>
          <w:lang w:val="el-GR"/>
        </w:rPr>
      </w:pPr>
    </w:p>
    <w:p w:rsidR="008066D4" w:rsidRPr="007A699D" w:rsidRDefault="008066D4" w:rsidP="008066D4">
      <w:pPr>
        <w:pStyle w:val="20"/>
        <w:ind w:left="0"/>
        <w:rPr>
          <w:rFonts w:ascii="Times New Roman" w:hAnsi="Times New Roman" w:cs="Times New Roman"/>
          <w:b/>
          <w:sz w:val="20"/>
          <w:szCs w:val="20"/>
          <w:lang w:val="el-GR"/>
        </w:rPr>
      </w:pPr>
      <w:r>
        <w:rPr>
          <w:rFonts w:ascii="Times New Roman" w:hAnsi="Times New Roman" w:cs="Times New Roman"/>
          <w:b/>
          <w:sz w:val="20"/>
          <w:szCs w:val="20"/>
          <w:u w:val="none"/>
          <w:lang w:val="el-GR"/>
        </w:rPr>
        <w:t>9</w:t>
      </w:r>
      <w:r w:rsidRPr="007A699D">
        <w:rPr>
          <w:rFonts w:ascii="Times New Roman" w:hAnsi="Times New Roman" w:cs="Times New Roman"/>
          <w:b/>
          <w:sz w:val="20"/>
          <w:szCs w:val="20"/>
          <w:u w:val="none"/>
          <w:lang w:val="el-GR"/>
        </w:rPr>
        <w:t>.1</w:t>
      </w:r>
      <w:r w:rsidRPr="007A699D">
        <w:rPr>
          <w:rFonts w:ascii="Times New Roman" w:hAnsi="Times New Roman" w:cs="Times New Roman"/>
          <w:b/>
          <w:sz w:val="20"/>
          <w:szCs w:val="20"/>
          <w:u w:val="none"/>
          <w:lang w:val="el-GR"/>
        </w:rPr>
        <w:tab/>
      </w:r>
      <w:r w:rsidRPr="007A699D">
        <w:rPr>
          <w:rFonts w:ascii="Times New Roman" w:hAnsi="Times New Roman" w:cs="Times New Roman"/>
          <w:b/>
          <w:sz w:val="20"/>
          <w:szCs w:val="20"/>
          <w:lang w:val="el-GR"/>
        </w:rPr>
        <w:t xml:space="preserve">ΥΠΟΧΡΕΩΣΗ  </w:t>
      </w:r>
      <w:r>
        <w:rPr>
          <w:rFonts w:ascii="Times New Roman" w:hAnsi="Times New Roman" w:cs="Times New Roman"/>
          <w:b/>
          <w:sz w:val="20"/>
          <w:szCs w:val="20"/>
          <w:lang w:val="el-GR"/>
        </w:rPr>
        <w:t>ΑΝΑΔΟ</w:t>
      </w:r>
      <w:r w:rsidRPr="007A699D">
        <w:rPr>
          <w:rFonts w:ascii="Times New Roman" w:hAnsi="Times New Roman" w:cs="Times New Roman"/>
          <w:b/>
          <w:sz w:val="20"/>
          <w:szCs w:val="20"/>
          <w:lang w:val="el-GR"/>
        </w:rPr>
        <w:t xml:space="preserve">ΧΟΥ  ΝΑ  ΣΥΝΕΡΓΑΖΕΤΑΙ  ΜΕ  ΑΛΛΟΥΣ  </w:t>
      </w:r>
    </w:p>
    <w:p w:rsidR="008066D4" w:rsidRDefault="008066D4" w:rsidP="008066D4">
      <w:pPr>
        <w:pStyle w:val="para-1"/>
        <w:tabs>
          <w:tab w:val="left" w:pos="180"/>
        </w:tabs>
        <w:spacing w:after="60"/>
        <w:ind w:left="855" w:right="-64" w:firstLine="0"/>
        <w:rPr>
          <w:spacing w:val="0"/>
          <w:sz w:val="20"/>
        </w:rPr>
      </w:pPr>
      <w:r>
        <w:rPr>
          <w:spacing w:val="0"/>
          <w:sz w:val="20"/>
        </w:rPr>
        <w:t>Ο Ανάδοχος υποχρεούται να μη παρεμποδίζει την εκτέλεση εργασιών από την Υπηρεσία, ή από άλλους  που χρησιμοποιούνται από την Αναθέτουσα Αρχή σε εργασίες που δεν περιλαμβάνονται στην σύμβασή του. Αντίθετα υποχρεούται να τους διευκολύνει με τα μέσα που αυτός χρησιμοποιεί, ρυθμίζοντας έτσι την σειρά εκτέλεσης των εργασιών, ώστε να μην παρεμβάλλει κανένα εμπόδιο στις εργασίες που εκτελούνται από την Υπηρεσία ή άλλους.</w:t>
      </w:r>
    </w:p>
    <w:p w:rsidR="008066D4" w:rsidRDefault="008066D4" w:rsidP="008066D4">
      <w:pPr>
        <w:pStyle w:val="para-1"/>
        <w:tabs>
          <w:tab w:val="left" w:pos="180"/>
        </w:tabs>
        <w:spacing w:after="60"/>
        <w:ind w:left="855" w:right="-64" w:firstLine="0"/>
        <w:rPr>
          <w:spacing w:val="0"/>
          <w:sz w:val="20"/>
        </w:rPr>
      </w:pPr>
    </w:p>
    <w:p w:rsidR="008066D4" w:rsidRDefault="008066D4" w:rsidP="008066D4">
      <w:pPr>
        <w:pStyle w:val="para-1"/>
        <w:tabs>
          <w:tab w:val="left" w:pos="180"/>
        </w:tabs>
        <w:spacing w:after="60"/>
        <w:ind w:left="480" w:right="-64" w:firstLine="0"/>
        <w:rPr>
          <w:b/>
          <w:spacing w:val="0"/>
          <w:sz w:val="20"/>
        </w:rPr>
      </w:pPr>
    </w:p>
    <w:p w:rsidR="008066D4" w:rsidRDefault="008066D4" w:rsidP="008066D4">
      <w:pPr>
        <w:pStyle w:val="20"/>
        <w:numPr>
          <w:ilvl w:val="1"/>
          <w:numId w:val="41"/>
        </w:numPr>
        <w:ind w:right="-58"/>
        <w:rPr>
          <w:rFonts w:ascii="Times New Roman" w:hAnsi="Times New Roman" w:cs="Times New Roman"/>
          <w:b/>
          <w:sz w:val="20"/>
          <w:szCs w:val="20"/>
        </w:rPr>
      </w:pPr>
      <w:r>
        <w:rPr>
          <w:rFonts w:ascii="Times New Roman" w:hAnsi="Times New Roman" w:cs="Times New Roman"/>
          <w:b/>
          <w:sz w:val="20"/>
          <w:szCs w:val="20"/>
        </w:rPr>
        <w:t>ΒΛΑΒΕΣ ΣΤΙΣ ΕΓΚΑΤΑΣΤΑΣΕΙΣ – ΑΝΑΓΝΩΡΙΣΗ ΑΠΟΖΗΜΙΩΣΕΩΝ</w:t>
      </w:r>
    </w:p>
    <w:p w:rsidR="008066D4" w:rsidRDefault="008066D4" w:rsidP="008066D4">
      <w:pPr>
        <w:pStyle w:val="para-1"/>
        <w:tabs>
          <w:tab w:val="left" w:pos="180"/>
        </w:tabs>
        <w:spacing w:after="60"/>
        <w:ind w:left="720" w:right="-64" w:hanging="720"/>
        <w:rPr>
          <w:spacing w:val="0"/>
          <w:sz w:val="20"/>
        </w:rPr>
      </w:pPr>
      <w:r>
        <w:rPr>
          <w:spacing w:val="0"/>
          <w:sz w:val="20"/>
        </w:rPr>
        <w:t>9.2.1</w:t>
      </w:r>
      <w:r>
        <w:rPr>
          <w:color w:val="215868"/>
          <w:spacing w:val="0"/>
          <w:sz w:val="20"/>
        </w:rPr>
        <w:tab/>
      </w:r>
      <w:r>
        <w:rPr>
          <w:spacing w:val="0"/>
          <w:sz w:val="20"/>
        </w:rPr>
        <w:t xml:space="preserve">Καθ’ όλη τη διάρκεια της Σύμβασης ο </w:t>
      </w:r>
      <w:r>
        <w:rPr>
          <w:sz w:val="20"/>
        </w:rPr>
        <w:t>Ανάδοχο</w:t>
      </w:r>
      <w:r>
        <w:rPr>
          <w:spacing w:val="0"/>
          <w:sz w:val="20"/>
        </w:rPr>
        <w:t xml:space="preserve">ς φέρει τον κίνδυνο για βλάβες από οποιαδήποτε αιτία εκτός αν αυτές οφείλονται σε υπαιτιότητα της Υπηρεσίας ή ανωτέρα βία (θεομηνίες, πλημμύρες </w:t>
      </w:r>
      <w:proofErr w:type="spellStart"/>
      <w:r>
        <w:rPr>
          <w:spacing w:val="0"/>
          <w:sz w:val="20"/>
        </w:rPr>
        <w:t>κ.λ.π</w:t>
      </w:r>
      <w:proofErr w:type="spellEnd"/>
      <w:r>
        <w:rPr>
          <w:spacing w:val="0"/>
          <w:sz w:val="20"/>
        </w:rPr>
        <w:t xml:space="preserve">) ή γενικά σε άλλες αιτίες που δεν ήταν δυνατό να  προβλεφθούν από τον </w:t>
      </w:r>
      <w:r>
        <w:rPr>
          <w:sz w:val="20"/>
        </w:rPr>
        <w:t>Ανάδοχο</w:t>
      </w:r>
      <w:r>
        <w:rPr>
          <w:spacing w:val="0"/>
          <w:sz w:val="20"/>
        </w:rPr>
        <w:t xml:space="preserve"> για να λάβει έγκαιρα μέτρα.</w:t>
      </w:r>
    </w:p>
    <w:p w:rsidR="008066D4" w:rsidRDefault="008066D4" w:rsidP="008066D4">
      <w:pPr>
        <w:pStyle w:val="para-1"/>
        <w:tabs>
          <w:tab w:val="clear" w:pos="851"/>
          <w:tab w:val="left" w:pos="180"/>
          <w:tab w:val="left" w:pos="709"/>
        </w:tabs>
        <w:spacing w:after="60"/>
        <w:ind w:left="709" w:right="-64"/>
        <w:rPr>
          <w:spacing w:val="0"/>
          <w:sz w:val="20"/>
        </w:rPr>
      </w:pPr>
      <w:r w:rsidRPr="00832BAD">
        <w:rPr>
          <w:spacing w:val="0"/>
          <w:sz w:val="20"/>
        </w:rPr>
        <w:t xml:space="preserve">   </w:t>
      </w:r>
      <w:r>
        <w:rPr>
          <w:spacing w:val="0"/>
          <w:sz w:val="20"/>
        </w:rPr>
        <w:t xml:space="preserve">9.2.2   </w:t>
      </w:r>
      <w:r w:rsidRPr="00832BAD">
        <w:rPr>
          <w:spacing w:val="0"/>
          <w:sz w:val="20"/>
        </w:rPr>
        <w:t xml:space="preserve"> </w:t>
      </w:r>
      <w:r>
        <w:rPr>
          <w:spacing w:val="0"/>
          <w:sz w:val="20"/>
        </w:rPr>
        <w:t xml:space="preserve">Ο </w:t>
      </w:r>
      <w:r>
        <w:rPr>
          <w:sz w:val="20"/>
        </w:rPr>
        <w:t>Ανάδοχο</w:t>
      </w:r>
      <w:r>
        <w:rPr>
          <w:spacing w:val="0"/>
          <w:sz w:val="20"/>
        </w:rPr>
        <w:t>ς υποχρεούται να διορθώσει μέσα σε οριζόμενη από την Υπηρεσία εύλογη προθεσμία τα</w:t>
      </w:r>
      <w:r w:rsidRPr="00832BAD">
        <w:rPr>
          <w:spacing w:val="0"/>
          <w:sz w:val="20"/>
        </w:rPr>
        <w:t xml:space="preserve"> </w:t>
      </w:r>
      <w:r>
        <w:rPr>
          <w:spacing w:val="0"/>
          <w:sz w:val="20"/>
        </w:rPr>
        <w:t xml:space="preserve">ελαττώματα που θα διαπιστωθούν κατά τη διάρκεια της Σύμβασης και που οφείλονται σε υπαιτιότητά του. </w:t>
      </w:r>
    </w:p>
    <w:p w:rsidR="008066D4" w:rsidRDefault="008066D4" w:rsidP="008066D4">
      <w:pPr>
        <w:pStyle w:val="para-1"/>
        <w:numPr>
          <w:ilvl w:val="2"/>
          <w:numId w:val="42"/>
        </w:numPr>
        <w:tabs>
          <w:tab w:val="left" w:pos="180"/>
          <w:tab w:val="left" w:pos="709"/>
        </w:tabs>
        <w:spacing w:after="60"/>
        <w:ind w:right="-64"/>
        <w:rPr>
          <w:spacing w:val="0"/>
          <w:sz w:val="20"/>
        </w:rPr>
      </w:pPr>
      <w:r>
        <w:rPr>
          <w:spacing w:val="0"/>
          <w:sz w:val="20"/>
        </w:rPr>
        <w:t xml:space="preserve">Ο </w:t>
      </w:r>
      <w:r>
        <w:rPr>
          <w:sz w:val="20"/>
        </w:rPr>
        <w:t>Ανάδοχο</w:t>
      </w:r>
      <w:r>
        <w:rPr>
          <w:spacing w:val="0"/>
          <w:sz w:val="20"/>
        </w:rPr>
        <w:t>ς δεν δικαιούται αποζημίωσης  από την Αναθέτουσα Αρχή για φθορά ή απώλεια υλικών και γενικά για οποιαδήποτε βλάβη ή ζημιά, που οφείλεται σε αμέλεια, απρονοησία ή ανεπιτηδειότητα αυτού και του προσωπικού του ή στην χρήση ακατάλληλων μέσων και είναι υποχρεωμένος να αποκαταστήσει τις βλάβες με δικές του δαπάνες..</w:t>
      </w:r>
    </w:p>
    <w:p w:rsidR="008066D4" w:rsidRDefault="008066D4" w:rsidP="008066D4">
      <w:pPr>
        <w:pStyle w:val="para-1"/>
        <w:tabs>
          <w:tab w:val="left" w:pos="180"/>
        </w:tabs>
        <w:spacing w:after="60"/>
        <w:ind w:left="0" w:right="-64" w:firstLine="0"/>
        <w:rPr>
          <w:b/>
          <w:spacing w:val="0"/>
          <w:sz w:val="20"/>
        </w:rPr>
      </w:pPr>
    </w:p>
    <w:p w:rsidR="008066D4" w:rsidRPr="007A699D" w:rsidRDefault="008066D4" w:rsidP="008066D4">
      <w:pPr>
        <w:pStyle w:val="20"/>
        <w:ind w:left="0" w:right="-58"/>
        <w:rPr>
          <w:rFonts w:ascii="Times New Roman" w:hAnsi="Times New Roman" w:cs="Times New Roman"/>
          <w:b/>
          <w:sz w:val="20"/>
          <w:szCs w:val="20"/>
          <w:lang w:val="el-GR"/>
        </w:rPr>
      </w:pPr>
      <w:r>
        <w:rPr>
          <w:rFonts w:ascii="Times New Roman" w:hAnsi="Times New Roman" w:cs="Times New Roman"/>
          <w:b/>
          <w:sz w:val="20"/>
          <w:szCs w:val="20"/>
          <w:u w:val="none"/>
          <w:lang w:val="el-GR"/>
        </w:rPr>
        <w:t xml:space="preserve">9.3        </w:t>
      </w:r>
      <w:r w:rsidRPr="007A699D">
        <w:rPr>
          <w:rFonts w:ascii="Times New Roman" w:hAnsi="Times New Roman" w:cs="Times New Roman"/>
          <w:b/>
          <w:sz w:val="20"/>
          <w:szCs w:val="20"/>
          <w:lang w:val="el-GR"/>
        </w:rPr>
        <w:t xml:space="preserve">ΥΠΟΧΡΕΩΣΕΙΣ ΤΟΥ </w:t>
      </w:r>
      <w:r>
        <w:rPr>
          <w:rFonts w:ascii="Times New Roman" w:hAnsi="Times New Roman" w:cs="Times New Roman"/>
          <w:b/>
          <w:sz w:val="20"/>
          <w:szCs w:val="20"/>
          <w:lang w:val="el-GR"/>
        </w:rPr>
        <w:t>ΑΝΑΔ</w:t>
      </w:r>
      <w:r w:rsidRPr="007A699D">
        <w:rPr>
          <w:rFonts w:ascii="Times New Roman" w:hAnsi="Times New Roman" w:cs="Times New Roman"/>
          <w:b/>
          <w:sz w:val="20"/>
          <w:szCs w:val="20"/>
          <w:lang w:val="el-GR"/>
        </w:rPr>
        <w:t>ΟΧΟΥ ΣΕ ΠΕΡΙΠΤΩΣΗ ΑΤΥΧΗΜΑΤΟΣ</w:t>
      </w:r>
    </w:p>
    <w:p w:rsidR="008066D4" w:rsidRDefault="008066D4" w:rsidP="008066D4">
      <w:pPr>
        <w:pStyle w:val="para-1"/>
        <w:tabs>
          <w:tab w:val="left" w:pos="180"/>
        </w:tabs>
        <w:ind w:right="-64" w:hanging="780"/>
        <w:rPr>
          <w:spacing w:val="0"/>
          <w:sz w:val="20"/>
        </w:rPr>
      </w:pPr>
      <w:r>
        <w:rPr>
          <w:spacing w:val="0"/>
          <w:sz w:val="20"/>
        </w:rPr>
        <w:t>9.3.1</w:t>
      </w:r>
      <w:r>
        <w:rPr>
          <w:spacing w:val="0"/>
          <w:sz w:val="20"/>
        </w:rPr>
        <w:tab/>
        <w:t>Οποιεσδήποτε αστικές ή ποινικές ευθύνες, που προκύπτουν από οποιασδήποτε φύσης δυστυχήματα ή ζημιές στο προσωπικό του Αναδόχου, ή σε τρίτους, ή σε περιουσίες τρίτων που οφείλονται είτε σε αμέλεια ή υπαιτιότητα του προσωπικού του Αναδόχου, ή στις οποιεσδήποτε ενέργειες του Αναδόχου συμπεριλαμβανομένης της μη σωστής εφαρμογής των προγραμμάτων λειτουργίας, των εγκεκριμένων μελετών, ή σε δυσλειτουργίες του εξοπλισμού, βαρύνουν αποκλειστικά και μόνο τον ίδιο.</w:t>
      </w:r>
    </w:p>
    <w:p w:rsidR="008066D4" w:rsidRDefault="008066D4" w:rsidP="008066D4">
      <w:pPr>
        <w:pStyle w:val="para-1"/>
        <w:tabs>
          <w:tab w:val="left" w:pos="180"/>
        </w:tabs>
        <w:spacing w:after="120"/>
        <w:ind w:right="-64" w:firstLine="0"/>
        <w:rPr>
          <w:spacing w:val="0"/>
          <w:sz w:val="20"/>
        </w:rPr>
      </w:pPr>
      <w:r>
        <w:rPr>
          <w:spacing w:val="0"/>
          <w:sz w:val="20"/>
        </w:rPr>
        <w:t>Η ευθύνη καλύπτει όλη την χρονική περίοδο από την υπογραφή της Σύμβασης μέχρι τη λήξη της σύμβασης.</w:t>
      </w:r>
    </w:p>
    <w:p w:rsidR="008066D4" w:rsidRDefault="008066D4" w:rsidP="008066D4">
      <w:pPr>
        <w:pStyle w:val="para-1"/>
        <w:tabs>
          <w:tab w:val="left" w:pos="180"/>
        </w:tabs>
        <w:spacing w:after="120"/>
        <w:ind w:right="-64"/>
        <w:rPr>
          <w:spacing w:val="0"/>
          <w:sz w:val="20"/>
        </w:rPr>
      </w:pPr>
      <w:r>
        <w:rPr>
          <w:spacing w:val="0"/>
          <w:sz w:val="20"/>
        </w:rPr>
        <w:t xml:space="preserve">9.3.2.       Για κάθε περίπτωση ατυχήματος οφειλόμενου σε πράξεις ή παραλείψεις του Αναδόχου, των υπεργολάβων του, ή / και του προσωπικού του, ο </w:t>
      </w:r>
      <w:r>
        <w:rPr>
          <w:sz w:val="20"/>
        </w:rPr>
        <w:t>Ανάδοχο</w:t>
      </w:r>
      <w:r>
        <w:rPr>
          <w:spacing w:val="0"/>
          <w:sz w:val="20"/>
        </w:rPr>
        <w:t>ς είναι αποκλειστικά υπεύθυνος ποινικά και αστικά, για κάθε τι που θα συμβεί, είτε από υπαιτιότητα αυτού, είτε του υπό αυτόν εργατοτεχνικού προσωπικού, εργαλείων, μέσων μεταφοράς, μηχανημάτων κλπ. που απασχολεί για τη εκτέλεση της σύμβασης.</w:t>
      </w:r>
    </w:p>
    <w:p w:rsidR="008066D4" w:rsidRDefault="008066D4" w:rsidP="008066D4">
      <w:pPr>
        <w:pStyle w:val="para-1"/>
        <w:tabs>
          <w:tab w:val="left" w:pos="180"/>
        </w:tabs>
        <w:spacing w:after="120"/>
        <w:ind w:right="-64"/>
        <w:rPr>
          <w:spacing w:val="0"/>
          <w:sz w:val="20"/>
        </w:rPr>
      </w:pPr>
      <w:r>
        <w:rPr>
          <w:spacing w:val="0"/>
          <w:sz w:val="20"/>
        </w:rPr>
        <w:t xml:space="preserve">9.3.3        Σε περίπτωση χρησιμοποίησης υπεργολάβων για την εκτέλεση ειδικής φύσης εργασιών, ο </w:t>
      </w:r>
      <w:r>
        <w:rPr>
          <w:sz w:val="20"/>
        </w:rPr>
        <w:t>Ανάδοχο</w:t>
      </w:r>
      <w:r>
        <w:rPr>
          <w:spacing w:val="0"/>
          <w:sz w:val="20"/>
        </w:rPr>
        <w:t>ς παραμένει μόνος και αποκλειστικά υπεύθυνος για τις υπόψη εργασίες.</w:t>
      </w:r>
    </w:p>
    <w:p w:rsidR="008066D4" w:rsidRDefault="008066D4" w:rsidP="008066D4">
      <w:pPr>
        <w:pStyle w:val="para-1"/>
        <w:tabs>
          <w:tab w:val="left" w:pos="180"/>
        </w:tabs>
        <w:spacing w:after="120"/>
        <w:ind w:left="0" w:right="-64" w:firstLine="0"/>
        <w:rPr>
          <w:spacing w:val="0"/>
          <w:sz w:val="20"/>
        </w:rPr>
      </w:pPr>
    </w:p>
    <w:p w:rsidR="008066D4" w:rsidRPr="007A699D" w:rsidRDefault="008066D4" w:rsidP="008066D4">
      <w:pPr>
        <w:pStyle w:val="20"/>
        <w:ind w:left="0" w:right="-58"/>
        <w:rPr>
          <w:rFonts w:ascii="Times New Roman" w:hAnsi="Times New Roman" w:cs="Times New Roman"/>
          <w:b/>
          <w:sz w:val="20"/>
          <w:szCs w:val="20"/>
          <w:u w:val="none"/>
          <w:lang w:val="el-GR"/>
        </w:rPr>
      </w:pPr>
      <w:r>
        <w:rPr>
          <w:rFonts w:ascii="Times New Roman" w:hAnsi="Times New Roman" w:cs="Times New Roman"/>
          <w:b/>
          <w:sz w:val="20"/>
          <w:szCs w:val="20"/>
          <w:u w:val="none"/>
          <w:lang w:val="el-GR"/>
        </w:rPr>
        <w:t xml:space="preserve">9.4           </w:t>
      </w:r>
      <w:r>
        <w:rPr>
          <w:rFonts w:ascii="Times New Roman" w:hAnsi="Times New Roman" w:cs="Times New Roman"/>
          <w:b/>
          <w:sz w:val="20"/>
          <w:szCs w:val="20"/>
        </w:rPr>
        <w:t>T</w:t>
      </w:r>
      <w:r w:rsidRPr="007A699D">
        <w:rPr>
          <w:rFonts w:ascii="Times New Roman" w:hAnsi="Times New Roman" w:cs="Times New Roman"/>
          <w:b/>
          <w:sz w:val="20"/>
          <w:szCs w:val="20"/>
          <w:lang w:val="el-GR"/>
        </w:rPr>
        <w:t xml:space="preserve">ΗΡΗΣΗ  </w:t>
      </w:r>
      <w:r>
        <w:rPr>
          <w:rFonts w:ascii="Times New Roman" w:hAnsi="Times New Roman" w:cs="Times New Roman"/>
          <w:b/>
          <w:sz w:val="20"/>
          <w:szCs w:val="20"/>
        </w:rPr>
        <w:t>N</w:t>
      </w:r>
      <w:r w:rsidRPr="007A699D">
        <w:rPr>
          <w:rFonts w:ascii="Times New Roman" w:hAnsi="Times New Roman" w:cs="Times New Roman"/>
          <w:b/>
          <w:sz w:val="20"/>
          <w:szCs w:val="20"/>
          <w:lang w:val="el-GR"/>
        </w:rPr>
        <w:t>ΟΜΩΝ   Κ.ΛΠ.  ΔΙΑΤΑΞΕΩΝ</w:t>
      </w:r>
    </w:p>
    <w:p w:rsidR="008066D4" w:rsidRDefault="008066D4" w:rsidP="008066D4">
      <w:pPr>
        <w:pStyle w:val="para-1"/>
        <w:tabs>
          <w:tab w:val="left" w:pos="180"/>
        </w:tabs>
        <w:ind w:right="-64"/>
        <w:rPr>
          <w:spacing w:val="0"/>
          <w:sz w:val="20"/>
        </w:rPr>
      </w:pPr>
      <w:r>
        <w:rPr>
          <w:spacing w:val="0"/>
          <w:sz w:val="20"/>
        </w:rPr>
        <w:t>9.4.1</w:t>
      </w:r>
      <w:r>
        <w:rPr>
          <w:spacing w:val="0"/>
          <w:sz w:val="20"/>
        </w:rPr>
        <w:tab/>
        <w:t xml:space="preserve">Με την επιφύλαξη της επόμενης παραγράφου, ο </w:t>
      </w:r>
      <w:r>
        <w:rPr>
          <w:sz w:val="20"/>
        </w:rPr>
        <w:t>Ανάδοχο</w:t>
      </w:r>
      <w:r>
        <w:rPr>
          <w:spacing w:val="0"/>
          <w:sz w:val="20"/>
        </w:rPr>
        <w:t>ς αναλαμβάνει τη συμβατική υποχρέωση να τηρεί το σύνολο των κανόνων του Ελληνικού δικαίου, ανεξάρτητα από το όργανο προέλευσής τους ή την τυπική ισχύ τους. Κατά συνέπεια, η συμβατική του υποχρέωση καλύπτει το σύνολο των ουσιαστικών και τυπικών νόμων, καθώς και τη διεθνή και κοινοτική νομοθεσία, που έχει καταστεί Ελληνικό δίκαιο.</w:t>
      </w:r>
    </w:p>
    <w:p w:rsidR="008066D4" w:rsidRDefault="008066D4" w:rsidP="008066D4">
      <w:pPr>
        <w:pStyle w:val="para-1"/>
        <w:tabs>
          <w:tab w:val="left" w:pos="180"/>
        </w:tabs>
        <w:spacing w:after="120"/>
        <w:ind w:right="-64" w:firstLine="0"/>
        <w:rPr>
          <w:spacing w:val="0"/>
          <w:sz w:val="20"/>
        </w:rPr>
      </w:pPr>
      <w:r>
        <w:rPr>
          <w:spacing w:val="0"/>
          <w:sz w:val="20"/>
        </w:rPr>
        <w:t>Η κατά την προηγούμενη παράγραφο συμβατική υποχρέωση του Αναδόχου αναφέρεται στους κανόνες δικαίου που διέπουν τις πράξεις ή παραλείψεις εκπλήρωσης των συμβατικών του υποχρεώσεων ή πράξεις ή παραλείψεις που έγιναν κατά την εκπλήρωση των υποχρεώσεών του αυτών και βρίσκονται σε συνάφεια με αυτές.</w:t>
      </w:r>
    </w:p>
    <w:p w:rsidR="008066D4" w:rsidRDefault="008066D4" w:rsidP="008066D4">
      <w:pPr>
        <w:pStyle w:val="para-1"/>
        <w:numPr>
          <w:ilvl w:val="2"/>
          <w:numId w:val="43"/>
        </w:numPr>
        <w:tabs>
          <w:tab w:val="left" w:pos="180"/>
        </w:tabs>
        <w:spacing w:after="120"/>
        <w:ind w:right="-64"/>
        <w:rPr>
          <w:spacing w:val="0"/>
          <w:sz w:val="20"/>
        </w:rPr>
      </w:pPr>
      <w:r>
        <w:rPr>
          <w:spacing w:val="0"/>
          <w:sz w:val="20"/>
        </w:rPr>
        <w:t xml:space="preserve">Οι παραπάνω υποχρεώσεις του Αναδόχου επεκτείνονται και στην τήρηση του δικαίου της διεθνούς ευθύνης για τις περιπτώσεις που τυχόν έχουν εφαρμογή και της οποίας ο μηχανισμός κινείται αυτόματα και </w:t>
      </w:r>
      <w:r>
        <w:rPr>
          <w:spacing w:val="0"/>
          <w:sz w:val="20"/>
        </w:rPr>
        <w:lastRenderedPageBreak/>
        <w:t>απειλούνται κυρώσεις τόσο κατά του υπαίτιου Αναδόχου όσο και κατά του κράτους της υπηκοότητάς του ή της έδρας του.</w:t>
      </w:r>
    </w:p>
    <w:p w:rsidR="008066D4" w:rsidRDefault="008066D4" w:rsidP="008066D4">
      <w:pPr>
        <w:pStyle w:val="para-1"/>
        <w:tabs>
          <w:tab w:val="left" w:pos="180"/>
        </w:tabs>
        <w:ind w:right="-64" w:firstLine="0"/>
        <w:rPr>
          <w:spacing w:val="0"/>
          <w:sz w:val="20"/>
        </w:rPr>
      </w:pPr>
    </w:p>
    <w:p w:rsidR="008066D4" w:rsidRDefault="008066D4" w:rsidP="008066D4">
      <w:pPr>
        <w:pStyle w:val="para-1"/>
        <w:tabs>
          <w:tab w:val="left" w:pos="180"/>
        </w:tabs>
        <w:ind w:right="-64" w:firstLine="0"/>
        <w:rPr>
          <w:spacing w:val="0"/>
          <w:sz w:val="20"/>
        </w:rPr>
      </w:pPr>
    </w:p>
    <w:p w:rsidR="008066D4" w:rsidRPr="007A699D" w:rsidRDefault="008066D4" w:rsidP="008066D4">
      <w:pPr>
        <w:pStyle w:val="20"/>
        <w:ind w:left="0"/>
        <w:rPr>
          <w:rFonts w:ascii="Times New Roman" w:hAnsi="Times New Roman" w:cs="Times New Roman"/>
          <w:sz w:val="20"/>
          <w:szCs w:val="20"/>
          <w:lang w:val="el-GR"/>
        </w:rPr>
      </w:pPr>
      <w:r>
        <w:rPr>
          <w:rFonts w:ascii="Times New Roman" w:hAnsi="Times New Roman" w:cs="Times New Roman"/>
          <w:b/>
          <w:sz w:val="20"/>
          <w:szCs w:val="20"/>
          <w:u w:val="none"/>
          <w:lang w:val="el-GR"/>
        </w:rPr>
        <w:t>ΑΡΘΡΟ 10</w:t>
      </w:r>
      <w:r>
        <w:rPr>
          <w:rFonts w:ascii="Times New Roman" w:hAnsi="Times New Roman" w:cs="Times New Roman"/>
          <w:b/>
          <w:sz w:val="20"/>
          <w:szCs w:val="20"/>
          <w:u w:val="none"/>
          <w:vertAlign w:val="superscript"/>
          <w:lang w:val="el-GR"/>
        </w:rPr>
        <w:t>ο</w:t>
      </w:r>
      <w:r>
        <w:rPr>
          <w:rFonts w:ascii="Times New Roman" w:hAnsi="Times New Roman" w:cs="Times New Roman"/>
          <w:b/>
          <w:sz w:val="20"/>
          <w:szCs w:val="20"/>
          <w:u w:val="none"/>
          <w:lang w:val="el-GR"/>
        </w:rPr>
        <w:t xml:space="preserve"> Έ</w:t>
      </w:r>
      <w:r w:rsidRPr="007A699D">
        <w:rPr>
          <w:rFonts w:ascii="Times New Roman" w:hAnsi="Times New Roman" w:cs="Times New Roman"/>
          <w:b/>
          <w:sz w:val="20"/>
          <w:szCs w:val="20"/>
          <w:u w:val="none"/>
          <w:lang w:val="el-GR"/>
        </w:rPr>
        <w:t>κπτωση</w:t>
      </w:r>
      <w:r>
        <w:rPr>
          <w:rFonts w:ascii="Times New Roman" w:hAnsi="Times New Roman" w:cs="Times New Roman"/>
          <w:b/>
          <w:sz w:val="20"/>
          <w:szCs w:val="20"/>
          <w:u w:val="none"/>
          <w:lang w:val="el-GR"/>
        </w:rPr>
        <w:t xml:space="preserve"> αναδό</w:t>
      </w:r>
      <w:r w:rsidRPr="007A699D">
        <w:rPr>
          <w:rFonts w:ascii="Times New Roman" w:hAnsi="Times New Roman" w:cs="Times New Roman"/>
          <w:b/>
          <w:sz w:val="20"/>
          <w:szCs w:val="20"/>
          <w:u w:val="none"/>
          <w:lang w:val="el-GR"/>
        </w:rPr>
        <w:t>χου</w:t>
      </w:r>
    </w:p>
    <w:p w:rsidR="008066D4" w:rsidRDefault="008066D4" w:rsidP="008066D4">
      <w:pPr>
        <w:pStyle w:val="para-1"/>
        <w:tabs>
          <w:tab w:val="left" w:pos="0"/>
          <w:tab w:val="left" w:pos="180"/>
        </w:tabs>
        <w:spacing w:after="60"/>
        <w:ind w:left="0" w:right="-64" w:firstLine="0"/>
        <w:rPr>
          <w:spacing w:val="0"/>
          <w:sz w:val="20"/>
        </w:rPr>
      </w:pPr>
      <w:r>
        <w:rPr>
          <w:spacing w:val="0"/>
          <w:sz w:val="20"/>
        </w:rPr>
        <w:t xml:space="preserve">Όταν ο </w:t>
      </w:r>
      <w:r>
        <w:rPr>
          <w:sz w:val="20"/>
        </w:rPr>
        <w:t>Ανάδοχο</w:t>
      </w:r>
      <w:r>
        <w:rPr>
          <w:spacing w:val="0"/>
          <w:sz w:val="20"/>
        </w:rPr>
        <w:t xml:space="preserve">ς δεν συμμορφώνεται με τις υποχρεώσεις του, με εφαρμογή των αντίστοιχων άρθρων της παρούσας που απορρέουν από την σύμβαση και τους λοιπούς όρους των Συμβατικών Τευχών, ο </w:t>
      </w:r>
      <w:r>
        <w:rPr>
          <w:sz w:val="20"/>
        </w:rPr>
        <w:t>Ανάδοχο</w:t>
      </w:r>
      <w:r>
        <w:rPr>
          <w:spacing w:val="0"/>
          <w:sz w:val="20"/>
        </w:rPr>
        <w:t>ς κηρύσσεται έκπτωτος.</w:t>
      </w:r>
    </w:p>
    <w:p w:rsidR="008066D4" w:rsidRDefault="008066D4" w:rsidP="008066D4">
      <w:pPr>
        <w:pStyle w:val="11"/>
        <w:keepNext w:val="0"/>
        <w:widowControl w:val="0"/>
        <w:tabs>
          <w:tab w:val="left" w:pos="180"/>
        </w:tabs>
        <w:spacing w:after="120" w:line="360" w:lineRule="auto"/>
        <w:ind w:left="1980" w:right="-64" w:hanging="1980"/>
        <w:rPr>
          <w:rFonts w:ascii="Times New Roman" w:hAnsi="Times New Roman"/>
          <w:sz w:val="20"/>
          <w:szCs w:val="20"/>
          <w:lang w:val="el-GR"/>
        </w:rPr>
      </w:pPr>
    </w:p>
    <w:p w:rsidR="008066D4" w:rsidRDefault="008066D4" w:rsidP="008066D4">
      <w:pPr>
        <w:rPr>
          <w:b/>
        </w:rPr>
      </w:pPr>
      <w:r>
        <w:rPr>
          <w:b/>
        </w:rPr>
        <w:t>ΑΡΘΡΟ 11ο Φόροι, τέλη, κρατήσεις</w:t>
      </w:r>
    </w:p>
    <w:p w:rsidR="008066D4" w:rsidRDefault="008066D4" w:rsidP="008066D4">
      <w:r>
        <w:t xml:space="preserve">   Ο ανάδοχος υπόκειται σε όλους τους βάσει των κειμένων διατάξεων φόρους, τέλη και κρατήσεις που ισχύουν κατά την ημέρα της διενέργειας του διαγωνισμού.</w:t>
      </w:r>
    </w:p>
    <w:p w:rsidR="008066D4" w:rsidRPr="007A699D" w:rsidRDefault="008066D4" w:rsidP="008066D4">
      <w:pPr>
        <w:pStyle w:val="para-1"/>
        <w:tabs>
          <w:tab w:val="left" w:pos="180"/>
        </w:tabs>
        <w:spacing w:after="60"/>
        <w:ind w:left="660" w:right="-64" w:firstLine="0"/>
        <w:rPr>
          <w:spacing w:val="0"/>
          <w:sz w:val="20"/>
        </w:rPr>
      </w:pPr>
    </w:p>
    <w:p w:rsidR="008066D4" w:rsidRDefault="008066D4" w:rsidP="008066D4">
      <w:pPr>
        <w:pStyle w:val="para-1"/>
        <w:tabs>
          <w:tab w:val="left" w:pos="180"/>
        </w:tabs>
        <w:spacing w:after="60"/>
        <w:ind w:right="-64"/>
        <w:rPr>
          <w:b/>
          <w:spacing w:val="0"/>
          <w:sz w:val="20"/>
        </w:rPr>
      </w:pPr>
    </w:p>
    <w:p w:rsidR="008066D4" w:rsidRPr="007A699D" w:rsidRDefault="008066D4" w:rsidP="008066D4">
      <w:pPr>
        <w:pStyle w:val="para-1"/>
        <w:tabs>
          <w:tab w:val="left" w:pos="180"/>
        </w:tabs>
        <w:spacing w:after="60"/>
        <w:ind w:right="-64"/>
        <w:rPr>
          <w:b/>
          <w:spacing w:val="0"/>
          <w:sz w:val="20"/>
        </w:rPr>
      </w:pPr>
      <w:r w:rsidRPr="007A699D">
        <w:rPr>
          <w:b/>
          <w:spacing w:val="0"/>
          <w:sz w:val="20"/>
        </w:rPr>
        <w:t>ΑΡΘΡΟ 12ο Προσωρινή και οριστική παραλαβή</w:t>
      </w:r>
    </w:p>
    <w:p w:rsidR="008066D4" w:rsidRDefault="008066D4" w:rsidP="008066D4">
      <w:r>
        <w:t xml:space="preserve">   Η προσωρινή παραλαβή των υπό προμήθεια υλικών, θα γίνεται από την αρμόδια επιτροπή, παρουσία του αναδόχου. Εάν κατά την παραλαβή, διαπιστωθεί απόκλιση από τις συμβατικές τεχνικές προδιαγραφές, η επιτροπή παραλαβής μπορεί να προτείνει αντικατάσταση αυτών.</w:t>
      </w:r>
    </w:p>
    <w:p w:rsidR="008066D4" w:rsidRDefault="008066D4" w:rsidP="008066D4">
      <w:r>
        <w:t xml:space="preserve">   Εφόσον ο ανάδοχος δεν συμμορφωθεί με τις πιο πάνω οριζόμενες προθεσμίες, ο Δήμος δικαιούται να προβεί στην τακτοποίηση αυτών, σε βάρος και για λογαριασμό του αναδόχου και κατά τον προσφορότερο με τις ανάγκες και τα συμφέροντα του τρόπο.</w:t>
      </w:r>
    </w:p>
    <w:p w:rsidR="008066D4" w:rsidRDefault="008066D4" w:rsidP="008066D4">
      <w:r>
        <w:t xml:space="preserve">   Για την κάλυψη των σχετικών δαπανών, χρησιμοποιείται η εγγύηση του αναδόχου.</w:t>
      </w:r>
    </w:p>
    <w:p w:rsidR="008066D4" w:rsidRDefault="008066D4" w:rsidP="008066D4">
      <w:r>
        <w:t xml:space="preserve">   Μετά την πάροδο του συμβατικού χρόνου εγγύησης ενεργείται βάσει των κείμενων διατάξεων η οριστική παραλαβή των ειδών.</w:t>
      </w:r>
    </w:p>
    <w:p w:rsidR="008066D4" w:rsidRDefault="008066D4" w:rsidP="008066D4"/>
    <w:p w:rsidR="008066D4" w:rsidRDefault="008066D4" w:rsidP="008066D4"/>
    <w:p w:rsidR="008066D4" w:rsidRDefault="008066D4" w:rsidP="008066D4">
      <w:r>
        <w:tab/>
      </w:r>
      <w:r>
        <w:tab/>
      </w:r>
      <w:r>
        <w:tab/>
      </w:r>
      <w:r>
        <w:tab/>
      </w:r>
      <w:r>
        <w:tab/>
      </w:r>
      <w:r>
        <w:tab/>
      </w:r>
      <w:r>
        <w:tab/>
        <w:t xml:space="preserve">                </w:t>
      </w:r>
      <w:r>
        <w:rPr>
          <w:lang w:val="en-US"/>
        </w:rPr>
        <w:t xml:space="preserve">               </w:t>
      </w:r>
      <w:r>
        <w:t xml:space="preserve">  ΘΕΩΡΗΘΗΚΕ</w:t>
      </w:r>
    </w:p>
    <w:p w:rsidR="008066D4" w:rsidRDefault="008066D4" w:rsidP="008066D4">
      <w:r>
        <w:t xml:space="preserve">   Λέρος, 28/09/2018</w:t>
      </w:r>
      <w:r w:rsidRPr="00D157D1">
        <w:t xml:space="preserve"> </w:t>
      </w:r>
      <w:r>
        <w:t xml:space="preserve">                                                                                 Λέρος, 28/09/2018</w:t>
      </w:r>
    </w:p>
    <w:p w:rsidR="008066D4" w:rsidRPr="00300CB3" w:rsidRDefault="008066D4" w:rsidP="008066D4">
      <w:pPr>
        <w:jc w:val="both"/>
        <w:rPr>
          <w:rFonts w:ascii="Calibri" w:hAnsi="Calibri" w:cs="Calibri"/>
          <w:bCs/>
        </w:rPr>
      </w:pPr>
      <w:r w:rsidRPr="00300CB3">
        <w:rPr>
          <w:rFonts w:ascii="Calibri" w:hAnsi="Calibri" w:cs="Calibri"/>
          <w:bCs/>
        </w:rPr>
        <w:t xml:space="preserve">       Η  ΣΥΝΤΑΞΑΣΑ                                           </w:t>
      </w:r>
      <w:r>
        <w:rPr>
          <w:rFonts w:ascii="Calibri" w:hAnsi="Calibri" w:cs="Calibri"/>
          <w:bCs/>
        </w:rPr>
        <w:t xml:space="preserve">                         </w:t>
      </w:r>
      <w:r w:rsidRPr="00300CB3">
        <w:rPr>
          <w:rFonts w:ascii="Calibri" w:hAnsi="Calibri" w:cs="Calibri"/>
          <w:bCs/>
        </w:rPr>
        <w:t xml:space="preserve">                    </w:t>
      </w:r>
      <w:r>
        <w:rPr>
          <w:rFonts w:ascii="Calibri" w:hAnsi="Calibri" w:cs="Calibri"/>
          <w:bCs/>
        </w:rPr>
        <w:t xml:space="preserve">    </w:t>
      </w:r>
      <w:r w:rsidRPr="00300CB3">
        <w:rPr>
          <w:rFonts w:ascii="Calibri" w:hAnsi="Calibri" w:cs="Calibri"/>
          <w:bCs/>
        </w:rPr>
        <w:t xml:space="preserve">      Ο ΔΙΕΥΘΥΝΤΗΣ</w:t>
      </w:r>
    </w:p>
    <w:p w:rsidR="008066D4" w:rsidRPr="00300CB3" w:rsidRDefault="008066D4" w:rsidP="008066D4">
      <w:pPr>
        <w:jc w:val="both"/>
        <w:rPr>
          <w:rFonts w:ascii="Calibri" w:hAnsi="Calibri" w:cs="Calibri"/>
          <w:bCs/>
        </w:rPr>
      </w:pPr>
    </w:p>
    <w:p w:rsidR="008066D4" w:rsidRPr="00300CB3" w:rsidRDefault="008066D4" w:rsidP="008066D4">
      <w:pPr>
        <w:jc w:val="both"/>
        <w:rPr>
          <w:rFonts w:ascii="Calibri" w:hAnsi="Calibri" w:cs="Calibri"/>
          <w:bCs/>
        </w:rPr>
      </w:pPr>
      <w:r w:rsidRPr="00300CB3">
        <w:rPr>
          <w:rFonts w:ascii="Calibri" w:hAnsi="Calibri" w:cs="Calibri"/>
          <w:bCs/>
        </w:rPr>
        <w:t>ΠΑΝΤΕΡΜΑΡΑΚΗ ΜΑΡΙΑ</w:t>
      </w:r>
      <w:r w:rsidRPr="00300CB3">
        <w:rPr>
          <w:rFonts w:ascii="Calibri" w:hAnsi="Calibri" w:cs="Calibri"/>
          <w:bCs/>
        </w:rPr>
        <w:tab/>
      </w:r>
      <w:r w:rsidRPr="00300CB3">
        <w:rPr>
          <w:rFonts w:ascii="Calibri" w:hAnsi="Calibri" w:cs="Calibri"/>
          <w:bCs/>
        </w:rPr>
        <w:tab/>
      </w:r>
      <w:r w:rsidRPr="00300CB3">
        <w:rPr>
          <w:rFonts w:ascii="Calibri" w:hAnsi="Calibri" w:cs="Calibri"/>
          <w:bCs/>
        </w:rPr>
        <w:tab/>
      </w:r>
      <w:r w:rsidRPr="00300CB3">
        <w:rPr>
          <w:rFonts w:ascii="Calibri" w:hAnsi="Calibri" w:cs="Calibri"/>
          <w:bCs/>
        </w:rPr>
        <w:tab/>
      </w:r>
      <w:r w:rsidRPr="00300CB3">
        <w:rPr>
          <w:rFonts w:ascii="Calibri" w:hAnsi="Calibri" w:cs="Calibri"/>
          <w:bCs/>
        </w:rPr>
        <w:tab/>
      </w:r>
      <w:r>
        <w:rPr>
          <w:rFonts w:ascii="Calibri" w:hAnsi="Calibri" w:cs="Calibri"/>
          <w:bCs/>
        </w:rPr>
        <w:t xml:space="preserve">           </w:t>
      </w:r>
      <w:r>
        <w:rPr>
          <w:rFonts w:ascii="Calibri" w:hAnsi="Calibri" w:cs="Calibri"/>
          <w:bCs/>
          <w:lang w:val="en-US"/>
        </w:rPr>
        <w:t xml:space="preserve">   </w:t>
      </w:r>
      <w:r>
        <w:rPr>
          <w:rFonts w:ascii="Calibri" w:hAnsi="Calibri" w:cs="Calibri"/>
          <w:bCs/>
        </w:rPr>
        <w:t xml:space="preserve">  </w:t>
      </w:r>
      <w:r w:rsidRPr="00300CB3">
        <w:rPr>
          <w:rFonts w:ascii="Calibri" w:hAnsi="Calibri" w:cs="Calibri"/>
          <w:bCs/>
        </w:rPr>
        <w:t>ΕΛΛΗΝΑΣ ΧΡΙΣΤΟΔΟΥΛΟΣ</w:t>
      </w:r>
    </w:p>
    <w:p w:rsidR="008066D4" w:rsidRDefault="008066D4" w:rsidP="008066D4">
      <w:pPr>
        <w:jc w:val="both"/>
      </w:pPr>
      <w:r>
        <w:rPr>
          <w:rFonts w:ascii="Calibri" w:hAnsi="Calibri" w:cs="Calibri"/>
          <w:bCs/>
        </w:rPr>
        <w:t>ΠΟΛΙΤΙΚΟΣ ΜΗΧΑΝΙΚΟΣ Τ.Ε</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w:t>
      </w:r>
      <w:r w:rsidRPr="008066D4">
        <w:rPr>
          <w:rFonts w:ascii="Calibri" w:hAnsi="Calibri" w:cs="Calibri"/>
          <w:bCs/>
        </w:rPr>
        <w:t xml:space="preserve">          </w:t>
      </w:r>
      <w:r>
        <w:rPr>
          <w:rFonts w:ascii="Calibri" w:hAnsi="Calibri" w:cs="Calibri"/>
          <w:bCs/>
        </w:rPr>
        <w:t xml:space="preserve">  </w:t>
      </w:r>
      <w:r>
        <w:rPr>
          <w:rFonts w:ascii="Calibri" w:hAnsi="Calibri" w:cs="Calibri"/>
          <w:bCs/>
          <w:lang w:val="en-US"/>
        </w:rPr>
        <w:t xml:space="preserve">     </w:t>
      </w:r>
      <w:r>
        <w:rPr>
          <w:rFonts w:ascii="Calibri" w:hAnsi="Calibri" w:cs="Calibri"/>
          <w:bCs/>
        </w:rPr>
        <w:t xml:space="preserve">   </w:t>
      </w:r>
      <w:r w:rsidRPr="00300CB3">
        <w:rPr>
          <w:rFonts w:ascii="Calibri" w:hAnsi="Calibri" w:cs="Calibri"/>
          <w:bCs/>
        </w:rPr>
        <w:t>ΠΟΛΙΤΙΚΟΣ ΜΗΧΑΝΙΚΟΣ</w:t>
      </w:r>
    </w:p>
    <w:bookmarkEnd w:id="12"/>
    <w:bookmarkEnd w:id="13"/>
    <w:bookmarkEnd w:id="14"/>
    <w:bookmarkEnd w:id="15"/>
    <w:bookmarkEnd w:id="16"/>
    <w:bookmarkEnd w:id="17"/>
    <w:bookmarkEnd w:id="18"/>
    <w:p w:rsidR="008066D4" w:rsidRPr="00300CB3" w:rsidRDefault="008066D4" w:rsidP="008066D4"/>
    <w:p w:rsidR="00571C93" w:rsidRPr="008066D4" w:rsidRDefault="00571C93" w:rsidP="00725FF6">
      <w:pPr>
        <w:jc w:val="both"/>
        <w:rPr>
          <w:rFonts w:cs="Calibri"/>
          <w:bCs/>
        </w:rPr>
      </w:pPr>
    </w:p>
    <w:p w:rsidR="00725FF6" w:rsidRPr="008066D4" w:rsidRDefault="00725FF6" w:rsidP="00725FF6">
      <w:pPr>
        <w:jc w:val="both"/>
        <w:rPr>
          <w:rFonts w:cs="Calibri"/>
          <w:bCs/>
        </w:rPr>
      </w:pPr>
    </w:p>
    <w:p w:rsidR="00725FF6" w:rsidRDefault="00725FF6" w:rsidP="00725FF6">
      <w:pPr>
        <w:rPr>
          <w:rFonts w:ascii="Tahoma" w:hAnsi="Tahoma" w:cs="Tahoma"/>
          <w:bCs/>
          <w:sz w:val="20"/>
          <w:szCs w:val="20"/>
        </w:rPr>
      </w:pPr>
    </w:p>
    <w:p w:rsidR="00725FF6" w:rsidRPr="00725FF6" w:rsidRDefault="00725FF6"/>
    <w:sectPr w:rsidR="00725FF6" w:rsidRPr="00725FF6" w:rsidSect="00571C93">
      <w:pgSz w:w="11906" w:h="16838"/>
      <w:pgMar w:top="1079" w:right="1134" w:bottom="360" w:left="1191" w:header="720" w:footer="720" w:gutter="0"/>
      <w:pgBorders w:display="firstPage" w:offsetFrom="page">
        <w:top w:val="single" w:sz="12" w:space="24" w:color="auto"/>
        <w:left w:val="single" w:sz="12" w:space="24" w:color="auto"/>
        <w:bottom w:val="single" w:sz="12" w:space="24" w:color="auto"/>
        <w:right w:val="single" w:sz="12" w:space="24" w:color="auto"/>
      </w:pgBorders>
      <w:cols w:space="720"/>
    </w:sectPr>
  </w:body>
</w:document>
</file>

<file path=word/fontTable.xml><?xml version="1.0" encoding="utf-8"?>
<w:fonts xmlns:r="http://schemas.openxmlformats.org/officeDocument/2006/relationships" xmlns:w="http://schemas.openxmlformats.org/wordprocessingml/2006/main">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5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A1"/>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B49656"/>
    <w:lvl w:ilvl="0">
      <w:numFmt w:val="bullet"/>
      <w:lvlText w:val="*"/>
      <w:lvlJc w:val="left"/>
    </w:lvl>
  </w:abstractNum>
  <w:abstractNum w:abstractNumId="1">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2">
    <w:nsid w:val="010D6C14"/>
    <w:multiLevelType w:val="hybridMultilevel"/>
    <w:tmpl w:val="CDBADEC4"/>
    <w:lvl w:ilvl="0" w:tplc="E0328B42">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1967985"/>
    <w:multiLevelType w:val="hybridMultilevel"/>
    <w:tmpl w:val="912240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79168FF"/>
    <w:multiLevelType w:val="hybridMultilevel"/>
    <w:tmpl w:val="E0269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4966BC3"/>
    <w:multiLevelType w:val="hybridMultilevel"/>
    <w:tmpl w:val="C326347E"/>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85F2728"/>
    <w:multiLevelType w:val="hybridMultilevel"/>
    <w:tmpl w:val="C5E450A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18802A05"/>
    <w:multiLevelType w:val="hybridMultilevel"/>
    <w:tmpl w:val="55D8C5A8"/>
    <w:lvl w:ilvl="0" w:tplc="0408000B">
      <w:start w:val="1"/>
      <w:numFmt w:val="bullet"/>
      <w:lvlText w:val=""/>
      <w:lvlJc w:val="left"/>
      <w:pPr>
        <w:ind w:left="720" w:hanging="360"/>
      </w:pPr>
      <w:rPr>
        <w:rFonts w:ascii="Wingdings" w:hAnsi="Wingdings"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B3E540C"/>
    <w:multiLevelType w:val="hybridMultilevel"/>
    <w:tmpl w:val="2EFA78D2"/>
    <w:lvl w:ilvl="0" w:tplc="04080011">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nsid w:val="23BE6D27"/>
    <w:multiLevelType w:val="hybridMultilevel"/>
    <w:tmpl w:val="82FED7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4797E41"/>
    <w:multiLevelType w:val="hybridMultilevel"/>
    <w:tmpl w:val="9DD0C9AE"/>
    <w:lvl w:ilvl="0" w:tplc="0408000B">
      <w:start w:val="1"/>
      <w:numFmt w:val="bullet"/>
      <w:lvlText w:val=""/>
      <w:lvlJc w:val="left"/>
      <w:pPr>
        <w:ind w:left="720" w:hanging="360"/>
      </w:pPr>
      <w:rPr>
        <w:rFonts w:ascii="Wingdings" w:hAnsi="Wingdings"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59C789E"/>
    <w:multiLevelType w:val="multilevel"/>
    <w:tmpl w:val="26C0FA3C"/>
    <w:lvl w:ilvl="0">
      <w:start w:val="9"/>
      <w:numFmt w:val="decimal"/>
      <w:lvlText w:val="%1."/>
      <w:lvlJc w:val="left"/>
      <w:pPr>
        <w:ind w:left="450" w:hanging="450"/>
      </w:pPr>
    </w:lvl>
    <w:lvl w:ilvl="1">
      <w:start w:val="4"/>
      <w:numFmt w:val="decimal"/>
      <w:lvlText w:val="%1.%2."/>
      <w:lvlJc w:val="left"/>
      <w:pPr>
        <w:ind w:left="450" w:hanging="45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272B655B"/>
    <w:multiLevelType w:val="hybridMultilevel"/>
    <w:tmpl w:val="67AED3B4"/>
    <w:lvl w:ilvl="0" w:tplc="04080001">
      <w:start w:val="1"/>
      <w:numFmt w:val="bullet"/>
      <w:lvlText w:val=""/>
      <w:lvlJc w:val="left"/>
      <w:pPr>
        <w:ind w:left="841" w:hanging="360"/>
      </w:pPr>
      <w:rPr>
        <w:rFonts w:ascii="Symbol" w:hAnsi="Symbol" w:hint="default"/>
        <w:w w:val="100"/>
        <w:sz w:val="22"/>
        <w:szCs w:val="22"/>
      </w:rPr>
    </w:lvl>
    <w:lvl w:ilvl="1" w:tplc="190E7B42">
      <w:numFmt w:val="bullet"/>
      <w:lvlText w:val="•"/>
      <w:lvlJc w:val="left"/>
      <w:pPr>
        <w:ind w:left="1618" w:hanging="360"/>
      </w:pPr>
      <w:rPr>
        <w:rFonts w:hint="default"/>
      </w:rPr>
    </w:lvl>
    <w:lvl w:ilvl="2" w:tplc="F6F22BC6">
      <w:numFmt w:val="bullet"/>
      <w:lvlText w:val="•"/>
      <w:lvlJc w:val="left"/>
      <w:pPr>
        <w:ind w:left="2396" w:hanging="360"/>
      </w:pPr>
      <w:rPr>
        <w:rFonts w:hint="default"/>
      </w:rPr>
    </w:lvl>
    <w:lvl w:ilvl="3" w:tplc="C6D80A86">
      <w:numFmt w:val="bullet"/>
      <w:lvlText w:val="•"/>
      <w:lvlJc w:val="left"/>
      <w:pPr>
        <w:ind w:left="3175" w:hanging="360"/>
      </w:pPr>
      <w:rPr>
        <w:rFonts w:hint="default"/>
      </w:rPr>
    </w:lvl>
    <w:lvl w:ilvl="4" w:tplc="F168C176">
      <w:numFmt w:val="bullet"/>
      <w:lvlText w:val="•"/>
      <w:lvlJc w:val="left"/>
      <w:pPr>
        <w:ind w:left="3953" w:hanging="360"/>
      </w:pPr>
      <w:rPr>
        <w:rFonts w:hint="default"/>
      </w:rPr>
    </w:lvl>
    <w:lvl w:ilvl="5" w:tplc="5FA482F0">
      <w:numFmt w:val="bullet"/>
      <w:lvlText w:val="•"/>
      <w:lvlJc w:val="left"/>
      <w:pPr>
        <w:ind w:left="4732" w:hanging="360"/>
      </w:pPr>
      <w:rPr>
        <w:rFonts w:hint="default"/>
      </w:rPr>
    </w:lvl>
    <w:lvl w:ilvl="6" w:tplc="C3FC4C8C">
      <w:numFmt w:val="bullet"/>
      <w:lvlText w:val="•"/>
      <w:lvlJc w:val="left"/>
      <w:pPr>
        <w:ind w:left="5510" w:hanging="360"/>
      </w:pPr>
      <w:rPr>
        <w:rFonts w:hint="default"/>
      </w:rPr>
    </w:lvl>
    <w:lvl w:ilvl="7" w:tplc="24820EE0">
      <w:numFmt w:val="bullet"/>
      <w:lvlText w:val="•"/>
      <w:lvlJc w:val="left"/>
      <w:pPr>
        <w:ind w:left="6288" w:hanging="360"/>
      </w:pPr>
      <w:rPr>
        <w:rFonts w:hint="default"/>
      </w:rPr>
    </w:lvl>
    <w:lvl w:ilvl="8" w:tplc="005E93D2">
      <w:numFmt w:val="bullet"/>
      <w:lvlText w:val="•"/>
      <w:lvlJc w:val="left"/>
      <w:pPr>
        <w:ind w:left="7067" w:hanging="360"/>
      </w:pPr>
      <w:rPr>
        <w:rFonts w:hint="default"/>
      </w:rPr>
    </w:lvl>
  </w:abstractNum>
  <w:abstractNum w:abstractNumId="13">
    <w:nsid w:val="2DB93BB7"/>
    <w:multiLevelType w:val="multilevel"/>
    <w:tmpl w:val="0408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09E4876"/>
    <w:multiLevelType w:val="hybridMultilevel"/>
    <w:tmpl w:val="361C38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36014FA"/>
    <w:multiLevelType w:val="hybridMultilevel"/>
    <w:tmpl w:val="C212DEF8"/>
    <w:lvl w:ilvl="0" w:tplc="0408000B">
      <w:start w:val="1"/>
      <w:numFmt w:val="bullet"/>
      <w:lvlText w:val=""/>
      <w:lvlJc w:val="left"/>
      <w:pPr>
        <w:ind w:left="720" w:hanging="360"/>
      </w:pPr>
      <w:rPr>
        <w:rFonts w:ascii="Wingdings" w:hAnsi="Wingdings"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39F0C6A"/>
    <w:multiLevelType w:val="hybridMultilevel"/>
    <w:tmpl w:val="1796564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5AB13EB"/>
    <w:multiLevelType w:val="hybridMultilevel"/>
    <w:tmpl w:val="C02E3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0E5288"/>
    <w:multiLevelType w:val="hybridMultilevel"/>
    <w:tmpl w:val="EADCAD2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37D22217"/>
    <w:multiLevelType w:val="multilevel"/>
    <w:tmpl w:val="F92A4ECA"/>
    <w:lvl w:ilvl="0">
      <w:start w:val="9"/>
      <w:numFmt w:val="decimal"/>
      <w:lvlText w:val="%1"/>
      <w:lvlJc w:val="left"/>
      <w:pPr>
        <w:ind w:left="405" w:hanging="405"/>
      </w:pPr>
    </w:lvl>
    <w:lvl w:ilvl="1">
      <w:start w:val="2"/>
      <w:numFmt w:val="decimal"/>
      <w:lvlText w:val="%1.%2"/>
      <w:lvlJc w:val="left"/>
      <w:pPr>
        <w:ind w:left="405" w:hanging="40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nsid w:val="38BF3EF9"/>
    <w:multiLevelType w:val="hybridMultilevel"/>
    <w:tmpl w:val="E2F8E4D0"/>
    <w:lvl w:ilvl="0" w:tplc="04080001">
      <w:start w:val="1"/>
      <w:numFmt w:val="bullet"/>
      <w:lvlText w:val=""/>
      <w:lvlJc w:val="left"/>
      <w:pPr>
        <w:ind w:left="841" w:hanging="360"/>
      </w:pPr>
      <w:rPr>
        <w:rFonts w:ascii="Symbol" w:hAnsi="Symbol" w:hint="default"/>
        <w:w w:val="100"/>
        <w:sz w:val="22"/>
        <w:szCs w:val="22"/>
      </w:rPr>
    </w:lvl>
    <w:lvl w:ilvl="1" w:tplc="190E7B42">
      <w:numFmt w:val="bullet"/>
      <w:lvlText w:val="•"/>
      <w:lvlJc w:val="left"/>
      <w:pPr>
        <w:ind w:left="1618" w:hanging="360"/>
      </w:pPr>
      <w:rPr>
        <w:rFonts w:hint="default"/>
      </w:rPr>
    </w:lvl>
    <w:lvl w:ilvl="2" w:tplc="F6F22BC6">
      <w:numFmt w:val="bullet"/>
      <w:lvlText w:val="•"/>
      <w:lvlJc w:val="left"/>
      <w:pPr>
        <w:ind w:left="2396" w:hanging="360"/>
      </w:pPr>
      <w:rPr>
        <w:rFonts w:hint="default"/>
      </w:rPr>
    </w:lvl>
    <w:lvl w:ilvl="3" w:tplc="C6D80A86">
      <w:numFmt w:val="bullet"/>
      <w:lvlText w:val="•"/>
      <w:lvlJc w:val="left"/>
      <w:pPr>
        <w:ind w:left="3175" w:hanging="360"/>
      </w:pPr>
      <w:rPr>
        <w:rFonts w:hint="default"/>
      </w:rPr>
    </w:lvl>
    <w:lvl w:ilvl="4" w:tplc="F168C176">
      <w:numFmt w:val="bullet"/>
      <w:lvlText w:val="•"/>
      <w:lvlJc w:val="left"/>
      <w:pPr>
        <w:ind w:left="3953" w:hanging="360"/>
      </w:pPr>
      <w:rPr>
        <w:rFonts w:hint="default"/>
      </w:rPr>
    </w:lvl>
    <w:lvl w:ilvl="5" w:tplc="5FA482F0">
      <w:numFmt w:val="bullet"/>
      <w:lvlText w:val="•"/>
      <w:lvlJc w:val="left"/>
      <w:pPr>
        <w:ind w:left="4732" w:hanging="360"/>
      </w:pPr>
      <w:rPr>
        <w:rFonts w:hint="default"/>
      </w:rPr>
    </w:lvl>
    <w:lvl w:ilvl="6" w:tplc="C3FC4C8C">
      <w:numFmt w:val="bullet"/>
      <w:lvlText w:val="•"/>
      <w:lvlJc w:val="left"/>
      <w:pPr>
        <w:ind w:left="5510" w:hanging="360"/>
      </w:pPr>
      <w:rPr>
        <w:rFonts w:hint="default"/>
      </w:rPr>
    </w:lvl>
    <w:lvl w:ilvl="7" w:tplc="24820EE0">
      <w:numFmt w:val="bullet"/>
      <w:lvlText w:val="•"/>
      <w:lvlJc w:val="left"/>
      <w:pPr>
        <w:ind w:left="6288" w:hanging="360"/>
      </w:pPr>
      <w:rPr>
        <w:rFonts w:hint="default"/>
      </w:rPr>
    </w:lvl>
    <w:lvl w:ilvl="8" w:tplc="005E93D2">
      <w:numFmt w:val="bullet"/>
      <w:lvlText w:val="•"/>
      <w:lvlJc w:val="left"/>
      <w:pPr>
        <w:ind w:left="7067" w:hanging="360"/>
      </w:pPr>
      <w:rPr>
        <w:rFonts w:hint="default"/>
      </w:rPr>
    </w:lvl>
  </w:abstractNum>
  <w:abstractNum w:abstractNumId="21">
    <w:nsid w:val="38F95A4D"/>
    <w:multiLevelType w:val="hybridMultilevel"/>
    <w:tmpl w:val="A7D07FFE"/>
    <w:lvl w:ilvl="0" w:tplc="7C80C598">
      <w:numFmt w:val="bullet"/>
      <w:lvlText w:val=""/>
      <w:lvlJc w:val="left"/>
      <w:pPr>
        <w:ind w:left="421" w:hanging="310"/>
      </w:pPr>
      <w:rPr>
        <w:rFonts w:ascii="Symbol" w:eastAsia="Symbol" w:hAnsi="Symbol" w:cs="Symbol" w:hint="default"/>
        <w:w w:val="100"/>
        <w:sz w:val="22"/>
        <w:szCs w:val="22"/>
      </w:rPr>
    </w:lvl>
    <w:lvl w:ilvl="1" w:tplc="13749D26">
      <w:start w:val="1"/>
      <w:numFmt w:val="decimal"/>
      <w:lvlText w:val="%2."/>
      <w:lvlJc w:val="left"/>
      <w:pPr>
        <w:ind w:left="468" w:hanging="248"/>
      </w:pPr>
      <w:rPr>
        <w:rFonts w:ascii="Arial" w:eastAsia="Arial" w:hAnsi="Arial" w:cs="Arial" w:hint="default"/>
        <w:b/>
        <w:bCs/>
        <w:spacing w:val="-1"/>
        <w:w w:val="100"/>
        <w:sz w:val="22"/>
        <w:szCs w:val="22"/>
      </w:rPr>
    </w:lvl>
    <w:lvl w:ilvl="2" w:tplc="0408000F">
      <w:start w:val="1"/>
      <w:numFmt w:val="decimal"/>
      <w:lvlText w:val="%3."/>
      <w:lvlJc w:val="left"/>
      <w:pPr>
        <w:ind w:left="941" w:hanging="361"/>
      </w:pPr>
      <w:rPr>
        <w:rFonts w:hint="default"/>
        <w:w w:val="100"/>
        <w:sz w:val="22"/>
        <w:szCs w:val="22"/>
      </w:rPr>
    </w:lvl>
    <w:lvl w:ilvl="3" w:tplc="45D2D5E6">
      <w:numFmt w:val="bullet"/>
      <w:lvlText w:val="•"/>
      <w:lvlJc w:val="left"/>
      <w:pPr>
        <w:ind w:left="940" w:hanging="361"/>
      </w:pPr>
      <w:rPr>
        <w:rFonts w:hint="default"/>
      </w:rPr>
    </w:lvl>
    <w:lvl w:ilvl="4" w:tplc="88746C0E">
      <w:numFmt w:val="bullet"/>
      <w:lvlText w:val="•"/>
      <w:lvlJc w:val="left"/>
      <w:pPr>
        <w:ind w:left="2291" w:hanging="361"/>
      </w:pPr>
      <w:rPr>
        <w:rFonts w:hint="default"/>
      </w:rPr>
    </w:lvl>
    <w:lvl w:ilvl="5" w:tplc="E500E262">
      <w:numFmt w:val="bullet"/>
      <w:lvlText w:val="•"/>
      <w:lvlJc w:val="left"/>
      <w:pPr>
        <w:ind w:left="3643" w:hanging="361"/>
      </w:pPr>
      <w:rPr>
        <w:rFonts w:hint="default"/>
      </w:rPr>
    </w:lvl>
    <w:lvl w:ilvl="6" w:tplc="59A4627C">
      <w:numFmt w:val="bullet"/>
      <w:lvlText w:val="•"/>
      <w:lvlJc w:val="left"/>
      <w:pPr>
        <w:ind w:left="4994" w:hanging="361"/>
      </w:pPr>
      <w:rPr>
        <w:rFonts w:hint="default"/>
      </w:rPr>
    </w:lvl>
    <w:lvl w:ilvl="7" w:tplc="861C861E">
      <w:numFmt w:val="bullet"/>
      <w:lvlText w:val="•"/>
      <w:lvlJc w:val="left"/>
      <w:pPr>
        <w:ind w:left="6346" w:hanging="361"/>
      </w:pPr>
      <w:rPr>
        <w:rFonts w:hint="default"/>
      </w:rPr>
    </w:lvl>
    <w:lvl w:ilvl="8" w:tplc="C2B411E6">
      <w:numFmt w:val="bullet"/>
      <w:lvlText w:val="•"/>
      <w:lvlJc w:val="left"/>
      <w:pPr>
        <w:ind w:left="7697" w:hanging="361"/>
      </w:pPr>
      <w:rPr>
        <w:rFonts w:hint="default"/>
      </w:rPr>
    </w:lvl>
  </w:abstractNum>
  <w:abstractNum w:abstractNumId="22">
    <w:nsid w:val="3AF74D6B"/>
    <w:multiLevelType w:val="hybridMultilevel"/>
    <w:tmpl w:val="932ED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E697246"/>
    <w:multiLevelType w:val="hybridMultilevel"/>
    <w:tmpl w:val="3392DC88"/>
    <w:lvl w:ilvl="0" w:tplc="0966EE84">
      <w:start w:val="3"/>
      <w:numFmt w:val="decimal"/>
      <w:lvlText w:val="%1."/>
      <w:lvlJc w:val="left"/>
      <w:pPr>
        <w:ind w:left="465" w:hanging="245"/>
        <w:jc w:val="right"/>
      </w:pPr>
      <w:rPr>
        <w:rFonts w:ascii="Arial" w:eastAsia="Arial" w:hAnsi="Arial" w:cs="Arial" w:hint="default"/>
        <w:b/>
        <w:bCs/>
        <w:spacing w:val="-1"/>
        <w:w w:val="100"/>
        <w:sz w:val="22"/>
        <w:szCs w:val="22"/>
      </w:rPr>
    </w:lvl>
    <w:lvl w:ilvl="1" w:tplc="07E65A70">
      <w:numFmt w:val="bullet"/>
      <w:lvlText w:val=""/>
      <w:lvlJc w:val="left"/>
      <w:pPr>
        <w:ind w:left="941" w:hanging="361"/>
      </w:pPr>
      <w:rPr>
        <w:rFonts w:ascii="Symbol" w:eastAsia="Symbol" w:hAnsi="Symbol" w:cs="Symbol" w:hint="default"/>
        <w:w w:val="100"/>
        <w:sz w:val="22"/>
        <w:szCs w:val="22"/>
      </w:rPr>
    </w:lvl>
    <w:lvl w:ilvl="2" w:tplc="102818DE">
      <w:numFmt w:val="bullet"/>
      <w:lvlText w:val=""/>
      <w:lvlJc w:val="left"/>
      <w:pPr>
        <w:ind w:left="1061" w:hanging="361"/>
      </w:pPr>
      <w:rPr>
        <w:rFonts w:ascii="Symbol" w:eastAsia="Symbol" w:hAnsi="Symbol" w:cs="Symbol" w:hint="default"/>
        <w:w w:val="100"/>
        <w:sz w:val="22"/>
        <w:szCs w:val="22"/>
      </w:rPr>
    </w:lvl>
    <w:lvl w:ilvl="3" w:tplc="5D8AFF7E">
      <w:numFmt w:val="bullet"/>
      <w:lvlText w:val="•"/>
      <w:lvlJc w:val="left"/>
      <w:pPr>
        <w:ind w:left="1060" w:hanging="361"/>
      </w:pPr>
      <w:rPr>
        <w:rFonts w:hint="default"/>
      </w:rPr>
    </w:lvl>
    <w:lvl w:ilvl="4" w:tplc="49A49374">
      <w:numFmt w:val="bullet"/>
      <w:lvlText w:val="•"/>
      <w:lvlJc w:val="left"/>
      <w:pPr>
        <w:ind w:left="2391" w:hanging="361"/>
      </w:pPr>
      <w:rPr>
        <w:rFonts w:hint="default"/>
      </w:rPr>
    </w:lvl>
    <w:lvl w:ilvl="5" w:tplc="6706EE2E">
      <w:numFmt w:val="bullet"/>
      <w:lvlText w:val="•"/>
      <w:lvlJc w:val="left"/>
      <w:pPr>
        <w:ind w:left="3723" w:hanging="361"/>
      </w:pPr>
      <w:rPr>
        <w:rFonts w:hint="default"/>
      </w:rPr>
    </w:lvl>
    <w:lvl w:ilvl="6" w:tplc="1B001224">
      <w:numFmt w:val="bullet"/>
      <w:lvlText w:val="•"/>
      <w:lvlJc w:val="left"/>
      <w:pPr>
        <w:ind w:left="5054" w:hanging="361"/>
      </w:pPr>
      <w:rPr>
        <w:rFonts w:hint="default"/>
      </w:rPr>
    </w:lvl>
    <w:lvl w:ilvl="7" w:tplc="3B604F1E">
      <w:numFmt w:val="bullet"/>
      <w:lvlText w:val="•"/>
      <w:lvlJc w:val="left"/>
      <w:pPr>
        <w:ind w:left="6386" w:hanging="361"/>
      </w:pPr>
      <w:rPr>
        <w:rFonts w:hint="default"/>
      </w:rPr>
    </w:lvl>
    <w:lvl w:ilvl="8" w:tplc="94DC3A28">
      <w:numFmt w:val="bullet"/>
      <w:lvlText w:val="•"/>
      <w:lvlJc w:val="left"/>
      <w:pPr>
        <w:ind w:left="7717" w:hanging="361"/>
      </w:pPr>
      <w:rPr>
        <w:rFonts w:hint="default"/>
      </w:rPr>
    </w:lvl>
  </w:abstractNum>
  <w:abstractNum w:abstractNumId="24">
    <w:nsid w:val="40B80C3A"/>
    <w:multiLevelType w:val="hybridMultilevel"/>
    <w:tmpl w:val="77321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26723D2"/>
    <w:multiLevelType w:val="hybridMultilevel"/>
    <w:tmpl w:val="C0225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26F51D5"/>
    <w:multiLevelType w:val="hybridMultilevel"/>
    <w:tmpl w:val="2CC03A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5661EBB"/>
    <w:multiLevelType w:val="hybridMultilevel"/>
    <w:tmpl w:val="23B2AB1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6E4524E"/>
    <w:multiLevelType w:val="hybridMultilevel"/>
    <w:tmpl w:val="643A64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A6D08D0"/>
    <w:multiLevelType w:val="hybridMultilevel"/>
    <w:tmpl w:val="E67A56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B2803AD"/>
    <w:multiLevelType w:val="multilevel"/>
    <w:tmpl w:val="0408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B8E4022"/>
    <w:multiLevelType w:val="hybridMultilevel"/>
    <w:tmpl w:val="92D0D91E"/>
    <w:lvl w:ilvl="0" w:tplc="379E030E">
      <w:numFmt w:val="bullet"/>
      <w:lvlText w:val="-"/>
      <w:lvlJc w:val="left"/>
      <w:pPr>
        <w:ind w:left="720" w:hanging="360"/>
      </w:pPr>
      <w:rPr>
        <w:rFonts w:ascii="Arial" w:eastAsia="Times New Roman" w:hAnsi="Arial" w:cs="Arial"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E4F678B"/>
    <w:multiLevelType w:val="hybridMultilevel"/>
    <w:tmpl w:val="B61E37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2FD79EB"/>
    <w:multiLevelType w:val="hybridMultilevel"/>
    <w:tmpl w:val="E4D44B6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4">
    <w:nsid w:val="57453283"/>
    <w:multiLevelType w:val="hybridMultilevel"/>
    <w:tmpl w:val="0B0C1F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A564EFB"/>
    <w:multiLevelType w:val="hybridMultilevel"/>
    <w:tmpl w:val="71788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F8E075E"/>
    <w:multiLevelType w:val="hybridMultilevel"/>
    <w:tmpl w:val="6C4C2C00"/>
    <w:lvl w:ilvl="0" w:tplc="0408000B">
      <w:start w:val="1"/>
      <w:numFmt w:val="bullet"/>
      <w:lvlText w:val=""/>
      <w:lvlJc w:val="left"/>
      <w:pPr>
        <w:ind w:left="644" w:hanging="360"/>
      </w:pPr>
      <w:rPr>
        <w:rFonts w:ascii="Wingdings" w:hAnsi="Wingdings" w:hint="default"/>
        <w:u w:val="none"/>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7">
    <w:nsid w:val="66267B4C"/>
    <w:multiLevelType w:val="multilevel"/>
    <w:tmpl w:val="F07C7722"/>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nsid w:val="669774BA"/>
    <w:multiLevelType w:val="multilevel"/>
    <w:tmpl w:val="0408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9BD4A7A"/>
    <w:multiLevelType w:val="hybridMultilevel"/>
    <w:tmpl w:val="D0DE7268"/>
    <w:lvl w:ilvl="0" w:tplc="0408000B">
      <w:start w:val="1"/>
      <w:numFmt w:val="bullet"/>
      <w:lvlText w:val=""/>
      <w:lvlJc w:val="left"/>
      <w:pPr>
        <w:ind w:left="720" w:hanging="360"/>
      </w:pPr>
      <w:rPr>
        <w:rFonts w:ascii="Wingdings" w:hAnsi="Wingdings" w:hint="default"/>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A79633E"/>
    <w:multiLevelType w:val="hybridMultilevel"/>
    <w:tmpl w:val="C9288C36"/>
    <w:lvl w:ilvl="0" w:tplc="190E7B42">
      <w:numFmt w:val="bullet"/>
      <w:lvlText w:val="•"/>
      <w:lvlJc w:val="left"/>
      <w:pPr>
        <w:ind w:left="841" w:hanging="360"/>
      </w:pPr>
      <w:rPr>
        <w:rFonts w:hint="default"/>
        <w:w w:val="100"/>
        <w:sz w:val="22"/>
      </w:rPr>
    </w:lvl>
    <w:lvl w:ilvl="1" w:tplc="207EE89E">
      <w:numFmt w:val="bullet"/>
      <w:lvlText w:val="•"/>
      <w:lvlJc w:val="left"/>
      <w:pPr>
        <w:ind w:left="1618" w:hanging="360"/>
      </w:pPr>
      <w:rPr>
        <w:rFonts w:hint="default"/>
      </w:rPr>
    </w:lvl>
    <w:lvl w:ilvl="2" w:tplc="A95811D0">
      <w:numFmt w:val="bullet"/>
      <w:lvlText w:val="•"/>
      <w:lvlJc w:val="left"/>
      <w:pPr>
        <w:ind w:left="2396" w:hanging="360"/>
      </w:pPr>
      <w:rPr>
        <w:rFonts w:hint="default"/>
      </w:rPr>
    </w:lvl>
    <w:lvl w:ilvl="3" w:tplc="B05A0030">
      <w:numFmt w:val="bullet"/>
      <w:lvlText w:val="•"/>
      <w:lvlJc w:val="left"/>
      <w:pPr>
        <w:ind w:left="3175" w:hanging="360"/>
      </w:pPr>
      <w:rPr>
        <w:rFonts w:hint="default"/>
      </w:rPr>
    </w:lvl>
    <w:lvl w:ilvl="4" w:tplc="AC34F19A">
      <w:numFmt w:val="bullet"/>
      <w:lvlText w:val="•"/>
      <w:lvlJc w:val="left"/>
      <w:pPr>
        <w:ind w:left="3953" w:hanging="360"/>
      </w:pPr>
      <w:rPr>
        <w:rFonts w:hint="default"/>
      </w:rPr>
    </w:lvl>
    <w:lvl w:ilvl="5" w:tplc="6456BC7C">
      <w:numFmt w:val="bullet"/>
      <w:lvlText w:val="•"/>
      <w:lvlJc w:val="left"/>
      <w:pPr>
        <w:ind w:left="4732" w:hanging="360"/>
      </w:pPr>
      <w:rPr>
        <w:rFonts w:hint="default"/>
      </w:rPr>
    </w:lvl>
    <w:lvl w:ilvl="6" w:tplc="570A6B0C">
      <w:numFmt w:val="bullet"/>
      <w:lvlText w:val="•"/>
      <w:lvlJc w:val="left"/>
      <w:pPr>
        <w:ind w:left="5510" w:hanging="360"/>
      </w:pPr>
      <w:rPr>
        <w:rFonts w:hint="default"/>
      </w:rPr>
    </w:lvl>
    <w:lvl w:ilvl="7" w:tplc="2AD0F504">
      <w:numFmt w:val="bullet"/>
      <w:lvlText w:val="•"/>
      <w:lvlJc w:val="left"/>
      <w:pPr>
        <w:ind w:left="6288" w:hanging="360"/>
      </w:pPr>
      <w:rPr>
        <w:rFonts w:hint="default"/>
      </w:rPr>
    </w:lvl>
    <w:lvl w:ilvl="8" w:tplc="33581B32">
      <w:numFmt w:val="bullet"/>
      <w:lvlText w:val="•"/>
      <w:lvlJc w:val="left"/>
      <w:pPr>
        <w:ind w:left="7067" w:hanging="360"/>
      </w:pPr>
      <w:rPr>
        <w:rFonts w:hint="default"/>
      </w:rPr>
    </w:lvl>
  </w:abstractNum>
  <w:abstractNum w:abstractNumId="41">
    <w:nsid w:val="6FC82303"/>
    <w:multiLevelType w:val="hybridMultilevel"/>
    <w:tmpl w:val="AEB019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43F6113"/>
    <w:multiLevelType w:val="hybridMultilevel"/>
    <w:tmpl w:val="2A2E84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0"/>
    <w:lvlOverride w:ilvl="0">
      <w:lvl w:ilvl="0">
        <w:numFmt w:val="bullet"/>
        <w:lvlText w:val=""/>
        <w:legacy w:legacy="1" w:legacySpace="0" w:legacyIndent="0"/>
        <w:lvlJc w:val="left"/>
        <w:rPr>
          <w:rFonts w:ascii="Symbol" w:hAnsi="Symbol" w:hint="default"/>
        </w:rPr>
      </w:lvl>
    </w:lvlOverride>
  </w:num>
  <w:num w:numId="5">
    <w:abstractNumId w:val="39"/>
  </w:num>
  <w:num w:numId="6">
    <w:abstractNumId w:val="24"/>
  </w:num>
  <w:num w:numId="7">
    <w:abstractNumId w:val="4"/>
  </w:num>
  <w:num w:numId="8">
    <w:abstractNumId w:val="25"/>
  </w:num>
  <w:num w:numId="9">
    <w:abstractNumId w:val="28"/>
  </w:num>
  <w:num w:numId="10">
    <w:abstractNumId w:val="34"/>
  </w:num>
  <w:num w:numId="11">
    <w:abstractNumId w:val="35"/>
  </w:num>
  <w:num w:numId="12">
    <w:abstractNumId w:val="41"/>
  </w:num>
  <w:num w:numId="13">
    <w:abstractNumId w:val="17"/>
  </w:num>
  <w:num w:numId="14">
    <w:abstractNumId w:val="14"/>
  </w:num>
  <w:num w:numId="15">
    <w:abstractNumId w:val="12"/>
  </w:num>
  <w:num w:numId="16">
    <w:abstractNumId w:val="20"/>
  </w:num>
  <w:num w:numId="17">
    <w:abstractNumId w:val="40"/>
  </w:num>
  <w:num w:numId="18">
    <w:abstractNumId w:val="15"/>
  </w:num>
  <w:num w:numId="19">
    <w:abstractNumId w:val="5"/>
  </w:num>
  <w:num w:numId="20">
    <w:abstractNumId w:val="36"/>
  </w:num>
  <w:num w:numId="21">
    <w:abstractNumId w:val="42"/>
  </w:num>
  <w:num w:numId="22">
    <w:abstractNumId w:val="3"/>
  </w:num>
  <w:num w:numId="23">
    <w:abstractNumId w:val="21"/>
  </w:num>
  <w:num w:numId="24">
    <w:abstractNumId w:val="10"/>
  </w:num>
  <w:num w:numId="25">
    <w:abstractNumId w:val="23"/>
  </w:num>
  <w:num w:numId="26">
    <w:abstractNumId w:val="31"/>
  </w:num>
  <w:num w:numId="27">
    <w:abstractNumId w:val="7"/>
  </w:num>
  <w:num w:numId="28">
    <w:abstractNumId w:val="29"/>
  </w:num>
  <w:num w:numId="29">
    <w:abstractNumId w:val="26"/>
  </w:num>
  <w:num w:numId="30">
    <w:abstractNumId w:val="18"/>
  </w:num>
  <w:num w:numId="31">
    <w:abstractNumId w:val="22"/>
  </w:num>
  <w:num w:numId="32">
    <w:abstractNumId w:val="13"/>
  </w:num>
  <w:num w:numId="33">
    <w:abstractNumId w:val="38"/>
  </w:num>
  <w:num w:numId="34">
    <w:abstractNumId w:val="30"/>
  </w:num>
  <w:num w:numId="35">
    <w:abstractNumId w:val="16"/>
  </w:num>
  <w:num w:numId="36">
    <w:abstractNumId w:val="8"/>
  </w:num>
  <w:num w:numId="37">
    <w:abstractNumId w:val="27"/>
  </w:num>
  <w:num w:numId="38">
    <w:abstractNumId w:val="6"/>
  </w:num>
  <w:num w:numId="39">
    <w:abstractNumId w:val="32"/>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9"/>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9"/>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compat/>
  <w:rsids>
    <w:rsidRoot w:val="00725FF6"/>
    <w:rsid w:val="00066DF8"/>
    <w:rsid w:val="003D6C54"/>
    <w:rsid w:val="00500ED3"/>
    <w:rsid w:val="00571C93"/>
    <w:rsid w:val="006C7BEF"/>
    <w:rsid w:val="00725FF6"/>
    <w:rsid w:val="007E7020"/>
    <w:rsid w:val="008066D4"/>
    <w:rsid w:val="00EF76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FF6"/>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1"/>
    <w:qFormat/>
    <w:rsid w:val="00725FF6"/>
    <w:pPr>
      <w:keepNext/>
      <w:outlineLvl w:val="0"/>
    </w:pPr>
    <w:rPr>
      <w:rFonts w:ascii="Arial" w:hAnsi="Arial"/>
      <w:b/>
      <w:sz w:val="22"/>
      <w:szCs w:val="20"/>
    </w:rPr>
  </w:style>
  <w:style w:type="paragraph" w:styleId="2">
    <w:name w:val="heading 2"/>
    <w:basedOn w:val="a"/>
    <w:next w:val="a"/>
    <w:link w:val="2Char"/>
    <w:qFormat/>
    <w:rsid w:val="00725FF6"/>
    <w:pPr>
      <w:keepNext/>
      <w:jc w:val="center"/>
      <w:outlineLvl w:val="1"/>
    </w:pPr>
    <w:rPr>
      <w:rFonts w:ascii="Arial" w:hAnsi="Arial"/>
      <w:b/>
      <w:sz w:val="36"/>
      <w:szCs w:val="20"/>
      <w:u w:val="single"/>
    </w:rPr>
  </w:style>
  <w:style w:type="paragraph" w:styleId="3">
    <w:name w:val="heading 3"/>
    <w:basedOn w:val="a"/>
    <w:next w:val="a"/>
    <w:link w:val="3Char"/>
    <w:uiPriority w:val="9"/>
    <w:semiHidden/>
    <w:unhideWhenUsed/>
    <w:qFormat/>
    <w:rsid w:val="008066D4"/>
    <w:pPr>
      <w:keepNext/>
      <w:spacing w:before="240" w:after="60" w:line="276" w:lineRule="auto"/>
      <w:outlineLvl w:val="2"/>
    </w:pPr>
    <w:rPr>
      <w:rFonts w:ascii="Cambria" w:hAnsi="Cambria"/>
      <w:b/>
      <w:bCs/>
      <w:sz w:val="26"/>
      <w:szCs w:val="26"/>
      <w:lang w:eastAsia="en-US"/>
    </w:rPr>
  </w:style>
  <w:style w:type="paragraph" w:styleId="7">
    <w:name w:val="heading 7"/>
    <w:basedOn w:val="a"/>
    <w:next w:val="a"/>
    <w:link w:val="7Char"/>
    <w:uiPriority w:val="9"/>
    <w:semiHidden/>
    <w:unhideWhenUsed/>
    <w:qFormat/>
    <w:rsid w:val="008066D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725FF6"/>
    <w:rPr>
      <w:rFonts w:ascii="Arial" w:eastAsia="Times New Roman" w:hAnsi="Arial" w:cs="Times New Roman"/>
      <w:b/>
      <w:szCs w:val="20"/>
      <w:lang w:eastAsia="el-GR"/>
    </w:rPr>
  </w:style>
  <w:style w:type="character" w:customStyle="1" w:styleId="2Char">
    <w:name w:val="Επικεφαλίδα 2 Char"/>
    <w:basedOn w:val="a0"/>
    <w:link w:val="2"/>
    <w:rsid w:val="00725FF6"/>
    <w:rPr>
      <w:rFonts w:ascii="Arial" w:eastAsia="Times New Roman" w:hAnsi="Arial" w:cs="Times New Roman"/>
      <w:b/>
      <w:sz w:val="36"/>
      <w:szCs w:val="20"/>
      <w:u w:val="single"/>
      <w:lang w:eastAsia="el-GR"/>
    </w:rPr>
  </w:style>
  <w:style w:type="paragraph" w:styleId="a3">
    <w:name w:val="List Paragraph"/>
    <w:basedOn w:val="a"/>
    <w:uiPriority w:val="34"/>
    <w:qFormat/>
    <w:rsid w:val="00725FF6"/>
    <w:pPr>
      <w:spacing w:after="200" w:line="276" w:lineRule="auto"/>
      <w:ind w:left="720"/>
      <w:contextualSpacing/>
    </w:pPr>
    <w:rPr>
      <w:rFonts w:ascii="Calibri" w:eastAsia="Calibri" w:hAnsi="Calibri"/>
      <w:sz w:val="22"/>
      <w:szCs w:val="22"/>
      <w:lang w:eastAsia="en-US"/>
    </w:rPr>
  </w:style>
  <w:style w:type="paragraph" w:styleId="30">
    <w:name w:val="Body Text 3"/>
    <w:basedOn w:val="a"/>
    <w:link w:val="3Char0"/>
    <w:uiPriority w:val="99"/>
    <w:semiHidden/>
    <w:unhideWhenUsed/>
    <w:rsid w:val="00725FF6"/>
    <w:pPr>
      <w:spacing w:after="120" w:line="276" w:lineRule="auto"/>
    </w:pPr>
    <w:rPr>
      <w:rFonts w:ascii="Calibri" w:eastAsia="Calibri" w:hAnsi="Calibri"/>
      <w:sz w:val="16"/>
      <w:szCs w:val="16"/>
      <w:lang w:eastAsia="en-US"/>
    </w:rPr>
  </w:style>
  <w:style w:type="character" w:customStyle="1" w:styleId="3Char0">
    <w:name w:val="Σώμα κείμενου 3 Char"/>
    <w:basedOn w:val="a0"/>
    <w:link w:val="30"/>
    <w:uiPriority w:val="99"/>
    <w:semiHidden/>
    <w:rsid w:val="00725FF6"/>
    <w:rPr>
      <w:rFonts w:ascii="Calibri" w:eastAsia="Calibri" w:hAnsi="Calibri" w:cs="Times New Roman"/>
      <w:sz w:val="16"/>
      <w:szCs w:val="16"/>
    </w:rPr>
  </w:style>
  <w:style w:type="paragraph" w:styleId="a4">
    <w:name w:val="Body Text"/>
    <w:basedOn w:val="a"/>
    <w:link w:val="Char"/>
    <w:uiPriority w:val="1"/>
    <w:unhideWhenUsed/>
    <w:qFormat/>
    <w:rsid w:val="008066D4"/>
    <w:pPr>
      <w:spacing w:after="120"/>
    </w:pPr>
  </w:style>
  <w:style w:type="character" w:customStyle="1" w:styleId="Char">
    <w:name w:val="Σώμα κειμένου Char"/>
    <w:basedOn w:val="a0"/>
    <w:link w:val="a4"/>
    <w:uiPriority w:val="1"/>
    <w:rsid w:val="008066D4"/>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8066D4"/>
    <w:rPr>
      <w:rFonts w:ascii="Cambria" w:eastAsia="Times New Roman" w:hAnsi="Cambria" w:cs="Times New Roman"/>
      <w:b/>
      <w:bCs/>
      <w:sz w:val="26"/>
      <w:szCs w:val="26"/>
    </w:rPr>
  </w:style>
  <w:style w:type="paragraph" w:customStyle="1" w:styleId="TableParagraph">
    <w:name w:val="Table Paragraph"/>
    <w:basedOn w:val="a"/>
    <w:uiPriority w:val="1"/>
    <w:qFormat/>
    <w:rsid w:val="008066D4"/>
    <w:pPr>
      <w:widowControl w:val="0"/>
      <w:spacing w:line="251" w:lineRule="exact"/>
      <w:ind w:left="103"/>
    </w:pPr>
    <w:rPr>
      <w:rFonts w:ascii="Arial" w:eastAsia="Arial" w:hAnsi="Arial" w:cs="Arial"/>
      <w:sz w:val="22"/>
      <w:szCs w:val="22"/>
      <w:lang w:val="en-US" w:eastAsia="en-US"/>
    </w:rPr>
  </w:style>
  <w:style w:type="paragraph" w:customStyle="1" w:styleId="Heading">
    <w:name w:val="Heading"/>
    <w:basedOn w:val="a"/>
    <w:next w:val="a4"/>
    <w:rsid w:val="008066D4"/>
    <w:pPr>
      <w:shd w:val="clear" w:color="auto" w:fill="F2F2F2"/>
      <w:suppressAutoHyphens/>
      <w:jc w:val="center"/>
    </w:pPr>
    <w:rPr>
      <w:b/>
      <w:sz w:val="28"/>
      <w:szCs w:val="20"/>
      <w:lang w:eastAsia="zh-CN"/>
    </w:rPr>
  </w:style>
  <w:style w:type="paragraph" w:styleId="a5">
    <w:name w:val="No Spacing"/>
    <w:uiPriority w:val="1"/>
    <w:qFormat/>
    <w:rsid w:val="008066D4"/>
    <w:pPr>
      <w:spacing w:after="0" w:line="240" w:lineRule="auto"/>
    </w:pPr>
    <w:rPr>
      <w:rFonts w:ascii="Calibri" w:eastAsia="Calibri" w:hAnsi="Calibri" w:cs="Times New Roman"/>
    </w:rPr>
  </w:style>
  <w:style w:type="character" w:styleId="-">
    <w:name w:val="Hyperlink"/>
    <w:basedOn w:val="a0"/>
    <w:uiPriority w:val="99"/>
    <w:unhideWhenUsed/>
    <w:rsid w:val="008066D4"/>
    <w:rPr>
      <w:color w:val="0000FF"/>
      <w:u w:val="single"/>
    </w:rPr>
  </w:style>
  <w:style w:type="paragraph" w:customStyle="1" w:styleId="Default">
    <w:name w:val="Default"/>
    <w:rsid w:val="008066D4"/>
    <w:pPr>
      <w:autoSpaceDE w:val="0"/>
      <w:autoSpaceDN w:val="0"/>
      <w:adjustRightInd w:val="0"/>
      <w:spacing w:after="0" w:line="240" w:lineRule="auto"/>
    </w:pPr>
    <w:rPr>
      <w:rFonts w:ascii="Calibri" w:eastAsia="Calibri" w:hAnsi="Calibri" w:cs="Calibri"/>
      <w:color w:val="000000"/>
      <w:sz w:val="24"/>
      <w:szCs w:val="24"/>
      <w:lang w:eastAsia="el-GR"/>
    </w:rPr>
  </w:style>
  <w:style w:type="table" w:styleId="a6">
    <w:name w:val="Table Grid"/>
    <w:basedOn w:val="a1"/>
    <w:uiPriority w:val="39"/>
    <w:rsid w:val="008066D4"/>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729616178standard">
    <w:name w:val="yiv1729616178standard"/>
    <w:basedOn w:val="a"/>
    <w:uiPriority w:val="99"/>
    <w:rsid w:val="008066D4"/>
    <w:pPr>
      <w:spacing w:before="100" w:beforeAutospacing="1" w:after="100" w:afterAutospacing="1"/>
    </w:pPr>
    <w:rPr>
      <w:rFonts w:eastAsia="Calibri"/>
    </w:rPr>
  </w:style>
  <w:style w:type="paragraph" w:customStyle="1" w:styleId="10">
    <w:name w:val="Χωρίς διάστιχο1"/>
    <w:uiPriority w:val="1"/>
    <w:qFormat/>
    <w:rsid w:val="008066D4"/>
    <w:pPr>
      <w:spacing w:after="0" w:line="240" w:lineRule="auto"/>
    </w:pPr>
    <w:rPr>
      <w:rFonts w:ascii="Calibri" w:eastAsia="Calibri" w:hAnsi="Calibri" w:cs="Times New Roman"/>
    </w:rPr>
  </w:style>
  <w:style w:type="character" w:customStyle="1" w:styleId="apple-converted-space">
    <w:name w:val="apple-converted-space"/>
    <w:basedOn w:val="a0"/>
    <w:rsid w:val="008066D4"/>
  </w:style>
  <w:style w:type="character" w:customStyle="1" w:styleId="go">
    <w:name w:val="go"/>
    <w:basedOn w:val="a0"/>
    <w:rsid w:val="008066D4"/>
  </w:style>
  <w:style w:type="paragraph" w:customStyle="1" w:styleId="11">
    <w:name w:val="Επικεφαλιδα 1"/>
    <w:basedOn w:val="7"/>
    <w:rsid w:val="008066D4"/>
    <w:pPr>
      <w:keepLines w:val="0"/>
      <w:spacing w:before="0"/>
      <w:ind w:left="1418" w:hanging="1418"/>
      <w:jc w:val="both"/>
      <w:outlineLvl w:val="0"/>
    </w:pPr>
    <w:rPr>
      <w:rFonts w:ascii="Arial" w:eastAsia="Times New Roman" w:hAnsi="Arial" w:cs="Times New Roman"/>
      <w:b/>
      <w:i w:val="0"/>
      <w:iCs w:val="0"/>
      <w:color w:val="auto"/>
      <w:u w:val="single"/>
      <w:lang w:val="en-AU" w:eastAsia="en-US"/>
    </w:rPr>
  </w:style>
  <w:style w:type="paragraph" w:customStyle="1" w:styleId="para-1">
    <w:name w:val="para-1"/>
    <w:basedOn w:val="a"/>
    <w:rsid w:val="008066D4"/>
    <w:pPr>
      <w:widowControl w:val="0"/>
      <w:tabs>
        <w:tab w:val="left" w:pos="851"/>
      </w:tabs>
      <w:overflowPunct w:val="0"/>
      <w:autoSpaceDE w:val="0"/>
      <w:autoSpaceDN w:val="0"/>
      <w:adjustRightInd w:val="0"/>
      <w:ind w:left="851" w:hanging="851"/>
      <w:jc w:val="both"/>
    </w:pPr>
    <w:rPr>
      <w:spacing w:val="5"/>
      <w:sz w:val="22"/>
      <w:szCs w:val="20"/>
      <w:lang w:eastAsia="en-US"/>
    </w:rPr>
  </w:style>
  <w:style w:type="paragraph" w:customStyle="1" w:styleId="20">
    <w:name w:val="Επικεφαλιδα 2"/>
    <w:basedOn w:val="11"/>
    <w:rsid w:val="008066D4"/>
    <w:pPr>
      <w:keepNext w:val="0"/>
      <w:widowControl w:val="0"/>
      <w:tabs>
        <w:tab w:val="left" w:pos="180"/>
        <w:tab w:val="left" w:pos="851"/>
      </w:tabs>
      <w:spacing w:after="120"/>
      <w:ind w:left="855" w:right="-64" w:firstLine="0"/>
      <w:outlineLvl w:val="1"/>
    </w:pPr>
    <w:rPr>
      <w:rFonts w:cs="Arial"/>
      <w:b w:val="0"/>
      <w:sz w:val="22"/>
      <w:szCs w:val="22"/>
    </w:rPr>
  </w:style>
  <w:style w:type="paragraph" w:customStyle="1" w:styleId="para-1a">
    <w:name w:val="para-1a"/>
    <w:basedOn w:val="para-1"/>
    <w:rsid w:val="008066D4"/>
    <w:pPr>
      <w:tabs>
        <w:tab w:val="clear" w:pos="851"/>
        <w:tab w:val="left" w:pos="1134"/>
      </w:tabs>
      <w:ind w:left="1134" w:hanging="1134"/>
    </w:pPr>
  </w:style>
  <w:style w:type="paragraph" w:customStyle="1" w:styleId="Standard">
    <w:name w:val="Standard"/>
    <w:rsid w:val="008066D4"/>
    <w:pPr>
      <w:widowControl w:val="0"/>
      <w:suppressAutoHyphens/>
      <w:autoSpaceDN w:val="0"/>
      <w:spacing w:after="120" w:line="240" w:lineRule="auto"/>
      <w:jc w:val="both"/>
    </w:pPr>
    <w:rPr>
      <w:rFonts w:ascii="Calibri" w:eastAsia="SimSun" w:hAnsi="Calibri" w:cs="Lucida Sans"/>
      <w:kern w:val="3"/>
      <w:sz w:val="24"/>
      <w:szCs w:val="24"/>
      <w:lang w:val="en-GB" w:eastAsia="zh-CN" w:bidi="hi-IN"/>
    </w:rPr>
  </w:style>
  <w:style w:type="character" w:customStyle="1" w:styleId="7Char">
    <w:name w:val="Επικεφαλίδα 7 Char"/>
    <w:basedOn w:val="a0"/>
    <w:link w:val="7"/>
    <w:uiPriority w:val="9"/>
    <w:semiHidden/>
    <w:rsid w:val="008066D4"/>
    <w:rPr>
      <w:rFonts w:asciiTheme="majorHAnsi" w:eastAsiaTheme="majorEastAsia" w:hAnsiTheme="majorHAnsi" w:cstheme="majorBidi"/>
      <w:i/>
      <w:iCs/>
      <w:color w:val="404040" w:themeColor="text1" w:themeTint="BF"/>
      <w:sz w:val="24"/>
      <w:szCs w:val="24"/>
      <w:lang w:eastAsia="el-GR"/>
    </w:rPr>
  </w:style>
</w:styles>
</file>

<file path=word/webSettings.xml><?xml version="1.0" encoding="utf-8"?>
<w:webSettings xmlns:r="http://schemas.openxmlformats.org/officeDocument/2006/relationships" xmlns:w="http://schemas.openxmlformats.org/wordprocessingml/2006/main">
  <w:divs>
    <w:div w:id="82192153">
      <w:bodyDiv w:val="1"/>
      <w:marLeft w:val="0"/>
      <w:marRight w:val="0"/>
      <w:marTop w:val="0"/>
      <w:marBottom w:val="0"/>
      <w:divBdr>
        <w:top w:val="none" w:sz="0" w:space="0" w:color="auto"/>
        <w:left w:val="none" w:sz="0" w:space="0" w:color="auto"/>
        <w:bottom w:val="none" w:sz="0" w:space="0" w:color="auto"/>
        <w:right w:val="none" w:sz="0" w:space="0" w:color="auto"/>
      </w:divBdr>
    </w:div>
    <w:div w:id="2727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46</Pages>
  <Words>18656</Words>
  <Characters>100747</Characters>
  <Application>Microsoft Office Word</Application>
  <DocSecurity>0</DocSecurity>
  <Lines>839</Lines>
  <Paragraphs>238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DHMOSPC8</dc:creator>
  <cp:keywords/>
  <dc:description/>
  <cp:lastModifiedBy>DHMOSPC8</cp:lastModifiedBy>
  <cp:revision>5</cp:revision>
  <dcterms:created xsi:type="dcterms:W3CDTF">2018-11-15T11:08:00Z</dcterms:created>
  <dcterms:modified xsi:type="dcterms:W3CDTF">2018-11-15T11:24:00Z</dcterms:modified>
</cp:coreProperties>
</file>