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705" w:rsidRPr="003C0EF4" w:rsidRDefault="00881705" w:rsidP="00881705">
      <w:pPr>
        <w:ind w:firstLine="708"/>
        <w:jc w:val="both"/>
        <w:rPr>
          <w:sz w:val="22"/>
          <w:szCs w:val="22"/>
        </w:rPr>
      </w:pPr>
    </w:p>
    <w:tbl>
      <w:tblPr>
        <w:tblW w:w="8668" w:type="dxa"/>
        <w:tblInd w:w="-284" w:type="dxa"/>
        <w:tblLayout w:type="fixed"/>
        <w:tblCellMar>
          <w:left w:w="0" w:type="dxa"/>
          <w:right w:w="0" w:type="dxa"/>
        </w:tblCellMar>
        <w:tblLook w:val="0000"/>
      </w:tblPr>
      <w:tblGrid>
        <w:gridCol w:w="5246"/>
        <w:gridCol w:w="3321"/>
        <w:gridCol w:w="101"/>
      </w:tblGrid>
      <w:tr w:rsidR="00881705" w:rsidRPr="00410109" w:rsidTr="00881705">
        <w:trPr>
          <w:trHeight w:val="1118"/>
        </w:trPr>
        <w:tc>
          <w:tcPr>
            <w:tcW w:w="5246" w:type="dxa"/>
            <w:shd w:val="clear" w:color="auto" w:fill="FFFFFF"/>
          </w:tcPr>
          <w:p w:rsidR="00881705" w:rsidRPr="00410109" w:rsidRDefault="00881705" w:rsidP="00881705">
            <w:pPr>
              <w:jc w:val="center"/>
              <w:rPr>
                <w:rFonts w:ascii="Verdana" w:hAnsi="Verdana" w:cs="Verdana"/>
                <w:kern w:val="1"/>
                <w:sz w:val="18"/>
                <w:szCs w:val="18"/>
              </w:rPr>
            </w:pPr>
            <w:r w:rsidRPr="00410109">
              <w:rPr>
                <w:rFonts w:ascii="Verdana" w:hAnsi="Verdana"/>
                <w:noProof/>
                <w:kern w:val="1"/>
                <w:sz w:val="18"/>
                <w:szCs w:val="18"/>
                <w:lang w:eastAsia="el-GR"/>
              </w:rPr>
              <w:drawing>
                <wp:inline distT="0" distB="0" distL="0" distR="0">
                  <wp:extent cx="561975" cy="542925"/>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975" cy="542925"/>
                          </a:xfrm>
                          <a:prstGeom prst="rect">
                            <a:avLst/>
                          </a:prstGeom>
                          <a:solidFill>
                            <a:srgbClr val="FFFFFF"/>
                          </a:solidFill>
                          <a:ln w="9525">
                            <a:noFill/>
                            <a:miter lim="800000"/>
                            <a:headEnd/>
                            <a:tailEnd/>
                          </a:ln>
                        </pic:spPr>
                      </pic:pic>
                    </a:graphicData>
                  </a:graphic>
                </wp:inline>
              </w:drawing>
            </w:r>
          </w:p>
          <w:p w:rsidR="00881705" w:rsidRPr="00410109" w:rsidRDefault="00881705" w:rsidP="00881705">
            <w:pPr>
              <w:jc w:val="center"/>
              <w:rPr>
                <w:rFonts w:ascii="Verdana" w:hAnsi="Verdana" w:cs="Verdana"/>
                <w:kern w:val="1"/>
                <w:sz w:val="12"/>
                <w:szCs w:val="18"/>
              </w:rPr>
            </w:pPr>
          </w:p>
          <w:p w:rsidR="00881705" w:rsidRPr="00410109" w:rsidRDefault="00881705" w:rsidP="00881705">
            <w:pPr>
              <w:jc w:val="center"/>
              <w:rPr>
                <w:rFonts w:ascii="Verdana" w:hAnsi="Verdana" w:cs="Verdana"/>
                <w:b/>
                <w:kern w:val="1"/>
                <w:sz w:val="18"/>
                <w:szCs w:val="18"/>
              </w:rPr>
            </w:pPr>
            <w:r w:rsidRPr="00410109">
              <w:rPr>
                <w:rFonts w:ascii="Verdana" w:hAnsi="Verdana" w:cs="Verdana"/>
                <w:b/>
                <w:kern w:val="1"/>
                <w:sz w:val="18"/>
                <w:szCs w:val="18"/>
              </w:rPr>
              <w:t>ΕΛΛΗΝΙΚΗ ΔΗΜΟΚΡΑΤΙΑ</w:t>
            </w:r>
          </w:p>
          <w:p w:rsidR="00881705" w:rsidRPr="00410109" w:rsidRDefault="00881705" w:rsidP="00881705">
            <w:pPr>
              <w:jc w:val="center"/>
              <w:rPr>
                <w:rFonts w:ascii="Verdana" w:hAnsi="Verdana" w:cs="Verdana"/>
                <w:b/>
                <w:kern w:val="1"/>
                <w:sz w:val="18"/>
                <w:szCs w:val="18"/>
              </w:rPr>
            </w:pPr>
            <w:r w:rsidRPr="00410109">
              <w:rPr>
                <w:rFonts w:ascii="Verdana" w:hAnsi="Verdana" w:cs="Verdana"/>
                <w:b/>
                <w:kern w:val="1"/>
                <w:sz w:val="18"/>
                <w:szCs w:val="18"/>
              </w:rPr>
              <w:t>ΝΟΜΟΣ ΔΩΔΕΚΑΝΗΣΟΥ</w:t>
            </w:r>
          </w:p>
          <w:p w:rsidR="00881705" w:rsidRPr="00410109" w:rsidRDefault="00881705" w:rsidP="00881705">
            <w:pPr>
              <w:jc w:val="center"/>
              <w:rPr>
                <w:rFonts w:ascii="Verdana" w:hAnsi="Verdana" w:cs="Verdana"/>
                <w:kern w:val="1"/>
                <w:sz w:val="18"/>
                <w:szCs w:val="18"/>
              </w:rPr>
            </w:pPr>
            <w:r w:rsidRPr="00410109">
              <w:rPr>
                <w:rFonts w:ascii="Verdana" w:hAnsi="Verdana" w:cs="Verdana"/>
                <w:b/>
                <w:kern w:val="1"/>
                <w:sz w:val="18"/>
                <w:szCs w:val="18"/>
              </w:rPr>
              <w:t>ΔΗΜΟΣ ΛΕΡΟΥ</w:t>
            </w:r>
          </w:p>
        </w:tc>
        <w:tc>
          <w:tcPr>
            <w:tcW w:w="3321" w:type="dxa"/>
            <w:vMerge w:val="restart"/>
            <w:shd w:val="clear" w:color="auto" w:fill="FFFFFF"/>
          </w:tcPr>
          <w:p w:rsidR="00881705" w:rsidRPr="00410109" w:rsidRDefault="00881705" w:rsidP="00881705">
            <w:pPr>
              <w:snapToGrid w:val="0"/>
              <w:rPr>
                <w:rFonts w:ascii="Verdana" w:hAnsi="Verdana" w:cs="Verdana"/>
                <w:kern w:val="1"/>
                <w:sz w:val="18"/>
                <w:szCs w:val="18"/>
              </w:rPr>
            </w:pPr>
          </w:p>
          <w:p w:rsidR="00881705" w:rsidRPr="00410109" w:rsidRDefault="00881705" w:rsidP="00881705">
            <w:pPr>
              <w:rPr>
                <w:rFonts w:ascii="Verdana" w:hAnsi="Verdana" w:cs="Verdana"/>
                <w:b/>
                <w:kern w:val="1"/>
                <w:sz w:val="18"/>
                <w:szCs w:val="18"/>
              </w:rPr>
            </w:pPr>
          </w:p>
          <w:p w:rsidR="00881705" w:rsidRPr="00410109" w:rsidRDefault="00881705" w:rsidP="00881705">
            <w:pPr>
              <w:ind w:left="612"/>
              <w:rPr>
                <w:rFonts w:ascii="Verdana" w:hAnsi="Verdana" w:cs="Verdana"/>
                <w:b/>
                <w:kern w:val="1"/>
                <w:sz w:val="18"/>
                <w:szCs w:val="18"/>
              </w:rPr>
            </w:pPr>
          </w:p>
          <w:p w:rsidR="00881705" w:rsidRPr="00410109" w:rsidRDefault="00881705" w:rsidP="00881705">
            <w:pPr>
              <w:ind w:left="612" w:hanging="403"/>
              <w:rPr>
                <w:rFonts w:ascii="Verdana" w:hAnsi="Verdana" w:cs="Verdana"/>
                <w:b/>
                <w:kern w:val="1"/>
                <w:sz w:val="18"/>
                <w:szCs w:val="18"/>
              </w:rPr>
            </w:pPr>
          </w:p>
          <w:p w:rsidR="00881705" w:rsidRPr="00410109" w:rsidRDefault="00881705" w:rsidP="00881705">
            <w:pPr>
              <w:ind w:left="612" w:hanging="403"/>
              <w:rPr>
                <w:rFonts w:ascii="Verdana" w:hAnsi="Verdana" w:cs="Verdana"/>
                <w:b/>
                <w:kern w:val="1"/>
                <w:sz w:val="18"/>
                <w:szCs w:val="18"/>
              </w:rPr>
            </w:pPr>
            <w:r w:rsidRPr="00410109">
              <w:rPr>
                <w:rFonts w:ascii="Verdana" w:hAnsi="Verdana" w:cs="Verdana"/>
                <w:b/>
                <w:kern w:val="1"/>
                <w:sz w:val="18"/>
                <w:szCs w:val="18"/>
              </w:rPr>
              <w:t xml:space="preserve">Λέρος,  </w:t>
            </w:r>
            <w:r w:rsidR="00DC6D2D">
              <w:rPr>
                <w:rFonts w:ascii="Verdana" w:hAnsi="Verdana" w:cs="Verdana"/>
                <w:b/>
                <w:kern w:val="1"/>
                <w:sz w:val="18"/>
                <w:szCs w:val="18"/>
              </w:rPr>
              <w:t>06</w:t>
            </w:r>
            <w:r w:rsidRPr="00410109">
              <w:rPr>
                <w:rFonts w:ascii="Verdana" w:hAnsi="Verdana" w:cs="Verdana"/>
                <w:b/>
                <w:kern w:val="1"/>
                <w:sz w:val="18"/>
                <w:szCs w:val="18"/>
              </w:rPr>
              <w:t>/</w:t>
            </w:r>
            <w:r w:rsidR="00DC6D2D">
              <w:rPr>
                <w:rFonts w:ascii="Verdana" w:hAnsi="Verdana" w:cs="Verdana"/>
                <w:b/>
                <w:kern w:val="1"/>
                <w:sz w:val="18"/>
                <w:szCs w:val="18"/>
              </w:rPr>
              <w:t>12</w:t>
            </w:r>
            <w:r w:rsidRPr="00410109">
              <w:rPr>
                <w:rFonts w:ascii="Verdana" w:hAnsi="Verdana" w:cs="Verdana"/>
                <w:b/>
                <w:kern w:val="1"/>
                <w:sz w:val="18"/>
                <w:szCs w:val="18"/>
              </w:rPr>
              <w:t>/2017</w:t>
            </w:r>
          </w:p>
          <w:p w:rsidR="00881705" w:rsidRPr="00410109" w:rsidRDefault="00881705" w:rsidP="00881705">
            <w:pPr>
              <w:ind w:left="612" w:hanging="403"/>
              <w:rPr>
                <w:rFonts w:ascii="Verdana" w:hAnsi="Verdana" w:cs="Verdana"/>
                <w:b/>
                <w:kern w:val="1"/>
                <w:sz w:val="18"/>
                <w:szCs w:val="18"/>
                <w:u w:val="single"/>
              </w:rPr>
            </w:pPr>
            <w:r w:rsidRPr="00410109">
              <w:rPr>
                <w:rFonts w:ascii="Verdana" w:hAnsi="Verdana" w:cs="Verdana"/>
                <w:b/>
                <w:kern w:val="1"/>
                <w:sz w:val="18"/>
                <w:szCs w:val="18"/>
              </w:rPr>
              <w:t xml:space="preserve">Αριθ. Πρωτ. : </w:t>
            </w:r>
            <w:r w:rsidR="00844A8C">
              <w:rPr>
                <w:rFonts w:ascii="Verdana" w:hAnsi="Verdana" w:cs="Verdana"/>
                <w:b/>
                <w:kern w:val="1"/>
                <w:sz w:val="18"/>
                <w:szCs w:val="18"/>
                <w:lang w:val="en-US"/>
              </w:rPr>
              <w:t>5752</w:t>
            </w:r>
          </w:p>
          <w:p w:rsidR="00881705" w:rsidRPr="00410109" w:rsidRDefault="00881705" w:rsidP="00881705">
            <w:pPr>
              <w:ind w:left="206"/>
              <w:rPr>
                <w:rFonts w:ascii="Verdana" w:hAnsi="Verdana" w:cs="Verdana"/>
                <w:b/>
                <w:kern w:val="1"/>
                <w:sz w:val="18"/>
                <w:szCs w:val="18"/>
                <w:u w:val="single"/>
              </w:rPr>
            </w:pPr>
          </w:p>
          <w:p w:rsidR="00881705" w:rsidRPr="00410109" w:rsidRDefault="00881705" w:rsidP="00881705">
            <w:pPr>
              <w:ind w:left="206"/>
              <w:rPr>
                <w:rFonts w:ascii="Verdana" w:hAnsi="Verdana" w:cs="Verdana"/>
                <w:b/>
                <w:kern w:val="1"/>
                <w:sz w:val="18"/>
                <w:szCs w:val="18"/>
                <w:u w:val="single"/>
              </w:rPr>
            </w:pPr>
          </w:p>
          <w:p w:rsidR="00881705" w:rsidRPr="00410109" w:rsidRDefault="00881705" w:rsidP="00881705">
            <w:pPr>
              <w:ind w:left="206"/>
              <w:rPr>
                <w:rFonts w:ascii="Verdana" w:hAnsi="Verdana" w:cs="Verdana"/>
                <w:kern w:val="1"/>
                <w:sz w:val="18"/>
                <w:szCs w:val="18"/>
              </w:rPr>
            </w:pPr>
          </w:p>
          <w:p w:rsidR="00881705" w:rsidRPr="00410109" w:rsidRDefault="00881705" w:rsidP="00881705">
            <w:pPr>
              <w:ind w:left="206"/>
              <w:rPr>
                <w:rFonts w:ascii="Verdana" w:hAnsi="Verdana" w:cs="Verdana"/>
                <w:kern w:val="1"/>
                <w:sz w:val="18"/>
                <w:szCs w:val="18"/>
              </w:rPr>
            </w:pPr>
          </w:p>
          <w:p w:rsidR="00881705" w:rsidRPr="00410109" w:rsidRDefault="00881705" w:rsidP="00881705">
            <w:pPr>
              <w:ind w:left="206"/>
              <w:rPr>
                <w:rFonts w:ascii="Verdana" w:hAnsi="Verdana" w:cs="Verdana"/>
                <w:kern w:val="1"/>
                <w:sz w:val="18"/>
                <w:szCs w:val="18"/>
              </w:rPr>
            </w:pPr>
          </w:p>
          <w:p w:rsidR="00881705" w:rsidRPr="00410109" w:rsidRDefault="00881705" w:rsidP="00881705">
            <w:pPr>
              <w:ind w:left="206"/>
              <w:rPr>
                <w:kern w:val="1"/>
                <w:sz w:val="24"/>
                <w:szCs w:val="24"/>
              </w:rPr>
            </w:pPr>
          </w:p>
        </w:tc>
        <w:tc>
          <w:tcPr>
            <w:tcW w:w="101" w:type="dxa"/>
            <w:shd w:val="clear" w:color="auto" w:fill="auto"/>
          </w:tcPr>
          <w:p w:rsidR="00881705" w:rsidRPr="00410109" w:rsidRDefault="00881705" w:rsidP="00881705">
            <w:pPr>
              <w:snapToGrid w:val="0"/>
              <w:rPr>
                <w:kern w:val="1"/>
                <w:sz w:val="24"/>
                <w:szCs w:val="24"/>
              </w:rPr>
            </w:pPr>
          </w:p>
        </w:tc>
      </w:tr>
      <w:tr w:rsidR="00881705" w:rsidRPr="00410109" w:rsidTr="00881705">
        <w:trPr>
          <w:trHeight w:val="1178"/>
        </w:trPr>
        <w:tc>
          <w:tcPr>
            <w:tcW w:w="5246" w:type="dxa"/>
            <w:shd w:val="clear" w:color="auto" w:fill="FFFFFF"/>
          </w:tcPr>
          <w:p w:rsidR="00881705" w:rsidRPr="00844A8C" w:rsidRDefault="00881705" w:rsidP="00881705">
            <w:pPr>
              <w:jc w:val="both"/>
              <w:rPr>
                <w:rFonts w:ascii="Verdana" w:hAnsi="Verdana" w:cs="Verdana"/>
                <w:kern w:val="1"/>
                <w:sz w:val="18"/>
                <w:szCs w:val="18"/>
                <w:lang w:val="en-US"/>
              </w:rPr>
            </w:pPr>
            <w:r w:rsidRPr="00844A8C">
              <w:rPr>
                <w:rFonts w:ascii="Verdana" w:hAnsi="Verdana" w:cs="Verdana"/>
                <w:kern w:val="1"/>
                <w:sz w:val="18"/>
                <w:szCs w:val="18"/>
                <w:lang w:val="en-US"/>
              </w:rPr>
              <w:t xml:space="preserve">                      </w:t>
            </w:r>
            <w:r w:rsidRPr="00410109">
              <w:rPr>
                <w:rFonts w:ascii="Verdana" w:hAnsi="Verdana" w:cs="Verdana"/>
                <w:kern w:val="1"/>
                <w:sz w:val="18"/>
                <w:szCs w:val="18"/>
              </w:rPr>
              <w:t>ΤΗΛ</w:t>
            </w:r>
            <w:r w:rsidRPr="00844A8C">
              <w:rPr>
                <w:rFonts w:ascii="Verdana" w:hAnsi="Verdana" w:cs="Verdana"/>
                <w:kern w:val="1"/>
                <w:sz w:val="18"/>
                <w:szCs w:val="18"/>
                <w:lang w:val="en-US"/>
              </w:rPr>
              <w:t>: 2247028040</w:t>
            </w:r>
          </w:p>
          <w:p w:rsidR="00881705" w:rsidRPr="00844A8C" w:rsidRDefault="00881705" w:rsidP="00881705">
            <w:pPr>
              <w:jc w:val="both"/>
              <w:rPr>
                <w:rFonts w:ascii="Verdana" w:hAnsi="Verdana" w:cs="Verdana"/>
                <w:kern w:val="1"/>
                <w:sz w:val="18"/>
                <w:szCs w:val="18"/>
                <w:lang w:val="en-US"/>
              </w:rPr>
            </w:pPr>
            <w:r w:rsidRPr="00844A8C">
              <w:rPr>
                <w:rFonts w:ascii="Verdana" w:hAnsi="Verdana" w:cs="Verdana"/>
                <w:kern w:val="1"/>
                <w:sz w:val="18"/>
                <w:szCs w:val="18"/>
                <w:lang w:val="en-US"/>
              </w:rPr>
              <w:t xml:space="preserve">                      </w:t>
            </w:r>
            <w:r w:rsidRPr="00410109">
              <w:rPr>
                <w:rFonts w:ascii="Verdana" w:hAnsi="Verdana" w:cs="Verdana"/>
                <w:kern w:val="1"/>
                <w:sz w:val="18"/>
                <w:szCs w:val="18"/>
                <w:lang w:val="en-US"/>
              </w:rPr>
              <w:t>FAX</w:t>
            </w:r>
            <w:r w:rsidRPr="00844A8C">
              <w:rPr>
                <w:rFonts w:ascii="Verdana" w:hAnsi="Verdana" w:cs="Verdana"/>
                <w:kern w:val="1"/>
                <w:sz w:val="18"/>
                <w:szCs w:val="18"/>
                <w:lang w:val="en-US"/>
              </w:rPr>
              <w:t>: 2247028040</w:t>
            </w:r>
          </w:p>
          <w:p w:rsidR="00881705" w:rsidRPr="00844A8C" w:rsidRDefault="00881705" w:rsidP="00881705">
            <w:pPr>
              <w:jc w:val="both"/>
              <w:rPr>
                <w:rFonts w:ascii="Verdana" w:hAnsi="Verdana" w:cs="Verdana"/>
                <w:kern w:val="1"/>
                <w:sz w:val="18"/>
                <w:szCs w:val="18"/>
                <w:lang w:val="en-US"/>
              </w:rPr>
            </w:pPr>
            <w:r w:rsidRPr="00844A8C">
              <w:rPr>
                <w:rFonts w:ascii="Verdana" w:hAnsi="Verdana" w:cs="Verdana"/>
                <w:kern w:val="1"/>
                <w:sz w:val="18"/>
                <w:szCs w:val="18"/>
                <w:lang w:val="en-US"/>
              </w:rPr>
              <w:t xml:space="preserve">                      </w:t>
            </w:r>
            <w:r w:rsidRPr="00410109">
              <w:rPr>
                <w:rFonts w:ascii="Verdana" w:hAnsi="Verdana" w:cs="Verdana"/>
                <w:kern w:val="1"/>
                <w:sz w:val="18"/>
                <w:szCs w:val="18"/>
                <w:lang w:val="en-US"/>
              </w:rPr>
              <w:t>E</w:t>
            </w:r>
            <w:r w:rsidRPr="00844A8C">
              <w:rPr>
                <w:rFonts w:ascii="Verdana" w:hAnsi="Verdana" w:cs="Verdana"/>
                <w:kern w:val="1"/>
                <w:sz w:val="18"/>
                <w:szCs w:val="18"/>
                <w:lang w:val="en-US"/>
              </w:rPr>
              <w:t>-</w:t>
            </w:r>
            <w:r w:rsidRPr="00410109">
              <w:rPr>
                <w:rFonts w:ascii="Verdana" w:hAnsi="Verdana" w:cs="Verdana"/>
                <w:kern w:val="1"/>
                <w:sz w:val="18"/>
                <w:szCs w:val="18"/>
                <w:lang w:val="en-US"/>
              </w:rPr>
              <w:t>MAIL</w:t>
            </w:r>
            <w:r w:rsidRPr="00844A8C">
              <w:rPr>
                <w:rFonts w:ascii="Verdana" w:hAnsi="Verdana" w:cs="Verdana"/>
                <w:kern w:val="1"/>
                <w:sz w:val="18"/>
                <w:szCs w:val="18"/>
                <w:lang w:val="en-US"/>
              </w:rPr>
              <w:t xml:space="preserve">: </w:t>
            </w:r>
            <w:r w:rsidRPr="00410109">
              <w:rPr>
                <w:rFonts w:ascii="Verdana" w:hAnsi="Verdana" w:cs="Verdana"/>
                <w:kern w:val="1"/>
                <w:sz w:val="18"/>
                <w:szCs w:val="18"/>
                <w:lang w:val="en-US"/>
              </w:rPr>
              <w:t>dimoslerou</w:t>
            </w:r>
            <w:r w:rsidRPr="00844A8C">
              <w:rPr>
                <w:rFonts w:ascii="Verdana" w:hAnsi="Verdana" w:cs="Verdana"/>
                <w:kern w:val="1"/>
                <w:sz w:val="18"/>
                <w:szCs w:val="18"/>
                <w:lang w:val="en-US"/>
              </w:rPr>
              <w:t>1@</w:t>
            </w:r>
            <w:r w:rsidRPr="00410109">
              <w:rPr>
                <w:rFonts w:ascii="Verdana" w:hAnsi="Verdana" w:cs="Verdana"/>
                <w:kern w:val="1"/>
                <w:sz w:val="18"/>
                <w:szCs w:val="18"/>
                <w:lang w:val="en-US"/>
              </w:rPr>
              <w:t>yahoo</w:t>
            </w:r>
            <w:r w:rsidRPr="00844A8C">
              <w:rPr>
                <w:rFonts w:ascii="Verdana" w:hAnsi="Verdana" w:cs="Verdana"/>
                <w:kern w:val="1"/>
                <w:sz w:val="18"/>
                <w:szCs w:val="18"/>
                <w:lang w:val="en-US"/>
              </w:rPr>
              <w:t>.</w:t>
            </w:r>
            <w:r w:rsidRPr="00410109">
              <w:rPr>
                <w:rFonts w:ascii="Verdana" w:hAnsi="Verdana" w:cs="Verdana"/>
                <w:kern w:val="1"/>
                <w:sz w:val="18"/>
                <w:szCs w:val="18"/>
                <w:lang w:val="en-US"/>
              </w:rPr>
              <w:t>gr</w:t>
            </w:r>
          </w:p>
          <w:p w:rsidR="00881705" w:rsidRPr="00410109" w:rsidRDefault="00881705" w:rsidP="00881705">
            <w:pPr>
              <w:tabs>
                <w:tab w:val="left" w:pos="1410"/>
              </w:tabs>
              <w:spacing w:after="120"/>
              <w:jc w:val="both"/>
              <w:rPr>
                <w:rFonts w:ascii="Verdana" w:hAnsi="Verdana" w:cs="Verdana"/>
                <w:sz w:val="18"/>
                <w:szCs w:val="18"/>
              </w:rPr>
            </w:pPr>
            <w:r w:rsidRPr="00844A8C">
              <w:rPr>
                <w:rFonts w:ascii="Verdana" w:hAnsi="Verdana" w:cs="Verdana"/>
                <w:sz w:val="18"/>
                <w:szCs w:val="18"/>
                <w:lang w:val="en-US"/>
              </w:rPr>
              <w:t xml:space="preserve">                      </w:t>
            </w:r>
            <w:r w:rsidRPr="00410109">
              <w:rPr>
                <w:rFonts w:ascii="Verdana" w:hAnsi="Verdana" w:cs="Verdana"/>
                <w:sz w:val="18"/>
                <w:szCs w:val="18"/>
              </w:rPr>
              <w:t>Ταχ. δ/νση: Λακκί Λέρος, 85400</w:t>
            </w:r>
          </w:p>
          <w:p w:rsidR="00881705" w:rsidRPr="00410109" w:rsidRDefault="00881705" w:rsidP="00881705">
            <w:pPr>
              <w:tabs>
                <w:tab w:val="left" w:pos="1410"/>
              </w:tabs>
              <w:spacing w:after="120"/>
              <w:jc w:val="both"/>
              <w:rPr>
                <w:rFonts w:ascii="Verdana" w:hAnsi="Verdana" w:cs="Verdana"/>
                <w:sz w:val="18"/>
                <w:szCs w:val="18"/>
              </w:rPr>
            </w:pPr>
          </w:p>
        </w:tc>
        <w:tc>
          <w:tcPr>
            <w:tcW w:w="3321" w:type="dxa"/>
            <w:vMerge/>
            <w:shd w:val="clear" w:color="auto" w:fill="FFFFFF"/>
          </w:tcPr>
          <w:p w:rsidR="00881705" w:rsidRPr="00410109" w:rsidRDefault="00881705" w:rsidP="00881705">
            <w:pPr>
              <w:snapToGrid w:val="0"/>
              <w:rPr>
                <w:rFonts w:ascii="Verdana" w:hAnsi="Verdana" w:cs="Verdana"/>
                <w:kern w:val="1"/>
                <w:sz w:val="18"/>
                <w:szCs w:val="18"/>
              </w:rPr>
            </w:pPr>
          </w:p>
        </w:tc>
        <w:tc>
          <w:tcPr>
            <w:tcW w:w="101" w:type="dxa"/>
            <w:shd w:val="clear" w:color="auto" w:fill="auto"/>
          </w:tcPr>
          <w:p w:rsidR="00881705" w:rsidRPr="00410109" w:rsidRDefault="00881705" w:rsidP="00881705">
            <w:pPr>
              <w:snapToGrid w:val="0"/>
              <w:rPr>
                <w:kern w:val="1"/>
                <w:sz w:val="24"/>
                <w:szCs w:val="24"/>
              </w:rPr>
            </w:pPr>
          </w:p>
        </w:tc>
      </w:tr>
    </w:tbl>
    <w:p w:rsidR="00881705" w:rsidRPr="00410109" w:rsidRDefault="00881705" w:rsidP="00881705">
      <w:pPr>
        <w:rPr>
          <w:rFonts w:ascii="Calibri" w:hAnsi="Calibri" w:cs="Calibri"/>
          <w:sz w:val="22"/>
          <w:szCs w:val="22"/>
          <w:lang w:eastAsia="zh-CN"/>
        </w:rPr>
      </w:pPr>
      <w:r w:rsidRPr="00410109">
        <w:rPr>
          <w:rFonts w:ascii="Verdana" w:hAnsi="Verdana" w:cs="Verdana"/>
          <w:kern w:val="1"/>
          <w:sz w:val="18"/>
          <w:szCs w:val="18"/>
        </w:rPr>
        <w:t xml:space="preserve">                                       </w:t>
      </w:r>
    </w:p>
    <w:p w:rsidR="00881705" w:rsidRPr="00410109" w:rsidRDefault="00881705" w:rsidP="00881705">
      <w:pPr>
        <w:keepNext/>
        <w:pBdr>
          <w:top w:val="single" w:sz="18" w:space="1" w:color="000080"/>
          <w:left w:val="single" w:sz="18" w:space="4" w:color="000080"/>
          <w:bottom w:val="single" w:sz="18" w:space="1" w:color="000080"/>
          <w:right w:val="single" w:sz="18" w:space="4" w:color="000080"/>
        </w:pBdr>
        <w:spacing w:before="320" w:after="160"/>
        <w:jc w:val="center"/>
        <w:outlineLvl w:val="0"/>
        <w:rPr>
          <w:rFonts w:ascii="Calibri" w:hAnsi="Calibri" w:cs="Calibri"/>
          <w:b/>
          <w:bCs/>
          <w:color w:val="333399"/>
          <w:sz w:val="40"/>
          <w:szCs w:val="40"/>
          <w:lang w:eastAsia="zh-CN"/>
        </w:rPr>
      </w:pPr>
      <w:r w:rsidRPr="00410109">
        <w:rPr>
          <w:rFonts w:ascii="Calibri" w:hAnsi="Calibri" w:cs="Calibri"/>
          <w:b/>
          <w:bCs/>
          <w:color w:val="333399"/>
          <w:sz w:val="22"/>
          <w:szCs w:val="22"/>
          <w:lang w:eastAsia="zh-CN"/>
        </w:rPr>
        <w:br/>
      </w:r>
      <w:r w:rsidRPr="00410109">
        <w:rPr>
          <w:rFonts w:ascii="Calibri" w:hAnsi="Calibri" w:cs="Calibri"/>
          <w:b/>
          <w:bCs/>
          <w:color w:val="333399"/>
          <w:sz w:val="40"/>
          <w:szCs w:val="40"/>
          <w:lang w:eastAsia="zh-CN"/>
        </w:rPr>
        <w:t>Αναλυτική Διακήρυξη</w:t>
      </w:r>
    </w:p>
    <w:p w:rsidR="00881705" w:rsidRPr="00410109" w:rsidRDefault="00881705" w:rsidP="00881705">
      <w:pPr>
        <w:keepNext/>
        <w:pBdr>
          <w:top w:val="single" w:sz="18" w:space="1" w:color="000080"/>
          <w:left w:val="single" w:sz="18" w:space="4" w:color="000080"/>
          <w:bottom w:val="single" w:sz="18" w:space="1" w:color="000080"/>
          <w:right w:val="single" w:sz="18" w:space="4" w:color="000080"/>
        </w:pBdr>
        <w:spacing w:before="320" w:after="160"/>
        <w:jc w:val="center"/>
        <w:outlineLvl w:val="0"/>
        <w:rPr>
          <w:rFonts w:ascii="Calibri" w:hAnsi="Calibri" w:cs="Calibri"/>
          <w:b/>
          <w:bCs/>
          <w:color w:val="333399"/>
          <w:sz w:val="40"/>
          <w:szCs w:val="40"/>
          <w:lang w:eastAsia="zh-CN"/>
        </w:rPr>
      </w:pPr>
      <w:r w:rsidRPr="00410109">
        <w:rPr>
          <w:rFonts w:ascii="Calibri" w:hAnsi="Calibri" w:cs="Calibri"/>
          <w:b/>
          <w:bCs/>
          <w:color w:val="333399"/>
          <w:sz w:val="40"/>
          <w:szCs w:val="40"/>
          <w:lang w:eastAsia="zh-CN"/>
        </w:rPr>
        <w:t xml:space="preserve"> για την </w:t>
      </w:r>
    </w:p>
    <w:p w:rsidR="00881705" w:rsidRPr="00410109" w:rsidRDefault="00881705" w:rsidP="00881705">
      <w:pPr>
        <w:keepNext/>
        <w:pBdr>
          <w:top w:val="single" w:sz="18" w:space="1" w:color="000080"/>
          <w:left w:val="single" w:sz="18" w:space="4" w:color="000080"/>
          <w:bottom w:val="single" w:sz="18" w:space="1" w:color="000080"/>
          <w:right w:val="single" w:sz="18" w:space="4" w:color="000080"/>
        </w:pBdr>
        <w:spacing w:before="320" w:after="160"/>
        <w:jc w:val="center"/>
        <w:outlineLvl w:val="0"/>
        <w:rPr>
          <w:rFonts w:ascii="Calibri" w:hAnsi="Calibri" w:cs="Calibri"/>
          <w:b/>
          <w:bCs/>
          <w:color w:val="333399"/>
          <w:sz w:val="40"/>
          <w:szCs w:val="40"/>
          <w:lang w:eastAsia="zh-CN"/>
        </w:rPr>
      </w:pPr>
      <w:r w:rsidRPr="00410109">
        <w:rPr>
          <w:rFonts w:ascii="Calibri" w:hAnsi="Calibri" w:cs="Calibri"/>
          <w:b/>
          <w:bCs/>
          <w:color w:val="333399"/>
          <w:sz w:val="40"/>
          <w:szCs w:val="40"/>
          <w:lang w:eastAsia="zh-CN"/>
        </w:rPr>
        <w:t>Προμήθεια εξοπλισμού παιδικών χαρών – ανακατασκευή και αισθητική  αναβάθμιση πέντε παιδικών χαρών του Δήμου Λέρου</w:t>
      </w:r>
      <w:r w:rsidRPr="00410109">
        <w:rPr>
          <w:rFonts w:ascii="Calibri" w:hAnsi="Calibri" w:cs="Calibri"/>
          <w:b/>
          <w:bCs/>
          <w:color w:val="333399"/>
          <w:sz w:val="22"/>
          <w:szCs w:val="22"/>
          <w:lang w:eastAsia="zh-CN"/>
        </w:rPr>
        <w:br/>
      </w:r>
    </w:p>
    <w:p w:rsidR="00881705" w:rsidRPr="00410109" w:rsidRDefault="00881705" w:rsidP="00881705">
      <w:pPr>
        <w:keepNext/>
        <w:pageBreakBefore/>
        <w:pBdr>
          <w:top w:val="none" w:sz="0" w:space="0" w:color="000000"/>
          <w:left w:val="none" w:sz="0" w:space="0" w:color="000000"/>
          <w:bottom w:val="single" w:sz="18" w:space="1" w:color="000080"/>
          <w:right w:val="none" w:sz="0" w:space="0" w:color="000000"/>
        </w:pBdr>
        <w:spacing w:before="320" w:after="160"/>
        <w:jc w:val="both"/>
        <w:outlineLvl w:val="0"/>
        <w:rPr>
          <w:rFonts w:ascii="Calibri" w:hAnsi="Calibri" w:cs="Calibri"/>
          <w:b/>
          <w:bCs/>
          <w:color w:val="333399"/>
          <w:sz w:val="28"/>
          <w:szCs w:val="32"/>
          <w:lang w:eastAsia="zh-CN"/>
        </w:rPr>
      </w:pPr>
      <w:r w:rsidRPr="00410109">
        <w:rPr>
          <w:rFonts w:ascii="Calibri" w:hAnsi="Calibri" w:cs="Calibri"/>
          <w:b/>
          <w:bCs/>
          <w:color w:val="333399"/>
          <w:sz w:val="28"/>
          <w:szCs w:val="32"/>
          <w:lang w:eastAsia="zh-CN"/>
        </w:rPr>
        <w:lastRenderedPageBreak/>
        <w:t>Περιεχόμενα</w:t>
      </w:r>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r w:rsidRPr="00875BDD">
        <w:rPr>
          <w:rFonts w:ascii="Calibri" w:hAnsi="Calibri" w:cs="Calibri"/>
          <w:b/>
          <w:bCs/>
          <w:caps/>
          <w:lang w:val="en-GB" w:eastAsia="zh-CN"/>
        </w:rPr>
        <w:fldChar w:fldCharType="begin"/>
      </w:r>
      <w:r w:rsidR="00881705" w:rsidRPr="00410109">
        <w:rPr>
          <w:rFonts w:ascii="Calibri" w:hAnsi="Calibri" w:cs="Calibri"/>
          <w:b/>
          <w:bCs/>
          <w:caps/>
          <w:lang w:val="en-GB" w:eastAsia="zh-CN"/>
        </w:rPr>
        <w:instrText xml:space="preserve"> TOC \o "2-4" \h \z \t "Heading 1;1" </w:instrText>
      </w:r>
      <w:r w:rsidRPr="00875BDD">
        <w:rPr>
          <w:rFonts w:ascii="Calibri" w:hAnsi="Calibri" w:cs="Calibri"/>
          <w:b/>
          <w:bCs/>
          <w:caps/>
          <w:lang w:val="en-GB" w:eastAsia="zh-CN"/>
        </w:rPr>
        <w:fldChar w:fldCharType="separate"/>
      </w:r>
      <w:hyperlink w:anchor="__RefHeading___Toc470009771" w:history="1">
        <w:r w:rsidR="00881705" w:rsidRPr="00410109">
          <w:rPr>
            <w:rFonts w:ascii="Calibri" w:hAnsi="Calibri" w:cs="Calibri"/>
            <w:b/>
            <w:bCs/>
            <w:caps/>
            <w:lang w:eastAsia="el-GR"/>
          </w:rPr>
          <w:t>1.</w:t>
        </w:r>
        <w:r w:rsidR="00881705" w:rsidRPr="00410109">
          <w:rPr>
            <w:rFonts w:ascii="Calibri" w:hAnsi="Calibri"/>
            <w:sz w:val="22"/>
            <w:szCs w:val="22"/>
            <w:lang w:eastAsia="el-GR"/>
          </w:rPr>
          <w:tab/>
        </w:r>
        <w:r w:rsidR="00881705" w:rsidRPr="00410109">
          <w:rPr>
            <w:rFonts w:ascii="Calibri" w:hAnsi="Calibri" w:cs="Calibri"/>
            <w:b/>
            <w:bCs/>
            <w:caps/>
            <w:lang w:eastAsia="el-GR"/>
          </w:rPr>
          <w:t>ΑΝΑΘΕΤΟΥΣΑ ΑΡΧΗ ΚΑΙ ΑΝΤΙΚΕΙΜΕΝΟ ΣΥΜΒΑΣΗΣ</w:t>
        </w:r>
        <w:r w:rsidR="00881705" w:rsidRPr="00410109">
          <w:rPr>
            <w:rFonts w:ascii="Calibri" w:hAnsi="Calibri" w:cs="Calibri"/>
            <w:b/>
            <w:bCs/>
            <w:caps/>
            <w:lang w:eastAsia="el-GR"/>
          </w:rPr>
          <w:tab/>
          <w:t>4</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2" w:history="1">
        <w:r w:rsidR="00881705" w:rsidRPr="00410109">
          <w:rPr>
            <w:rFonts w:ascii="Calibri" w:hAnsi="Calibri" w:cs="Calibri"/>
            <w:smallCaps/>
            <w:lang w:eastAsia="el-GR"/>
          </w:rPr>
          <w:t>1.1</w:t>
        </w:r>
        <w:r w:rsidR="00881705" w:rsidRPr="00410109">
          <w:rPr>
            <w:rFonts w:ascii="Calibri" w:hAnsi="Calibri"/>
            <w:sz w:val="22"/>
            <w:szCs w:val="22"/>
            <w:lang w:eastAsia="el-GR"/>
          </w:rPr>
          <w:tab/>
        </w:r>
        <w:r w:rsidR="00881705" w:rsidRPr="00410109">
          <w:rPr>
            <w:rFonts w:ascii="Calibri" w:hAnsi="Calibri" w:cs="Calibri"/>
            <w:smallCaps/>
            <w:lang w:eastAsia="el-GR"/>
          </w:rPr>
          <w:t>Στοιχεία Αναθέτουσας Αρχής</w:t>
        </w:r>
        <w:r w:rsidR="00881705" w:rsidRPr="00410109">
          <w:rPr>
            <w:rFonts w:ascii="Calibri" w:hAnsi="Calibri" w:cs="Calibri"/>
            <w:smallCaps/>
            <w:lang w:eastAsia="el-GR"/>
          </w:rPr>
          <w:tab/>
          <w:t>4</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3" w:history="1">
        <w:r w:rsidR="00881705" w:rsidRPr="00410109">
          <w:rPr>
            <w:rFonts w:ascii="Calibri" w:hAnsi="Calibri" w:cs="Calibri"/>
            <w:smallCaps/>
            <w:lang w:eastAsia="el-GR"/>
          </w:rPr>
          <w:t>1.2</w:t>
        </w:r>
        <w:r w:rsidR="00881705" w:rsidRPr="00410109">
          <w:rPr>
            <w:rFonts w:ascii="Calibri" w:hAnsi="Calibri"/>
            <w:sz w:val="22"/>
            <w:szCs w:val="22"/>
            <w:lang w:eastAsia="el-GR"/>
          </w:rPr>
          <w:tab/>
        </w:r>
        <w:r w:rsidR="00881705" w:rsidRPr="00410109">
          <w:rPr>
            <w:rFonts w:ascii="Calibri" w:hAnsi="Calibri" w:cs="Calibri"/>
            <w:smallCaps/>
            <w:lang w:eastAsia="el-GR"/>
          </w:rPr>
          <w:t>Στοιχεία Διαδικασίας-Χρηματοδότηση</w:t>
        </w:r>
        <w:r w:rsidR="00881705" w:rsidRPr="00410109">
          <w:rPr>
            <w:rFonts w:ascii="Calibri" w:hAnsi="Calibri" w:cs="Calibri"/>
            <w:smallCaps/>
            <w:lang w:eastAsia="el-GR"/>
          </w:rPr>
          <w:tab/>
          <w:t>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4" w:history="1">
        <w:r w:rsidR="00881705" w:rsidRPr="00410109">
          <w:rPr>
            <w:rFonts w:ascii="Calibri" w:hAnsi="Calibri" w:cs="Calibri"/>
            <w:smallCaps/>
            <w:lang w:eastAsia="el-GR"/>
          </w:rPr>
          <w:t>1.3</w:t>
        </w:r>
        <w:r w:rsidR="00881705" w:rsidRPr="00410109">
          <w:rPr>
            <w:rFonts w:ascii="Calibri" w:hAnsi="Calibri"/>
            <w:sz w:val="22"/>
            <w:szCs w:val="22"/>
            <w:lang w:eastAsia="el-GR"/>
          </w:rPr>
          <w:tab/>
        </w:r>
        <w:r w:rsidR="00881705" w:rsidRPr="00410109">
          <w:rPr>
            <w:rFonts w:ascii="Calibri" w:hAnsi="Calibri" w:cs="Calibri"/>
            <w:smallCaps/>
            <w:lang w:eastAsia="el-GR"/>
          </w:rPr>
          <w:t>Συνοπτική Περιγραφή φυσικού και οικονομικού αντικειμένου της σύμβασης</w:t>
        </w:r>
        <w:r w:rsidR="00881705" w:rsidRPr="00410109">
          <w:rPr>
            <w:rFonts w:ascii="Calibri" w:hAnsi="Calibri" w:cs="Calibri"/>
            <w:smallCaps/>
            <w:lang w:eastAsia="el-GR"/>
          </w:rPr>
          <w:tab/>
          <w:t>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5" w:history="1">
        <w:r w:rsidR="00881705" w:rsidRPr="00410109">
          <w:rPr>
            <w:rFonts w:ascii="Calibri" w:hAnsi="Calibri" w:cs="Calibri"/>
            <w:smallCaps/>
            <w:lang w:eastAsia="el-GR"/>
          </w:rPr>
          <w:t>1.4</w:t>
        </w:r>
        <w:r w:rsidR="00881705" w:rsidRPr="00410109">
          <w:rPr>
            <w:rFonts w:ascii="Calibri" w:hAnsi="Calibri"/>
            <w:sz w:val="22"/>
            <w:szCs w:val="22"/>
            <w:lang w:eastAsia="el-GR"/>
          </w:rPr>
          <w:tab/>
        </w:r>
        <w:r w:rsidR="00881705" w:rsidRPr="00410109">
          <w:rPr>
            <w:rFonts w:ascii="Calibri" w:hAnsi="Calibri" w:cs="Calibri"/>
            <w:smallCaps/>
            <w:lang w:eastAsia="el-GR"/>
          </w:rPr>
          <w:t>Θεσμικό πλαίσιο</w:t>
        </w:r>
        <w:r w:rsidR="00881705" w:rsidRPr="00410109">
          <w:rPr>
            <w:rFonts w:ascii="Calibri" w:hAnsi="Calibri" w:cs="Calibri"/>
            <w:smallCaps/>
            <w:lang w:eastAsia="el-GR"/>
          </w:rPr>
          <w:tab/>
          <w:t>7</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6" w:history="1">
        <w:r w:rsidR="00881705" w:rsidRPr="00410109">
          <w:rPr>
            <w:rFonts w:ascii="Calibri" w:hAnsi="Calibri" w:cs="Calibri"/>
            <w:smallCaps/>
            <w:lang w:eastAsia="el-GR"/>
          </w:rPr>
          <w:t>1.5</w:t>
        </w:r>
        <w:r w:rsidR="00881705" w:rsidRPr="00410109">
          <w:rPr>
            <w:rFonts w:ascii="Calibri" w:hAnsi="Calibri"/>
            <w:sz w:val="22"/>
            <w:szCs w:val="22"/>
            <w:lang w:eastAsia="el-GR"/>
          </w:rPr>
          <w:tab/>
        </w:r>
        <w:r w:rsidR="00881705" w:rsidRPr="00410109">
          <w:rPr>
            <w:rFonts w:ascii="Calibri" w:hAnsi="Calibri" w:cs="Calibri"/>
            <w:smallCaps/>
            <w:lang w:eastAsia="el-GR"/>
          </w:rPr>
          <w:t>Προθεσμία παραλαβής προσφορών και διενέργεια διαγωνισμού</w:t>
        </w:r>
        <w:r w:rsidR="00881705" w:rsidRPr="00410109">
          <w:rPr>
            <w:rFonts w:ascii="Calibri" w:hAnsi="Calibri" w:cs="Calibri"/>
            <w:smallCaps/>
            <w:lang w:eastAsia="el-GR"/>
          </w:rPr>
          <w:tab/>
          <w:t>9</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7" w:history="1">
        <w:r w:rsidR="00881705" w:rsidRPr="00410109">
          <w:rPr>
            <w:rFonts w:ascii="Calibri" w:hAnsi="Calibri" w:cs="Calibri"/>
            <w:smallCaps/>
            <w:lang w:eastAsia="el-GR"/>
          </w:rPr>
          <w:t>1.6</w:t>
        </w:r>
        <w:r w:rsidR="00881705" w:rsidRPr="00410109">
          <w:rPr>
            <w:rFonts w:ascii="Calibri" w:hAnsi="Calibri"/>
            <w:sz w:val="22"/>
            <w:szCs w:val="22"/>
            <w:lang w:eastAsia="el-GR"/>
          </w:rPr>
          <w:tab/>
        </w:r>
        <w:r w:rsidR="00881705" w:rsidRPr="00410109">
          <w:rPr>
            <w:rFonts w:ascii="Calibri" w:hAnsi="Calibri" w:cs="Calibri"/>
            <w:smallCaps/>
            <w:lang w:eastAsia="el-GR"/>
          </w:rPr>
          <w:t>Δημοσιότητα</w:t>
        </w:r>
        <w:r w:rsidR="00881705" w:rsidRPr="00410109">
          <w:rPr>
            <w:rFonts w:ascii="Calibri" w:hAnsi="Calibri" w:cs="Calibri"/>
            <w:smallCaps/>
            <w:lang w:eastAsia="el-GR"/>
          </w:rPr>
          <w:tab/>
          <w:t>10</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78" w:history="1">
        <w:r w:rsidR="00881705" w:rsidRPr="00410109">
          <w:rPr>
            <w:rFonts w:ascii="Calibri" w:hAnsi="Calibri" w:cs="Calibri"/>
            <w:smallCaps/>
            <w:lang w:eastAsia="el-GR"/>
          </w:rPr>
          <w:t>1.7</w:t>
        </w:r>
        <w:r w:rsidR="00881705" w:rsidRPr="00410109">
          <w:rPr>
            <w:rFonts w:ascii="Calibri" w:hAnsi="Calibri"/>
            <w:sz w:val="22"/>
            <w:szCs w:val="22"/>
            <w:lang w:eastAsia="el-GR"/>
          </w:rPr>
          <w:tab/>
        </w:r>
        <w:r w:rsidR="00881705" w:rsidRPr="00410109">
          <w:rPr>
            <w:rFonts w:ascii="Calibri" w:hAnsi="Calibri" w:cs="Calibri"/>
            <w:smallCaps/>
            <w:lang w:eastAsia="el-GR"/>
          </w:rPr>
          <w:t>Αρχές εφαρμοζόμενες στη διαδικασία σύναψης</w:t>
        </w:r>
        <w:r w:rsidR="00881705" w:rsidRPr="00410109">
          <w:rPr>
            <w:rFonts w:ascii="Calibri" w:hAnsi="Calibri" w:cs="Calibri"/>
            <w:smallCaps/>
            <w:lang w:eastAsia="el-GR"/>
          </w:rPr>
          <w:tab/>
          <w:t>11</w:t>
        </w:r>
      </w:hyperlink>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hyperlink w:anchor="__RefHeading___Toc470009779" w:history="1">
        <w:r w:rsidR="00881705" w:rsidRPr="00410109">
          <w:rPr>
            <w:rFonts w:ascii="Calibri" w:hAnsi="Calibri" w:cs="Calibri"/>
            <w:b/>
            <w:bCs/>
            <w:caps/>
            <w:lang w:eastAsia="el-GR"/>
          </w:rPr>
          <w:t>2.</w:t>
        </w:r>
        <w:r w:rsidR="00881705" w:rsidRPr="00410109">
          <w:rPr>
            <w:rFonts w:ascii="Calibri" w:hAnsi="Calibri"/>
            <w:sz w:val="22"/>
            <w:szCs w:val="22"/>
            <w:lang w:eastAsia="el-GR"/>
          </w:rPr>
          <w:tab/>
        </w:r>
        <w:r w:rsidR="00881705" w:rsidRPr="00410109">
          <w:rPr>
            <w:rFonts w:ascii="Calibri" w:hAnsi="Calibri" w:cs="Calibri"/>
            <w:b/>
            <w:bCs/>
            <w:caps/>
            <w:lang w:eastAsia="el-GR"/>
          </w:rPr>
          <w:t>ΓΕΝΙΚΟΙ ΚΑΙ ΕΙΔΙΚΟΙ ΟΡΟΙ ΣΥΜΜΕΤΟΧΗΣ</w:t>
        </w:r>
        <w:r w:rsidR="00881705" w:rsidRPr="00410109">
          <w:rPr>
            <w:rFonts w:ascii="Calibri" w:hAnsi="Calibri" w:cs="Calibri"/>
            <w:b/>
            <w:bCs/>
            <w:caps/>
            <w:lang w:eastAsia="el-GR"/>
          </w:rPr>
          <w:tab/>
          <w:t>12</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80" w:history="1">
        <w:r w:rsidR="00881705" w:rsidRPr="00410109">
          <w:rPr>
            <w:rFonts w:ascii="Calibri" w:hAnsi="Calibri" w:cs="Calibri"/>
            <w:smallCaps/>
            <w:lang w:eastAsia="el-GR"/>
          </w:rPr>
          <w:t>2.1</w:t>
        </w:r>
        <w:r w:rsidR="00881705" w:rsidRPr="00410109">
          <w:rPr>
            <w:rFonts w:ascii="Calibri" w:hAnsi="Calibri"/>
            <w:sz w:val="22"/>
            <w:szCs w:val="22"/>
            <w:lang w:eastAsia="el-GR"/>
          </w:rPr>
          <w:tab/>
        </w:r>
        <w:r w:rsidR="00881705" w:rsidRPr="00410109">
          <w:rPr>
            <w:rFonts w:ascii="Calibri" w:hAnsi="Calibri" w:cs="Calibri"/>
            <w:smallCaps/>
            <w:lang w:eastAsia="el-GR"/>
          </w:rPr>
          <w:t>Γενικές Πληροφορίες</w:t>
        </w:r>
        <w:r w:rsidR="00881705" w:rsidRPr="00410109">
          <w:rPr>
            <w:rFonts w:ascii="Calibri" w:hAnsi="Calibri" w:cs="Calibri"/>
            <w:smallCaps/>
            <w:lang w:eastAsia="el-GR"/>
          </w:rPr>
          <w:tab/>
          <w:t>12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1" w:history="1">
        <w:r w:rsidR="00881705" w:rsidRPr="00410109">
          <w:rPr>
            <w:rFonts w:ascii="Calibri" w:hAnsi="Calibri" w:cs="Calibri"/>
            <w:i/>
            <w:iCs/>
            <w:lang w:eastAsia="el-GR"/>
          </w:rPr>
          <w:t>2.1.1</w:t>
        </w:r>
        <w:r w:rsidR="00881705" w:rsidRPr="00410109">
          <w:rPr>
            <w:rFonts w:ascii="Calibri" w:hAnsi="Calibri"/>
            <w:sz w:val="22"/>
            <w:szCs w:val="22"/>
            <w:lang w:eastAsia="el-GR"/>
          </w:rPr>
          <w:tab/>
        </w:r>
        <w:r w:rsidR="00881705" w:rsidRPr="00410109">
          <w:rPr>
            <w:rFonts w:ascii="Calibri" w:hAnsi="Calibri" w:cs="Calibri"/>
            <w:i/>
            <w:iCs/>
            <w:lang w:eastAsia="el-GR"/>
          </w:rPr>
          <w:t>Έγγραφα της σύμβασης</w:t>
        </w:r>
        <w:r w:rsidR="00881705" w:rsidRPr="00410109">
          <w:rPr>
            <w:rFonts w:ascii="Calibri" w:hAnsi="Calibri" w:cs="Calibri"/>
            <w:i/>
            <w:iCs/>
            <w:lang w:eastAsia="el-GR"/>
          </w:rPr>
          <w:tab/>
          <w:t>12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2" w:history="1">
        <w:r w:rsidR="00881705" w:rsidRPr="00410109">
          <w:rPr>
            <w:rFonts w:ascii="Calibri" w:hAnsi="Calibri" w:cs="Calibri"/>
            <w:i/>
            <w:iCs/>
            <w:lang w:eastAsia="el-GR"/>
          </w:rPr>
          <w:t>2.1.2</w:t>
        </w:r>
        <w:r w:rsidR="00881705" w:rsidRPr="00410109">
          <w:rPr>
            <w:rFonts w:ascii="Calibri" w:hAnsi="Calibri"/>
            <w:sz w:val="22"/>
            <w:szCs w:val="22"/>
            <w:lang w:eastAsia="el-GR"/>
          </w:rPr>
          <w:tab/>
        </w:r>
        <w:r w:rsidR="00881705" w:rsidRPr="00410109">
          <w:rPr>
            <w:rFonts w:ascii="Calibri" w:hAnsi="Calibri" w:cs="Calibri"/>
            <w:i/>
            <w:iCs/>
            <w:lang w:eastAsia="el-GR"/>
          </w:rPr>
          <w:t>Επικοινωνία - Πρόσβαση στα έγγραφα της Σύμβασης</w:t>
        </w:r>
        <w:r w:rsidR="00881705" w:rsidRPr="00410109">
          <w:rPr>
            <w:rFonts w:ascii="Calibri" w:hAnsi="Calibri" w:cs="Calibri"/>
            <w:i/>
            <w:iCs/>
            <w:lang w:eastAsia="el-GR"/>
          </w:rPr>
          <w:tab/>
          <w:t>12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3" w:history="1">
        <w:r w:rsidR="00881705" w:rsidRPr="00410109">
          <w:rPr>
            <w:rFonts w:ascii="Calibri" w:hAnsi="Calibri" w:cs="Calibri"/>
            <w:i/>
            <w:iCs/>
            <w:lang w:eastAsia="el-GR"/>
          </w:rPr>
          <w:t>2.1.3</w:t>
        </w:r>
        <w:r w:rsidR="00881705" w:rsidRPr="00410109">
          <w:rPr>
            <w:rFonts w:ascii="Calibri" w:hAnsi="Calibri"/>
            <w:sz w:val="22"/>
            <w:szCs w:val="22"/>
            <w:lang w:eastAsia="el-GR"/>
          </w:rPr>
          <w:tab/>
        </w:r>
        <w:r w:rsidR="00881705" w:rsidRPr="00410109">
          <w:rPr>
            <w:rFonts w:ascii="Calibri" w:hAnsi="Calibri" w:cs="Calibri"/>
            <w:i/>
            <w:iCs/>
            <w:lang w:eastAsia="el-GR"/>
          </w:rPr>
          <w:t>Παροχή Διευκρινίσεων</w:t>
        </w:r>
        <w:r w:rsidR="00881705" w:rsidRPr="00410109">
          <w:rPr>
            <w:rFonts w:ascii="Calibri" w:hAnsi="Calibri" w:cs="Calibri"/>
            <w:i/>
            <w:iCs/>
            <w:lang w:eastAsia="el-GR"/>
          </w:rPr>
          <w:tab/>
          <w:t>13</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4" w:history="1">
        <w:r w:rsidR="00881705" w:rsidRPr="00410109">
          <w:rPr>
            <w:rFonts w:ascii="Calibri" w:hAnsi="Calibri" w:cs="Calibri"/>
            <w:i/>
            <w:iCs/>
            <w:lang w:eastAsia="el-GR"/>
          </w:rPr>
          <w:t>2.1.4</w:t>
        </w:r>
        <w:r w:rsidR="00881705" w:rsidRPr="00410109">
          <w:rPr>
            <w:rFonts w:ascii="Calibri" w:hAnsi="Calibri"/>
            <w:sz w:val="22"/>
            <w:szCs w:val="22"/>
            <w:lang w:eastAsia="el-GR"/>
          </w:rPr>
          <w:tab/>
        </w:r>
        <w:r w:rsidR="00881705" w:rsidRPr="00410109">
          <w:rPr>
            <w:rFonts w:ascii="Calibri" w:hAnsi="Calibri" w:cs="Calibri"/>
            <w:i/>
            <w:iCs/>
            <w:lang w:eastAsia="el-GR"/>
          </w:rPr>
          <w:t>Γλώσσα</w:t>
        </w:r>
        <w:r w:rsidR="00881705" w:rsidRPr="00410109">
          <w:rPr>
            <w:rFonts w:ascii="Calibri" w:hAnsi="Calibri" w:cs="Calibri"/>
            <w:i/>
            <w:iCs/>
            <w:lang w:eastAsia="el-GR"/>
          </w:rPr>
          <w:tab/>
          <w:t>14</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5" w:history="1">
        <w:r w:rsidR="00881705" w:rsidRPr="00410109">
          <w:rPr>
            <w:rFonts w:ascii="Calibri" w:hAnsi="Calibri" w:cs="Calibri"/>
            <w:i/>
            <w:iCs/>
            <w:lang w:eastAsia="el-GR"/>
          </w:rPr>
          <w:t>2.1.5</w:t>
        </w:r>
        <w:r w:rsidR="00881705" w:rsidRPr="00410109">
          <w:rPr>
            <w:rFonts w:ascii="Calibri" w:hAnsi="Calibri"/>
            <w:sz w:val="22"/>
            <w:szCs w:val="22"/>
            <w:lang w:eastAsia="el-GR"/>
          </w:rPr>
          <w:tab/>
        </w:r>
        <w:r w:rsidR="00881705" w:rsidRPr="00410109">
          <w:rPr>
            <w:rFonts w:ascii="Calibri" w:hAnsi="Calibri" w:cs="Calibri"/>
            <w:i/>
            <w:iCs/>
            <w:lang w:eastAsia="el-GR"/>
          </w:rPr>
          <w:t>Εγγυήσεις</w:t>
        </w:r>
        <w:r w:rsidR="00881705" w:rsidRPr="00410109">
          <w:rPr>
            <w:rFonts w:ascii="Calibri" w:hAnsi="Calibri" w:cs="Calibri"/>
            <w:i/>
            <w:iCs/>
            <w:lang w:eastAsia="el-GR"/>
          </w:rPr>
          <w:tab/>
          <w:t>15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86" w:history="1">
        <w:r w:rsidR="00881705" w:rsidRPr="00410109">
          <w:rPr>
            <w:rFonts w:ascii="Calibri" w:hAnsi="Calibri" w:cs="Calibri"/>
            <w:smallCaps/>
            <w:lang w:eastAsia="el-GR"/>
          </w:rPr>
          <w:t>2.2</w:t>
        </w:r>
        <w:r w:rsidR="00881705" w:rsidRPr="00410109">
          <w:rPr>
            <w:rFonts w:ascii="Calibri" w:hAnsi="Calibri"/>
            <w:sz w:val="22"/>
            <w:szCs w:val="22"/>
            <w:lang w:eastAsia="el-GR"/>
          </w:rPr>
          <w:tab/>
        </w:r>
        <w:r w:rsidR="00881705" w:rsidRPr="00410109">
          <w:rPr>
            <w:rFonts w:ascii="Calibri" w:hAnsi="Calibri" w:cs="Calibri"/>
            <w:smallCaps/>
            <w:lang w:eastAsia="el-GR"/>
          </w:rPr>
          <w:t>Δικαίωμα Συμμετοχής - Κριτήρια Ποιοτικής Επιλογής</w:t>
        </w:r>
        <w:r w:rsidR="00881705" w:rsidRPr="00410109">
          <w:rPr>
            <w:rFonts w:ascii="Calibri" w:hAnsi="Calibri" w:cs="Calibri"/>
            <w:smallCaps/>
            <w:lang w:eastAsia="el-GR"/>
          </w:rPr>
          <w:tab/>
          <w:t>16</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7" w:history="1">
        <w:r w:rsidR="00881705" w:rsidRPr="00410109">
          <w:rPr>
            <w:rFonts w:ascii="Calibri" w:hAnsi="Calibri" w:cs="Calibri"/>
            <w:i/>
            <w:iCs/>
            <w:lang w:eastAsia="el-GR"/>
          </w:rPr>
          <w:t>2.2.1</w:t>
        </w:r>
        <w:r w:rsidR="00881705" w:rsidRPr="00410109">
          <w:rPr>
            <w:rFonts w:ascii="Calibri" w:hAnsi="Calibri"/>
            <w:sz w:val="22"/>
            <w:szCs w:val="22"/>
            <w:lang w:eastAsia="el-GR"/>
          </w:rPr>
          <w:tab/>
        </w:r>
        <w:r w:rsidR="00881705" w:rsidRPr="00410109">
          <w:rPr>
            <w:rFonts w:ascii="Calibri" w:hAnsi="Calibri" w:cs="Calibri"/>
            <w:i/>
            <w:iCs/>
            <w:lang w:eastAsia="el-GR"/>
          </w:rPr>
          <w:t>Δικαίωμα συμμετοχής</w:t>
        </w:r>
        <w:r w:rsidR="00881705" w:rsidRPr="00410109">
          <w:rPr>
            <w:rFonts w:ascii="Calibri" w:hAnsi="Calibri" w:cs="Calibri"/>
            <w:i/>
            <w:iCs/>
            <w:lang w:eastAsia="el-GR"/>
          </w:rPr>
          <w:tab/>
          <w:t>16</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8" w:history="1">
        <w:r w:rsidR="00881705" w:rsidRPr="00410109">
          <w:rPr>
            <w:rFonts w:ascii="Calibri" w:hAnsi="Calibri" w:cs="Calibri"/>
            <w:i/>
            <w:iCs/>
            <w:lang w:eastAsia="el-GR"/>
          </w:rPr>
          <w:t>2.2.2</w:t>
        </w:r>
        <w:r w:rsidR="00881705" w:rsidRPr="00410109">
          <w:rPr>
            <w:rFonts w:ascii="Calibri" w:hAnsi="Calibri"/>
            <w:sz w:val="22"/>
            <w:szCs w:val="22"/>
            <w:lang w:eastAsia="el-GR"/>
          </w:rPr>
          <w:tab/>
        </w:r>
        <w:r w:rsidR="00881705" w:rsidRPr="00410109">
          <w:rPr>
            <w:rFonts w:ascii="Calibri" w:hAnsi="Calibri" w:cs="Calibri"/>
            <w:i/>
            <w:iCs/>
            <w:lang w:eastAsia="el-GR"/>
          </w:rPr>
          <w:t>Εγγύηση συμμετοχής</w:t>
        </w:r>
        <w:r w:rsidR="00881705" w:rsidRPr="00410109">
          <w:rPr>
            <w:rFonts w:ascii="Calibri" w:hAnsi="Calibri" w:cs="Calibri"/>
            <w:i/>
            <w:iCs/>
            <w:lang w:eastAsia="el-GR"/>
          </w:rPr>
          <w:tab/>
          <w:t>17</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89" w:history="1">
        <w:r w:rsidR="00881705" w:rsidRPr="00410109">
          <w:rPr>
            <w:rFonts w:ascii="Calibri" w:hAnsi="Calibri" w:cs="Calibri"/>
            <w:i/>
            <w:iCs/>
            <w:lang w:eastAsia="el-GR"/>
          </w:rPr>
          <w:t>2.2.3</w:t>
        </w:r>
        <w:r w:rsidR="00881705" w:rsidRPr="00410109">
          <w:rPr>
            <w:rFonts w:ascii="Calibri" w:hAnsi="Calibri"/>
            <w:sz w:val="22"/>
            <w:szCs w:val="22"/>
            <w:lang w:eastAsia="el-GR"/>
          </w:rPr>
          <w:tab/>
        </w:r>
        <w:r w:rsidR="00881705" w:rsidRPr="00410109">
          <w:rPr>
            <w:rFonts w:ascii="Calibri" w:hAnsi="Calibri" w:cs="Calibri"/>
            <w:i/>
            <w:iCs/>
            <w:lang w:eastAsia="el-GR"/>
          </w:rPr>
          <w:t>Λόγοι αποκλεισμού</w:t>
        </w:r>
        <w:r w:rsidR="00881705" w:rsidRPr="00410109">
          <w:rPr>
            <w:rFonts w:ascii="Calibri" w:hAnsi="Calibri" w:cs="Calibri"/>
            <w:i/>
            <w:iCs/>
            <w:lang w:eastAsia="el-GR"/>
          </w:rPr>
          <w:tab/>
          <w:t>17</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0" w:history="1">
        <w:r w:rsidR="00881705" w:rsidRPr="00410109">
          <w:rPr>
            <w:rFonts w:ascii="Calibri" w:hAnsi="Calibri" w:cs="Calibri"/>
            <w:i/>
            <w:iCs/>
            <w:lang w:eastAsia="el-GR"/>
          </w:rPr>
          <w:t>2.2.4</w:t>
        </w:r>
        <w:r w:rsidR="00881705" w:rsidRPr="00410109">
          <w:rPr>
            <w:rFonts w:ascii="Calibri" w:hAnsi="Calibri"/>
            <w:sz w:val="22"/>
            <w:szCs w:val="22"/>
            <w:lang w:eastAsia="el-GR"/>
          </w:rPr>
          <w:tab/>
        </w:r>
        <w:r w:rsidR="00881705" w:rsidRPr="00410109">
          <w:rPr>
            <w:rFonts w:ascii="Calibri" w:hAnsi="Calibri" w:cs="Calibri"/>
            <w:i/>
            <w:iCs/>
            <w:lang w:eastAsia="el-GR"/>
          </w:rPr>
          <w:t>Καταλληλόλητα άσκησης επαγγελματικής δραστηριότητας</w:t>
        </w:r>
        <w:r w:rsidR="00881705" w:rsidRPr="00410109">
          <w:rPr>
            <w:rFonts w:ascii="Calibri" w:hAnsi="Calibri" w:cs="Calibri"/>
            <w:i/>
            <w:iCs/>
            <w:lang w:eastAsia="el-GR"/>
          </w:rPr>
          <w:tab/>
          <w:t>21</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1" w:history="1">
        <w:r w:rsidR="00881705" w:rsidRPr="00410109">
          <w:rPr>
            <w:rFonts w:ascii="Calibri" w:hAnsi="Calibri" w:cs="Calibri"/>
            <w:i/>
            <w:iCs/>
            <w:lang w:eastAsia="el-GR"/>
          </w:rPr>
          <w:t>2.2.5</w:t>
        </w:r>
        <w:r w:rsidR="00881705" w:rsidRPr="00410109">
          <w:rPr>
            <w:rFonts w:ascii="Calibri" w:hAnsi="Calibri"/>
            <w:sz w:val="22"/>
            <w:szCs w:val="22"/>
            <w:lang w:eastAsia="el-GR"/>
          </w:rPr>
          <w:tab/>
        </w:r>
        <w:r w:rsidR="00881705" w:rsidRPr="00410109">
          <w:rPr>
            <w:rFonts w:ascii="Calibri" w:hAnsi="Calibri" w:cs="Calibri"/>
            <w:i/>
            <w:iCs/>
            <w:lang w:eastAsia="el-GR"/>
          </w:rPr>
          <w:t>Οικονομική και χρηματοοικονομική επάρκεια</w:t>
        </w:r>
        <w:r w:rsidR="00881705" w:rsidRPr="00410109">
          <w:rPr>
            <w:rFonts w:ascii="Calibri" w:hAnsi="Calibri" w:cs="Calibri"/>
            <w:i/>
            <w:iCs/>
            <w:lang w:eastAsia="el-GR"/>
          </w:rPr>
          <w:tab/>
          <w:t>21</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2" w:history="1">
        <w:r w:rsidR="00881705" w:rsidRPr="00410109">
          <w:rPr>
            <w:rFonts w:ascii="Calibri" w:hAnsi="Calibri" w:cs="Calibri"/>
            <w:i/>
            <w:iCs/>
            <w:lang w:eastAsia="el-GR"/>
          </w:rPr>
          <w:t>2.2.6</w:t>
        </w:r>
        <w:r w:rsidR="00881705" w:rsidRPr="00410109">
          <w:rPr>
            <w:rFonts w:ascii="Calibri" w:hAnsi="Calibri"/>
            <w:sz w:val="22"/>
            <w:szCs w:val="22"/>
            <w:lang w:eastAsia="el-GR"/>
          </w:rPr>
          <w:tab/>
        </w:r>
        <w:r w:rsidR="00881705" w:rsidRPr="00410109">
          <w:rPr>
            <w:rFonts w:ascii="Calibri" w:hAnsi="Calibri" w:cs="Calibri"/>
            <w:i/>
            <w:iCs/>
            <w:lang w:eastAsia="el-GR"/>
          </w:rPr>
          <w:t>Τεχνική και επαγγελματική ικανότητα</w:t>
        </w:r>
        <w:r w:rsidR="00881705" w:rsidRPr="00410109">
          <w:rPr>
            <w:rFonts w:ascii="Calibri" w:hAnsi="Calibri" w:cs="Calibri"/>
            <w:i/>
            <w:iCs/>
            <w:lang w:eastAsia="el-GR"/>
          </w:rPr>
          <w:tab/>
          <w:t>22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3" w:history="1">
        <w:r w:rsidR="00881705" w:rsidRPr="00410109">
          <w:rPr>
            <w:rFonts w:ascii="Calibri" w:hAnsi="Calibri" w:cs="Calibri"/>
            <w:i/>
            <w:iCs/>
            <w:lang w:eastAsia="el-GR"/>
          </w:rPr>
          <w:t>2.2.7</w:t>
        </w:r>
        <w:r w:rsidR="00881705" w:rsidRPr="00410109">
          <w:rPr>
            <w:rFonts w:ascii="Calibri" w:hAnsi="Calibri"/>
            <w:sz w:val="22"/>
            <w:szCs w:val="22"/>
            <w:lang w:eastAsia="el-GR"/>
          </w:rPr>
          <w:tab/>
        </w:r>
        <w:r w:rsidR="00881705" w:rsidRPr="00410109">
          <w:rPr>
            <w:rFonts w:ascii="Calibri" w:hAnsi="Calibri" w:cs="Calibri"/>
            <w:i/>
            <w:iCs/>
            <w:lang w:eastAsia="el-GR"/>
          </w:rPr>
          <w:t>Πρότυπα διασφάλισης ποιότητας και πρότυπα περιβαλλοντικής διαχείρισης</w:t>
        </w:r>
        <w:r w:rsidR="00881705" w:rsidRPr="00410109">
          <w:rPr>
            <w:rFonts w:ascii="Calibri" w:hAnsi="Calibri" w:cs="Calibri"/>
            <w:i/>
            <w:iCs/>
            <w:lang w:eastAsia="el-GR"/>
          </w:rPr>
          <w:tab/>
          <w:t>24</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4" w:history="1">
        <w:r w:rsidR="00881705" w:rsidRPr="00410109">
          <w:rPr>
            <w:rFonts w:ascii="Calibri" w:hAnsi="Calibri" w:cs="Calibri"/>
            <w:i/>
            <w:iCs/>
            <w:lang w:eastAsia="el-GR"/>
          </w:rPr>
          <w:t>2.2.8</w:t>
        </w:r>
        <w:r w:rsidR="00881705" w:rsidRPr="00410109">
          <w:rPr>
            <w:rFonts w:ascii="Calibri" w:hAnsi="Calibri"/>
            <w:sz w:val="22"/>
            <w:szCs w:val="22"/>
            <w:lang w:eastAsia="el-GR"/>
          </w:rPr>
          <w:tab/>
        </w:r>
        <w:r w:rsidR="00881705" w:rsidRPr="00410109">
          <w:rPr>
            <w:rFonts w:ascii="Calibri" w:hAnsi="Calibri" w:cs="Calibri"/>
            <w:i/>
            <w:iCs/>
            <w:lang w:eastAsia="el-GR"/>
          </w:rPr>
          <w:t>Στήριξη στην ικανότητα τρίτων</w:t>
        </w:r>
        <w:r w:rsidR="00881705" w:rsidRPr="00410109">
          <w:rPr>
            <w:rFonts w:ascii="Calibri" w:hAnsi="Calibri" w:cs="Calibri"/>
            <w:i/>
            <w:iCs/>
            <w:lang w:eastAsia="el-GR"/>
          </w:rPr>
          <w:tab/>
          <w:t>24</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5" w:history="1">
        <w:r w:rsidR="00881705" w:rsidRPr="00410109">
          <w:rPr>
            <w:rFonts w:ascii="Calibri" w:hAnsi="Calibri" w:cs="Calibri"/>
            <w:i/>
            <w:iCs/>
            <w:lang w:eastAsia="el-GR"/>
          </w:rPr>
          <w:t>2.2.9</w:t>
        </w:r>
        <w:r w:rsidR="00881705" w:rsidRPr="00410109">
          <w:rPr>
            <w:rFonts w:ascii="Calibri" w:hAnsi="Calibri"/>
            <w:sz w:val="22"/>
            <w:szCs w:val="22"/>
            <w:lang w:eastAsia="el-GR"/>
          </w:rPr>
          <w:tab/>
        </w:r>
        <w:r w:rsidR="00881705" w:rsidRPr="00410109">
          <w:rPr>
            <w:rFonts w:ascii="Calibri" w:hAnsi="Calibri" w:cs="Calibri"/>
            <w:i/>
            <w:iCs/>
            <w:lang w:eastAsia="el-GR"/>
          </w:rPr>
          <w:t>Κανόνες απόδειξης ποιοτικής επιλογής</w:t>
        </w:r>
        <w:r w:rsidR="00881705" w:rsidRPr="00410109">
          <w:rPr>
            <w:rFonts w:ascii="Calibri" w:hAnsi="Calibri" w:cs="Calibri"/>
            <w:i/>
            <w:iCs/>
            <w:lang w:eastAsia="el-GR"/>
          </w:rPr>
          <w:tab/>
          <w:t>25</w:t>
        </w:r>
      </w:hyperlink>
    </w:p>
    <w:p w:rsidR="00881705" w:rsidRPr="00410109" w:rsidRDefault="00875BDD" w:rsidP="00881705">
      <w:pPr>
        <w:tabs>
          <w:tab w:val="left" w:pos="1540"/>
          <w:tab w:val="right" w:leader="dot" w:pos="9628"/>
        </w:tabs>
        <w:ind w:left="660"/>
        <w:rPr>
          <w:rFonts w:ascii="Calibri" w:hAnsi="Calibri" w:cs="Calibri"/>
          <w:sz w:val="18"/>
          <w:szCs w:val="18"/>
          <w:lang w:val="en-GB" w:eastAsia="zh-CN"/>
        </w:rPr>
      </w:pPr>
      <w:hyperlink w:anchor="__RefHeading___Toc470009796" w:history="1">
        <w:r w:rsidR="00881705" w:rsidRPr="00410109">
          <w:rPr>
            <w:rFonts w:ascii="Calibri" w:hAnsi="Calibri" w:cs="Calibri"/>
            <w:sz w:val="18"/>
            <w:szCs w:val="18"/>
            <w:lang w:eastAsia="el-GR"/>
          </w:rPr>
          <w:t>2.2.9.1</w:t>
        </w:r>
        <w:r w:rsidR="00881705" w:rsidRPr="00410109">
          <w:rPr>
            <w:rFonts w:ascii="Calibri" w:hAnsi="Calibri"/>
            <w:sz w:val="22"/>
            <w:szCs w:val="22"/>
            <w:lang w:eastAsia="el-GR"/>
          </w:rPr>
          <w:tab/>
        </w:r>
        <w:r w:rsidR="00881705" w:rsidRPr="00410109">
          <w:rPr>
            <w:rFonts w:ascii="Calibri" w:hAnsi="Calibri" w:cs="Calibri"/>
            <w:sz w:val="18"/>
            <w:szCs w:val="18"/>
            <w:lang w:eastAsia="el-GR"/>
          </w:rPr>
          <w:t>Προκαταρκτική απόδειξη κατά την υποβολή προσφορών</w:t>
        </w:r>
        <w:r w:rsidR="00881705" w:rsidRPr="00410109">
          <w:rPr>
            <w:rFonts w:ascii="Calibri" w:hAnsi="Calibri" w:cs="Calibri"/>
            <w:sz w:val="18"/>
            <w:szCs w:val="18"/>
            <w:lang w:eastAsia="el-GR"/>
          </w:rPr>
          <w:tab/>
          <w:t>25</w:t>
        </w:r>
      </w:hyperlink>
    </w:p>
    <w:p w:rsidR="00881705" w:rsidRPr="00410109" w:rsidRDefault="00875BDD" w:rsidP="00881705">
      <w:pPr>
        <w:tabs>
          <w:tab w:val="left" w:pos="1540"/>
          <w:tab w:val="right" w:leader="dot" w:pos="9628"/>
        </w:tabs>
        <w:ind w:left="660"/>
        <w:rPr>
          <w:rFonts w:ascii="Calibri" w:hAnsi="Calibri" w:cs="Calibri"/>
          <w:sz w:val="18"/>
          <w:szCs w:val="18"/>
          <w:lang w:val="en-GB" w:eastAsia="zh-CN"/>
        </w:rPr>
      </w:pPr>
      <w:hyperlink w:anchor="__RefHeading___Toc470009797" w:history="1">
        <w:r w:rsidR="00881705" w:rsidRPr="00410109">
          <w:rPr>
            <w:rFonts w:ascii="Calibri" w:hAnsi="Calibri" w:cs="Calibri"/>
            <w:sz w:val="18"/>
            <w:szCs w:val="18"/>
            <w:lang w:eastAsia="el-GR"/>
          </w:rPr>
          <w:t>2.2.9.2</w:t>
        </w:r>
        <w:r w:rsidR="00881705" w:rsidRPr="00410109">
          <w:rPr>
            <w:rFonts w:ascii="Calibri" w:hAnsi="Calibri"/>
            <w:sz w:val="22"/>
            <w:szCs w:val="22"/>
            <w:lang w:eastAsia="el-GR"/>
          </w:rPr>
          <w:tab/>
        </w:r>
        <w:r w:rsidR="00881705" w:rsidRPr="00410109">
          <w:rPr>
            <w:rFonts w:ascii="Calibri" w:hAnsi="Calibri" w:cs="Calibri"/>
            <w:sz w:val="18"/>
            <w:szCs w:val="18"/>
            <w:lang w:eastAsia="el-GR"/>
          </w:rPr>
          <w:t>Αποδεικτικά μέσα</w:t>
        </w:r>
        <w:r w:rsidR="00881705" w:rsidRPr="00410109">
          <w:rPr>
            <w:rFonts w:ascii="Calibri" w:hAnsi="Calibri" w:cs="Calibri"/>
            <w:sz w:val="18"/>
            <w:szCs w:val="18"/>
            <w:lang w:eastAsia="el-GR"/>
          </w:rPr>
          <w:tab/>
          <w:t>26</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798" w:history="1">
        <w:r w:rsidR="00881705" w:rsidRPr="00410109">
          <w:rPr>
            <w:rFonts w:ascii="Calibri" w:hAnsi="Calibri" w:cs="Calibri"/>
            <w:smallCaps/>
            <w:lang w:eastAsia="el-GR"/>
          </w:rPr>
          <w:t>2.3</w:t>
        </w:r>
        <w:r w:rsidR="00881705" w:rsidRPr="00410109">
          <w:rPr>
            <w:rFonts w:ascii="Calibri" w:hAnsi="Calibri"/>
            <w:sz w:val="22"/>
            <w:szCs w:val="22"/>
            <w:lang w:eastAsia="el-GR"/>
          </w:rPr>
          <w:tab/>
        </w:r>
        <w:r w:rsidR="00881705" w:rsidRPr="00410109">
          <w:rPr>
            <w:rFonts w:ascii="Calibri" w:hAnsi="Calibri" w:cs="Calibri"/>
            <w:smallCaps/>
            <w:lang w:eastAsia="el-GR"/>
          </w:rPr>
          <w:t>Κριτήρια Ανάθεσης</w:t>
        </w:r>
        <w:r w:rsidR="00881705" w:rsidRPr="00410109">
          <w:rPr>
            <w:rFonts w:ascii="Calibri" w:hAnsi="Calibri" w:cs="Calibri"/>
            <w:smallCaps/>
            <w:lang w:eastAsia="el-GR"/>
          </w:rPr>
          <w:tab/>
          <w:t>30</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799" w:history="1">
        <w:r w:rsidR="00881705" w:rsidRPr="00410109">
          <w:rPr>
            <w:rFonts w:ascii="Calibri" w:hAnsi="Calibri" w:cs="Calibri"/>
            <w:i/>
            <w:iCs/>
            <w:lang w:eastAsia="el-GR"/>
          </w:rPr>
          <w:t>2.3.1</w:t>
        </w:r>
        <w:r w:rsidR="00881705" w:rsidRPr="00410109">
          <w:rPr>
            <w:rFonts w:ascii="Calibri" w:hAnsi="Calibri"/>
            <w:sz w:val="22"/>
            <w:szCs w:val="22"/>
            <w:lang w:eastAsia="el-GR"/>
          </w:rPr>
          <w:tab/>
        </w:r>
        <w:r w:rsidR="00881705" w:rsidRPr="00410109">
          <w:rPr>
            <w:rFonts w:ascii="Calibri" w:hAnsi="Calibri" w:cs="Calibri"/>
            <w:i/>
            <w:iCs/>
            <w:lang w:eastAsia="el-GR"/>
          </w:rPr>
          <w:t>Κριτήριο ανάθεσης</w:t>
        </w:r>
        <w:r w:rsidR="00881705" w:rsidRPr="00410109">
          <w:rPr>
            <w:rFonts w:ascii="Calibri" w:hAnsi="Calibri" w:cs="Calibri"/>
            <w:i/>
            <w:iCs/>
            <w:lang w:eastAsia="el-GR"/>
          </w:rPr>
          <w:tab/>
          <w:t>30</w:t>
        </w:r>
      </w:hyperlink>
    </w:p>
    <w:p w:rsidR="00881705" w:rsidRPr="00410109" w:rsidRDefault="00875BDD" w:rsidP="00881705">
      <w:pPr>
        <w:tabs>
          <w:tab w:val="left" w:pos="1100"/>
          <w:tab w:val="right" w:leader="dot" w:pos="9628"/>
        </w:tabs>
        <w:ind w:left="1134" w:hanging="694"/>
        <w:rPr>
          <w:rFonts w:ascii="Calibri" w:hAnsi="Calibri" w:cs="Calibri"/>
          <w:i/>
          <w:iCs/>
          <w:lang w:val="en-GB" w:eastAsia="zh-CN"/>
        </w:rPr>
      </w:pPr>
      <w:hyperlink w:anchor="__RefHeading___Toc470009800" w:history="1">
        <w:r w:rsidR="00881705" w:rsidRPr="00410109">
          <w:rPr>
            <w:rFonts w:ascii="Calibri" w:hAnsi="Calibri" w:cs="Calibri"/>
            <w:i/>
            <w:iCs/>
            <w:lang w:eastAsia="el-GR"/>
          </w:rPr>
          <w:t>2.3.2</w:t>
        </w:r>
        <w:r w:rsidR="00881705" w:rsidRPr="00410109">
          <w:rPr>
            <w:rFonts w:ascii="Calibri" w:hAnsi="Calibri"/>
            <w:sz w:val="22"/>
            <w:szCs w:val="22"/>
            <w:lang w:eastAsia="el-GR"/>
          </w:rPr>
          <w:tab/>
        </w:r>
        <w:r w:rsidR="00881705" w:rsidRPr="00410109">
          <w:rPr>
            <w:rFonts w:ascii="Calibri" w:hAnsi="Calibri" w:cs="Calibri"/>
            <w:i/>
            <w:iCs/>
            <w:lang w:eastAsia="el-GR"/>
          </w:rPr>
          <w:t>Βαθμολόγηση και κατάταξη προσφορών  [δεν ισχύει στην περίπτωση που το κριτήριο της πλέον συμφέρουσας από οικονομική άποψη προσφορά βασίζεται μόνο στην τιμή]</w:t>
        </w:r>
        <w:r w:rsidR="00881705" w:rsidRPr="00410109">
          <w:rPr>
            <w:rFonts w:ascii="Calibri" w:hAnsi="Calibri" w:cs="Calibri"/>
            <w:i/>
            <w:iCs/>
            <w:lang w:eastAsia="el-GR"/>
          </w:rPr>
          <w:tab/>
          <w:t>31</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1" w:history="1">
        <w:r w:rsidR="00881705" w:rsidRPr="00410109">
          <w:rPr>
            <w:rFonts w:ascii="Calibri" w:hAnsi="Calibri" w:cs="Calibri"/>
            <w:i/>
            <w:iCs/>
            <w:lang w:eastAsia="el-GR"/>
          </w:rPr>
          <w:t>2.3.3</w:t>
        </w:r>
        <w:r w:rsidR="00881705" w:rsidRPr="00410109">
          <w:rPr>
            <w:rFonts w:ascii="Calibri" w:hAnsi="Calibri"/>
            <w:sz w:val="22"/>
            <w:szCs w:val="22"/>
            <w:lang w:eastAsia="el-GR"/>
          </w:rPr>
          <w:tab/>
        </w:r>
        <w:r w:rsidR="00881705" w:rsidRPr="00410109">
          <w:rPr>
            <w:rFonts w:ascii="Calibri" w:hAnsi="Calibri" w:cs="Calibri"/>
            <w:i/>
            <w:iCs/>
            <w:lang w:eastAsia="el-GR"/>
          </w:rPr>
          <w:t>Ηλεκτρονικοί πλειστηριασμοί</w:t>
        </w:r>
        <w:r w:rsidR="00881705" w:rsidRPr="00410109">
          <w:rPr>
            <w:rFonts w:ascii="Calibri" w:hAnsi="Calibri" w:cs="Calibri"/>
            <w:i/>
            <w:iCs/>
            <w:lang w:eastAsia="el-GR"/>
          </w:rPr>
          <w:tab/>
          <w:t>32</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02" w:history="1">
        <w:r w:rsidR="00881705" w:rsidRPr="00410109">
          <w:rPr>
            <w:rFonts w:ascii="Calibri" w:hAnsi="Calibri" w:cs="Calibri"/>
            <w:smallCaps/>
            <w:lang w:eastAsia="el-GR"/>
          </w:rPr>
          <w:t>2.4</w:t>
        </w:r>
        <w:r w:rsidR="00881705" w:rsidRPr="00410109">
          <w:rPr>
            <w:rFonts w:ascii="Calibri" w:hAnsi="Calibri"/>
            <w:sz w:val="22"/>
            <w:szCs w:val="22"/>
            <w:lang w:eastAsia="el-GR"/>
          </w:rPr>
          <w:tab/>
        </w:r>
        <w:r w:rsidR="00881705" w:rsidRPr="00410109">
          <w:rPr>
            <w:rFonts w:ascii="Calibri" w:hAnsi="Calibri" w:cs="Calibri"/>
            <w:smallCaps/>
            <w:lang w:eastAsia="el-GR"/>
          </w:rPr>
          <w:t>Κατάρτιση - Περιεχόμενο Προσφορών</w:t>
        </w:r>
        <w:r w:rsidR="00881705" w:rsidRPr="00410109">
          <w:rPr>
            <w:rFonts w:ascii="Calibri" w:hAnsi="Calibri" w:cs="Calibri"/>
            <w:smallCaps/>
            <w:lang w:eastAsia="el-GR"/>
          </w:rPr>
          <w:tab/>
          <w:t>32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3" w:history="1">
        <w:r w:rsidR="00881705" w:rsidRPr="00410109">
          <w:rPr>
            <w:rFonts w:ascii="Calibri" w:hAnsi="Calibri" w:cs="Calibri"/>
            <w:i/>
            <w:iCs/>
            <w:lang w:eastAsia="el-GR"/>
          </w:rPr>
          <w:t>2.4.1</w:t>
        </w:r>
        <w:r w:rsidR="00881705" w:rsidRPr="00410109">
          <w:rPr>
            <w:rFonts w:ascii="Calibri" w:hAnsi="Calibri"/>
            <w:sz w:val="22"/>
            <w:szCs w:val="22"/>
            <w:lang w:eastAsia="el-GR"/>
          </w:rPr>
          <w:tab/>
        </w:r>
        <w:r w:rsidR="00881705" w:rsidRPr="00410109">
          <w:rPr>
            <w:rFonts w:ascii="Calibri" w:hAnsi="Calibri" w:cs="Calibri"/>
            <w:i/>
            <w:iCs/>
            <w:lang w:eastAsia="el-GR"/>
          </w:rPr>
          <w:t>Γενικοί όροι υποβολής προσφορών</w:t>
        </w:r>
        <w:r w:rsidR="00881705" w:rsidRPr="00410109">
          <w:rPr>
            <w:rFonts w:ascii="Calibri" w:hAnsi="Calibri" w:cs="Calibri"/>
            <w:i/>
            <w:iCs/>
            <w:lang w:eastAsia="el-GR"/>
          </w:rPr>
          <w:tab/>
          <w:t>32</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4" w:history="1">
        <w:r w:rsidR="00881705" w:rsidRPr="00410109">
          <w:rPr>
            <w:rFonts w:ascii="Calibri" w:hAnsi="Calibri" w:cs="Calibri"/>
            <w:i/>
            <w:iCs/>
            <w:lang w:eastAsia="el-GR"/>
          </w:rPr>
          <w:t>2.4.2</w:t>
        </w:r>
        <w:r w:rsidR="00881705" w:rsidRPr="00410109">
          <w:rPr>
            <w:rFonts w:ascii="Calibri" w:hAnsi="Calibri"/>
            <w:sz w:val="22"/>
            <w:szCs w:val="22"/>
            <w:lang w:eastAsia="el-GR"/>
          </w:rPr>
          <w:tab/>
        </w:r>
        <w:r w:rsidR="00881705" w:rsidRPr="00410109">
          <w:rPr>
            <w:rFonts w:ascii="Calibri" w:hAnsi="Calibri" w:cs="Calibri"/>
            <w:i/>
            <w:iCs/>
            <w:lang w:eastAsia="el-GR"/>
          </w:rPr>
          <w:t>Χρόνος και Τρόπος υποβολής προσφορών</w:t>
        </w:r>
        <w:r w:rsidR="00881705" w:rsidRPr="00410109">
          <w:rPr>
            <w:rFonts w:ascii="Calibri" w:hAnsi="Calibri" w:cs="Calibri"/>
            <w:i/>
            <w:iCs/>
            <w:lang w:eastAsia="el-GR"/>
          </w:rPr>
          <w:tab/>
          <w:t>33</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5" w:history="1">
        <w:r w:rsidR="00881705" w:rsidRPr="00410109">
          <w:rPr>
            <w:rFonts w:ascii="Calibri" w:hAnsi="Calibri" w:cs="Calibri"/>
            <w:i/>
            <w:iCs/>
            <w:lang w:eastAsia="el-GR"/>
          </w:rPr>
          <w:t>2.4.3</w:t>
        </w:r>
        <w:r w:rsidR="00881705" w:rsidRPr="00410109">
          <w:rPr>
            <w:rFonts w:ascii="Calibri" w:hAnsi="Calibri"/>
            <w:sz w:val="22"/>
            <w:szCs w:val="22"/>
            <w:lang w:eastAsia="el-GR"/>
          </w:rPr>
          <w:tab/>
        </w:r>
        <w:r w:rsidR="00881705" w:rsidRPr="00410109">
          <w:rPr>
            <w:rFonts w:ascii="Calibri" w:hAnsi="Calibri" w:cs="Calibri"/>
            <w:i/>
            <w:iCs/>
            <w:lang w:eastAsia="el-GR"/>
          </w:rPr>
          <w:t>Περιεχόμενα Φακέλου «Δικαιολογητικά Συμμετοχής- Τεχνική Προσφορά»</w:t>
        </w:r>
        <w:r w:rsidR="00881705" w:rsidRPr="00410109">
          <w:rPr>
            <w:rFonts w:ascii="Calibri" w:hAnsi="Calibri" w:cs="Calibri"/>
            <w:i/>
            <w:iCs/>
            <w:lang w:eastAsia="el-GR"/>
          </w:rPr>
          <w:tab/>
          <w:t>34</w:t>
        </w:r>
      </w:hyperlink>
    </w:p>
    <w:p w:rsidR="00881705" w:rsidRPr="00410109" w:rsidRDefault="00875BDD" w:rsidP="00881705">
      <w:pPr>
        <w:tabs>
          <w:tab w:val="left" w:pos="1100"/>
          <w:tab w:val="right" w:leader="dot" w:pos="9628"/>
        </w:tabs>
        <w:ind w:left="1134" w:hanging="708"/>
        <w:rPr>
          <w:rFonts w:ascii="Calibri" w:hAnsi="Calibri" w:cs="Calibri"/>
          <w:i/>
          <w:iCs/>
          <w:lang w:val="en-GB" w:eastAsia="zh-CN"/>
        </w:rPr>
      </w:pPr>
      <w:hyperlink w:anchor="__RefHeading___Toc470009806" w:history="1">
        <w:r w:rsidR="00881705" w:rsidRPr="00410109">
          <w:rPr>
            <w:rFonts w:ascii="Calibri" w:hAnsi="Calibri" w:cs="Calibri"/>
            <w:i/>
            <w:iCs/>
            <w:lang w:eastAsia="el-GR"/>
          </w:rPr>
          <w:t>2.4.4</w:t>
        </w:r>
        <w:r w:rsidR="00881705" w:rsidRPr="00410109">
          <w:rPr>
            <w:rFonts w:ascii="Calibri" w:hAnsi="Calibri"/>
            <w:sz w:val="22"/>
            <w:szCs w:val="22"/>
            <w:lang w:eastAsia="el-GR"/>
          </w:rPr>
          <w:tab/>
        </w:r>
        <w:r w:rsidR="00881705" w:rsidRPr="00410109">
          <w:rPr>
            <w:rFonts w:ascii="Calibri" w:hAnsi="Calibri" w:cs="Calibri"/>
            <w:i/>
            <w:iCs/>
            <w:lang w:eastAsia="el-GR"/>
          </w:rPr>
          <w:t>Περιεχόμενα Φακέλου «Οικονομική Προσφορά» / Τρόπος σύνταξης και υποβολής οικονομικών προσφορών</w:t>
        </w:r>
        <w:r w:rsidR="00881705" w:rsidRPr="00410109">
          <w:rPr>
            <w:rFonts w:ascii="Calibri" w:hAnsi="Calibri" w:cs="Calibri"/>
            <w:i/>
            <w:iCs/>
            <w:lang w:eastAsia="el-GR"/>
          </w:rPr>
          <w:tab/>
          <w:t>36</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7" w:history="1">
        <w:r w:rsidR="00881705" w:rsidRPr="00410109">
          <w:rPr>
            <w:rFonts w:ascii="Calibri" w:hAnsi="Calibri" w:cs="Calibri"/>
            <w:i/>
            <w:iCs/>
            <w:lang w:eastAsia="el-GR"/>
          </w:rPr>
          <w:t>2.4.5</w:t>
        </w:r>
        <w:r w:rsidR="00881705" w:rsidRPr="00410109">
          <w:rPr>
            <w:rFonts w:ascii="Calibri" w:hAnsi="Calibri"/>
            <w:sz w:val="22"/>
            <w:szCs w:val="22"/>
            <w:lang w:eastAsia="el-GR"/>
          </w:rPr>
          <w:tab/>
        </w:r>
        <w:r w:rsidR="00881705" w:rsidRPr="00410109">
          <w:rPr>
            <w:rFonts w:ascii="Calibri" w:hAnsi="Calibri" w:cs="Calibri"/>
            <w:i/>
            <w:iCs/>
            <w:lang w:eastAsia="el-GR"/>
          </w:rPr>
          <w:t>Χρόνος ισχύος των προσφορών</w:t>
        </w:r>
        <w:r w:rsidR="00881705" w:rsidRPr="00410109">
          <w:rPr>
            <w:rFonts w:ascii="Calibri" w:hAnsi="Calibri" w:cs="Calibri"/>
            <w:i/>
            <w:iCs/>
            <w:lang w:eastAsia="el-GR"/>
          </w:rPr>
          <w:tab/>
          <w:t>37</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08" w:history="1">
        <w:r w:rsidR="00881705" w:rsidRPr="00410109">
          <w:rPr>
            <w:rFonts w:ascii="Calibri" w:hAnsi="Calibri" w:cs="Calibri"/>
            <w:i/>
            <w:iCs/>
            <w:lang w:eastAsia="el-GR"/>
          </w:rPr>
          <w:t>2.4.6</w:t>
        </w:r>
        <w:r w:rsidR="00881705" w:rsidRPr="00410109">
          <w:rPr>
            <w:rFonts w:ascii="Calibri" w:hAnsi="Calibri"/>
            <w:sz w:val="22"/>
            <w:szCs w:val="22"/>
            <w:lang w:eastAsia="el-GR"/>
          </w:rPr>
          <w:tab/>
        </w:r>
        <w:r w:rsidR="00881705" w:rsidRPr="00410109">
          <w:rPr>
            <w:rFonts w:ascii="Calibri" w:hAnsi="Calibri" w:cs="Calibri"/>
            <w:i/>
            <w:iCs/>
            <w:lang w:eastAsia="el-GR"/>
          </w:rPr>
          <w:t>Λόγοι απόρριψης προσφορών</w:t>
        </w:r>
        <w:r w:rsidR="00881705" w:rsidRPr="00410109">
          <w:rPr>
            <w:rFonts w:ascii="Calibri" w:hAnsi="Calibri" w:cs="Calibri"/>
            <w:i/>
            <w:iCs/>
            <w:lang w:eastAsia="el-GR"/>
          </w:rPr>
          <w:tab/>
          <w:t>37</w:t>
        </w:r>
      </w:hyperlink>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hyperlink w:anchor="__RefHeading___Toc470009809" w:history="1">
        <w:r w:rsidR="00881705" w:rsidRPr="00410109">
          <w:rPr>
            <w:rFonts w:ascii="Calibri" w:hAnsi="Calibri" w:cs="Calibri"/>
            <w:b/>
            <w:bCs/>
            <w:caps/>
            <w:lang w:eastAsia="el-GR"/>
          </w:rPr>
          <w:t>3.</w:t>
        </w:r>
        <w:r w:rsidR="00881705" w:rsidRPr="00410109">
          <w:rPr>
            <w:rFonts w:ascii="Calibri" w:hAnsi="Calibri"/>
            <w:sz w:val="22"/>
            <w:szCs w:val="22"/>
            <w:lang w:eastAsia="el-GR"/>
          </w:rPr>
          <w:tab/>
        </w:r>
        <w:r w:rsidR="00881705" w:rsidRPr="00410109">
          <w:rPr>
            <w:rFonts w:ascii="Calibri" w:hAnsi="Calibri" w:cs="Calibri"/>
            <w:b/>
            <w:bCs/>
            <w:caps/>
            <w:lang w:eastAsia="el-GR"/>
          </w:rPr>
          <w:t>ΔΙΕΝΕΡΓΕΙΑ ΔΙΑΔΙΚΑΣΙΑΣ - ΑΞΙΟΛΟΓΗΣΗ ΠΡΟΣΦΟΡΩΝ</w:t>
        </w:r>
        <w:r w:rsidR="00881705" w:rsidRPr="00410109">
          <w:rPr>
            <w:rFonts w:ascii="Calibri" w:hAnsi="Calibri" w:cs="Calibri"/>
            <w:b/>
            <w:bCs/>
            <w:caps/>
            <w:lang w:eastAsia="el-GR"/>
          </w:rPr>
          <w:tab/>
          <w:t>39</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0" w:history="1">
        <w:r w:rsidR="00881705" w:rsidRPr="00410109">
          <w:rPr>
            <w:rFonts w:ascii="Calibri" w:hAnsi="Calibri" w:cs="Calibri"/>
            <w:smallCaps/>
            <w:lang w:eastAsia="el-GR"/>
          </w:rPr>
          <w:t>3.1</w:t>
        </w:r>
        <w:r w:rsidR="00881705" w:rsidRPr="00410109">
          <w:rPr>
            <w:rFonts w:ascii="Calibri" w:hAnsi="Calibri"/>
            <w:sz w:val="22"/>
            <w:szCs w:val="22"/>
            <w:lang w:eastAsia="el-GR"/>
          </w:rPr>
          <w:tab/>
        </w:r>
        <w:r w:rsidR="00881705" w:rsidRPr="00410109">
          <w:rPr>
            <w:rFonts w:ascii="Calibri" w:hAnsi="Calibri" w:cs="Calibri"/>
            <w:smallCaps/>
            <w:lang w:eastAsia="el-GR"/>
          </w:rPr>
          <w:t>Αποσφράγιση και αξιολόγηση προσφορών</w:t>
        </w:r>
        <w:r w:rsidR="00881705" w:rsidRPr="00410109">
          <w:rPr>
            <w:rFonts w:ascii="Calibri" w:hAnsi="Calibri" w:cs="Calibri"/>
            <w:smallCaps/>
            <w:lang w:eastAsia="el-GR"/>
          </w:rPr>
          <w:tab/>
          <w:t>39</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11" w:history="1">
        <w:r w:rsidR="00881705" w:rsidRPr="00410109">
          <w:rPr>
            <w:rFonts w:ascii="Calibri" w:hAnsi="Calibri" w:cs="Calibri"/>
            <w:i/>
            <w:iCs/>
            <w:lang w:eastAsia="el-GR"/>
          </w:rPr>
          <w:t>3.1.1</w:t>
        </w:r>
        <w:r w:rsidR="00881705" w:rsidRPr="00410109">
          <w:rPr>
            <w:rFonts w:ascii="Calibri" w:hAnsi="Calibri"/>
            <w:sz w:val="22"/>
            <w:szCs w:val="22"/>
            <w:lang w:eastAsia="el-GR"/>
          </w:rPr>
          <w:tab/>
        </w:r>
        <w:r w:rsidR="00881705" w:rsidRPr="00410109">
          <w:rPr>
            <w:rFonts w:ascii="Calibri" w:hAnsi="Calibri" w:cs="Calibri"/>
            <w:i/>
            <w:iCs/>
            <w:lang w:eastAsia="el-GR"/>
          </w:rPr>
          <w:t>Ηλεκτρονική αποσφράγιση προσφορών</w:t>
        </w:r>
        <w:r w:rsidR="00881705" w:rsidRPr="00410109">
          <w:rPr>
            <w:rFonts w:ascii="Calibri" w:hAnsi="Calibri" w:cs="Calibri"/>
            <w:i/>
            <w:iCs/>
            <w:lang w:eastAsia="el-GR"/>
          </w:rPr>
          <w:tab/>
          <w:t>39</w:t>
        </w:r>
      </w:hyperlink>
    </w:p>
    <w:p w:rsidR="00881705" w:rsidRPr="00410109" w:rsidRDefault="00875BDD" w:rsidP="00881705">
      <w:pPr>
        <w:tabs>
          <w:tab w:val="left" w:pos="1100"/>
          <w:tab w:val="right" w:leader="dot" w:pos="9628"/>
        </w:tabs>
        <w:ind w:left="440"/>
        <w:rPr>
          <w:rFonts w:ascii="Calibri" w:hAnsi="Calibri" w:cs="Calibri"/>
          <w:i/>
          <w:iCs/>
          <w:lang w:val="en-GB" w:eastAsia="zh-CN"/>
        </w:rPr>
      </w:pPr>
      <w:hyperlink w:anchor="__RefHeading___Toc470009812" w:history="1">
        <w:r w:rsidR="00881705" w:rsidRPr="00410109">
          <w:rPr>
            <w:rFonts w:ascii="Calibri" w:hAnsi="Calibri" w:cs="Calibri"/>
            <w:i/>
            <w:iCs/>
            <w:lang w:eastAsia="el-GR"/>
          </w:rPr>
          <w:t>3.1.2</w:t>
        </w:r>
        <w:r w:rsidR="00881705" w:rsidRPr="00410109">
          <w:rPr>
            <w:rFonts w:ascii="Calibri" w:hAnsi="Calibri"/>
            <w:sz w:val="22"/>
            <w:szCs w:val="22"/>
            <w:lang w:eastAsia="el-GR"/>
          </w:rPr>
          <w:tab/>
        </w:r>
        <w:r w:rsidR="00881705" w:rsidRPr="00410109">
          <w:rPr>
            <w:rFonts w:ascii="Calibri" w:hAnsi="Calibri" w:cs="Calibri"/>
            <w:i/>
            <w:iCs/>
            <w:lang w:eastAsia="el-GR"/>
          </w:rPr>
          <w:t>Αξιολόγηση προσφορών</w:t>
        </w:r>
        <w:r w:rsidR="00881705" w:rsidRPr="00410109">
          <w:rPr>
            <w:rFonts w:ascii="Calibri" w:hAnsi="Calibri" w:cs="Calibri"/>
            <w:i/>
            <w:iCs/>
            <w:lang w:eastAsia="el-GR"/>
          </w:rPr>
          <w:tab/>
          <w:t>39</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3" w:history="1">
        <w:r w:rsidR="00881705" w:rsidRPr="00410109">
          <w:rPr>
            <w:rFonts w:ascii="Calibri" w:hAnsi="Calibri" w:cs="Calibri"/>
            <w:smallCaps/>
            <w:lang w:eastAsia="el-GR"/>
          </w:rPr>
          <w:t>3.2</w:t>
        </w:r>
        <w:r w:rsidR="00881705" w:rsidRPr="00410109">
          <w:rPr>
            <w:rFonts w:ascii="Calibri" w:hAnsi="Calibri"/>
            <w:sz w:val="22"/>
            <w:szCs w:val="22"/>
            <w:lang w:eastAsia="el-GR"/>
          </w:rPr>
          <w:tab/>
        </w:r>
        <w:r w:rsidR="00881705" w:rsidRPr="00410109">
          <w:rPr>
            <w:rFonts w:ascii="Calibri" w:hAnsi="Calibri" w:cs="Calibri"/>
            <w:smallCaps/>
            <w:lang w:eastAsia="el-GR"/>
          </w:rPr>
          <w:t>Πρόσκληση υποβολής δικαιολογητικών κατακύρωσης - Δικαιολογητικά κατακύρωσης</w:t>
        </w:r>
        <w:r w:rsidR="00881705" w:rsidRPr="00410109">
          <w:rPr>
            <w:rFonts w:ascii="Calibri" w:hAnsi="Calibri" w:cs="Calibri"/>
            <w:smallCaps/>
            <w:lang w:eastAsia="el-GR"/>
          </w:rPr>
          <w:tab/>
          <w:t>40</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4" w:history="1">
        <w:r w:rsidR="00881705" w:rsidRPr="00410109">
          <w:rPr>
            <w:rFonts w:ascii="Calibri" w:hAnsi="Calibri" w:cs="Calibri"/>
            <w:smallCaps/>
            <w:lang w:eastAsia="el-GR"/>
          </w:rPr>
          <w:t>3.3</w:t>
        </w:r>
        <w:r w:rsidR="00881705" w:rsidRPr="00410109">
          <w:rPr>
            <w:rFonts w:ascii="Calibri" w:hAnsi="Calibri"/>
            <w:sz w:val="22"/>
            <w:szCs w:val="22"/>
            <w:lang w:eastAsia="el-GR"/>
          </w:rPr>
          <w:tab/>
        </w:r>
        <w:r w:rsidR="00881705" w:rsidRPr="00410109">
          <w:rPr>
            <w:rFonts w:ascii="Calibri" w:hAnsi="Calibri" w:cs="Calibri"/>
            <w:smallCaps/>
            <w:lang w:eastAsia="el-GR"/>
          </w:rPr>
          <w:t>Κατακύρωση - σύναψη σύμβασης</w:t>
        </w:r>
        <w:r w:rsidR="00881705" w:rsidRPr="00410109">
          <w:rPr>
            <w:rFonts w:ascii="Calibri" w:hAnsi="Calibri" w:cs="Calibri"/>
            <w:smallCaps/>
            <w:lang w:eastAsia="el-GR"/>
          </w:rPr>
          <w:tab/>
          <w:t>42</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5" w:history="1">
        <w:r w:rsidR="00881705" w:rsidRPr="00410109">
          <w:rPr>
            <w:rFonts w:ascii="Calibri" w:hAnsi="Calibri" w:cs="Calibri"/>
            <w:smallCaps/>
            <w:lang w:eastAsia="el-GR"/>
          </w:rPr>
          <w:t>[3.4]</w:t>
        </w:r>
        <w:r w:rsidR="00881705" w:rsidRPr="00410109">
          <w:rPr>
            <w:rFonts w:ascii="Calibri" w:hAnsi="Calibri"/>
            <w:sz w:val="22"/>
            <w:szCs w:val="22"/>
            <w:lang w:eastAsia="el-GR"/>
          </w:rPr>
          <w:tab/>
        </w:r>
        <w:r w:rsidR="00881705" w:rsidRPr="00410109">
          <w:rPr>
            <w:rFonts w:ascii="Calibri" w:hAnsi="Calibri" w:cs="Calibri"/>
            <w:smallCaps/>
            <w:lang w:eastAsia="el-GR"/>
          </w:rPr>
          <w:t>Προδικαστικές Προσφυγές - Προσωρινή Δικαστική Προστασία [Συμβάσεις άνω των ορίων]</w:t>
        </w:r>
        <w:r w:rsidR="00881705" w:rsidRPr="00410109">
          <w:rPr>
            <w:rFonts w:ascii="Calibri" w:hAnsi="Calibri" w:cs="Calibri"/>
            <w:smallCaps/>
            <w:lang w:eastAsia="el-GR"/>
          </w:rPr>
          <w:tab/>
          <w:t>43</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6" w:history="1">
        <w:r w:rsidR="00881705" w:rsidRPr="00410109">
          <w:rPr>
            <w:rFonts w:ascii="Calibri" w:hAnsi="Calibri" w:cs="Calibri"/>
            <w:smallCaps/>
            <w:lang w:eastAsia="el-GR"/>
          </w:rPr>
          <w:t>[3.4]</w:t>
        </w:r>
        <w:r w:rsidR="00881705" w:rsidRPr="00410109">
          <w:rPr>
            <w:rFonts w:ascii="Calibri" w:hAnsi="Calibri"/>
            <w:sz w:val="22"/>
            <w:szCs w:val="22"/>
            <w:lang w:eastAsia="el-GR"/>
          </w:rPr>
          <w:tab/>
        </w:r>
        <w:r w:rsidR="00881705" w:rsidRPr="00410109">
          <w:rPr>
            <w:rFonts w:ascii="Calibri" w:hAnsi="Calibri" w:cs="Calibri"/>
            <w:smallCaps/>
            <w:lang w:eastAsia="el-GR"/>
          </w:rPr>
          <w:t>Ενστάσεις [Συμβάσεις κάτω των ορίων]</w:t>
        </w:r>
        <w:r w:rsidR="00881705" w:rsidRPr="00410109">
          <w:rPr>
            <w:rFonts w:ascii="Calibri" w:hAnsi="Calibri" w:cs="Calibri"/>
            <w:smallCaps/>
            <w:lang w:eastAsia="el-GR"/>
          </w:rPr>
          <w:tab/>
          <w:t>43</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7" w:history="1">
        <w:r w:rsidR="00881705" w:rsidRPr="00410109">
          <w:rPr>
            <w:rFonts w:ascii="Calibri" w:hAnsi="Calibri" w:cs="Calibri"/>
            <w:smallCaps/>
            <w:lang w:eastAsia="el-GR"/>
          </w:rPr>
          <w:t>3.5</w:t>
        </w:r>
        <w:r w:rsidR="00881705" w:rsidRPr="00410109">
          <w:rPr>
            <w:rFonts w:ascii="Calibri" w:hAnsi="Calibri"/>
            <w:sz w:val="22"/>
            <w:szCs w:val="22"/>
            <w:lang w:eastAsia="el-GR"/>
          </w:rPr>
          <w:tab/>
        </w:r>
        <w:r w:rsidR="00881705" w:rsidRPr="00410109">
          <w:rPr>
            <w:rFonts w:ascii="Calibri" w:hAnsi="Calibri" w:cs="Calibri"/>
            <w:smallCaps/>
            <w:lang w:eastAsia="el-GR"/>
          </w:rPr>
          <w:t>Ματαίωση Διαδικασίας</w:t>
        </w:r>
        <w:r w:rsidR="00881705" w:rsidRPr="00410109">
          <w:rPr>
            <w:rFonts w:ascii="Calibri" w:hAnsi="Calibri" w:cs="Calibri"/>
            <w:smallCaps/>
            <w:lang w:eastAsia="el-GR"/>
          </w:rPr>
          <w:tab/>
          <w:t>44</w:t>
        </w:r>
      </w:hyperlink>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hyperlink w:anchor="__RefHeading___Toc470009818" w:history="1">
        <w:r w:rsidR="00881705" w:rsidRPr="00410109">
          <w:rPr>
            <w:rFonts w:ascii="Calibri" w:hAnsi="Calibri" w:cs="Calibri"/>
            <w:b/>
            <w:bCs/>
            <w:caps/>
            <w:lang w:eastAsia="el-GR"/>
          </w:rPr>
          <w:t>4.</w:t>
        </w:r>
        <w:r w:rsidR="00881705" w:rsidRPr="00410109">
          <w:rPr>
            <w:rFonts w:ascii="Calibri" w:hAnsi="Calibri"/>
            <w:sz w:val="22"/>
            <w:szCs w:val="22"/>
            <w:lang w:eastAsia="el-GR"/>
          </w:rPr>
          <w:tab/>
        </w:r>
        <w:r w:rsidR="00881705" w:rsidRPr="00410109">
          <w:rPr>
            <w:rFonts w:ascii="Calibri" w:hAnsi="Calibri" w:cs="Calibri"/>
            <w:b/>
            <w:bCs/>
            <w:caps/>
            <w:lang w:eastAsia="el-GR"/>
          </w:rPr>
          <w:t>ΟΡΟΙ ΕΚΤΕΛΕΣΗΣ ΤΗΣ ΣΥΜΒΑΣΗΣ</w:t>
        </w:r>
        <w:r w:rsidR="00881705" w:rsidRPr="00410109">
          <w:rPr>
            <w:rFonts w:ascii="Calibri" w:hAnsi="Calibri" w:cs="Calibri"/>
            <w:b/>
            <w:bCs/>
            <w:caps/>
            <w:lang w:eastAsia="el-GR"/>
          </w:rPr>
          <w:tab/>
          <w:t>45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19" w:history="1">
        <w:r w:rsidR="00881705" w:rsidRPr="00410109">
          <w:rPr>
            <w:rFonts w:ascii="Calibri" w:hAnsi="Calibri" w:cs="Calibri"/>
            <w:smallCaps/>
            <w:lang w:eastAsia="el-GR"/>
          </w:rPr>
          <w:t>4.1</w:t>
        </w:r>
        <w:r w:rsidR="00881705" w:rsidRPr="00410109">
          <w:rPr>
            <w:rFonts w:ascii="Calibri" w:hAnsi="Calibri"/>
            <w:sz w:val="22"/>
            <w:szCs w:val="22"/>
            <w:lang w:eastAsia="el-GR"/>
          </w:rPr>
          <w:tab/>
        </w:r>
        <w:r w:rsidR="00881705" w:rsidRPr="00410109">
          <w:rPr>
            <w:rFonts w:ascii="Calibri" w:hAnsi="Calibri" w:cs="Calibri"/>
            <w:smallCaps/>
            <w:lang w:eastAsia="el-GR"/>
          </w:rPr>
          <w:t>Εγγυήσεις  (καλής εκτέλεσης, προκαταβολής)</w:t>
        </w:r>
        <w:r w:rsidR="00881705" w:rsidRPr="00410109">
          <w:rPr>
            <w:rFonts w:ascii="Calibri" w:hAnsi="Calibri" w:cs="Calibri"/>
            <w:smallCaps/>
            <w:lang w:eastAsia="el-GR"/>
          </w:rPr>
          <w:tab/>
          <w:t>45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0" w:history="1">
        <w:r w:rsidR="00881705" w:rsidRPr="00410109">
          <w:rPr>
            <w:rFonts w:ascii="Calibri" w:hAnsi="Calibri" w:cs="Calibri"/>
            <w:smallCaps/>
            <w:lang w:eastAsia="el-GR"/>
          </w:rPr>
          <w:t xml:space="preserve">4.2 </w:t>
        </w:r>
        <w:r w:rsidR="00881705" w:rsidRPr="00410109">
          <w:rPr>
            <w:rFonts w:ascii="Calibri" w:hAnsi="Calibri"/>
            <w:sz w:val="22"/>
            <w:szCs w:val="22"/>
            <w:lang w:eastAsia="el-GR"/>
          </w:rPr>
          <w:tab/>
        </w:r>
        <w:r w:rsidR="00881705" w:rsidRPr="00410109">
          <w:rPr>
            <w:rFonts w:ascii="Calibri" w:hAnsi="Calibri" w:cs="Calibri"/>
            <w:smallCaps/>
            <w:lang w:eastAsia="el-GR"/>
          </w:rPr>
          <w:t>Συμβατικό Πλαίσιο - Εφαρμοστέα Νομοθεσία</w:t>
        </w:r>
        <w:r w:rsidR="00881705" w:rsidRPr="00410109">
          <w:rPr>
            <w:rFonts w:ascii="Calibri" w:hAnsi="Calibri" w:cs="Calibri"/>
            <w:smallCaps/>
            <w:lang w:eastAsia="el-GR"/>
          </w:rPr>
          <w:tab/>
          <w:t>45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1" w:history="1">
        <w:r w:rsidR="00881705" w:rsidRPr="00410109">
          <w:rPr>
            <w:rFonts w:ascii="Calibri" w:hAnsi="Calibri" w:cs="Calibri"/>
            <w:smallCaps/>
            <w:lang w:eastAsia="el-GR"/>
          </w:rPr>
          <w:t>4.3</w:t>
        </w:r>
        <w:r w:rsidR="00881705" w:rsidRPr="00410109">
          <w:rPr>
            <w:rFonts w:ascii="Calibri" w:hAnsi="Calibri"/>
            <w:sz w:val="22"/>
            <w:szCs w:val="22"/>
            <w:lang w:eastAsia="el-GR"/>
          </w:rPr>
          <w:tab/>
        </w:r>
        <w:r w:rsidR="00881705" w:rsidRPr="00410109">
          <w:rPr>
            <w:rFonts w:ascii="Calibri" w:hAnsi="Calibri" w:cs="Calibri"/>
            <w:smallCaps/>
            <w:lang w:eastAsia="el-GR"/>
          </w:rPr>
          <w:t>Όροι εκτέλεσης της σύμβασης</w:t>
        </w:r>
        <w:r w:rsidR="00881705" w:rsidRPr="00410109">
          <w:rPr>
            <w:rFonts w:ascii="Calibri" w:hAnsi="Calibri" w:cs="Calibri"/>
            <w:smallCaps/>
            <w:lang w:eastAsia="el-GR"/>
          </w:rPr>
          <w:tab/>
          <w:t>45</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2" w:history="1">
        <w:r w:rsidR="00881705" w:rsidRPr="00410109">
          <w:rPr>
            <w:rFonts w:ascii="Calibri" w:hAnsi="Calibri" w:cs="Calibri"/>
            <w:smallCaps/>
            <w:lang w:eastAsia="el-GR"/>
          </w:rPr>
          <w:t>4.4</w:t>
        </w:r>
        <w:r w:rsidR="00881705" w:rsidRPr="00410109">
          <w:rPr>
            <w:rFonts w:ascii="Calibri" w:hAnsi="Calibri"/>
            <w:sz w:val="22"/>
            <w:szCs w:val="22"/>
            <w:lang w:eastAsia="el-GR"/>
          </w:rPr>
          <w:tab/>
        </w:r>
        <w:r w:rsidR="00881705" w:rsidRPr="00410109">
          <w:rPr>
            <w:rFonts w:ascii="Calibri" w:hAnsi="Calibri" w:cs="Calibri"/>
            <w:smallCaps/>
            <w:lang w:eastAsia="el-GR"/>
          </w:rPr>
          <w:t>Υπεργολαβία</w:t>
        </w:r>
        <w:r w:rsidR="00881705" w:rsidRPr="00410109">
          <w:rPr>
            <w:rFonts w:ascii="Calibri" w:hAnsi="Calibri" w:cs="Calibri"/>
            <w:smallCaps/>
            <w:lang w:eastAsia="el-GR"/>
          </w:rPr>
          <w:tab/>
          <w:t>46</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3" w:history="1">
        <w:r w:rsidR="00881705" w:rsidRPr="00410109">
          <w:rPr>
            <w:rFonts w:ascii="Calibri" w:hAnsi="Calibri" w:cs="Calibri"/>
            <w:smallCaps/>
            <w:lang w:eastAsia="el-GR"/>
          </w:rPr>
          <w:t>4.5</w:t>
        </w:r>
        <w:r w:rsidR="00881705" w:rsidRPr="00410109">
          <w:rPr>
            <w:rFonts w:ascii="Calibri" w:hAnsi="Calibri"/>
            <w:sz w:val="22"/>
            <w:szCs w:val="22"/>
            <w:lang w:eastAsia="el-GR"/>
          </w:rPr>
          <w:tab/>
        </w:r>
        <w:r w:rsidR="00881705" w:rsidRPr="00410109">
          <w:rPr>
            <w:rFonts w:ascii="Calibri" w:hAnsi="Calibri" w:cs="Calibri"/>
            <w:smallCaps/>
            <w:lang w:eastAsia="el-GR"/>
          </w:rPr>
          <w:t>Τροποποίηση σύμβασης κατά τη διάρκειά της</w:t>
        </w:r>
        <w:r w:rsidR="00881705" w:rsidRPr="00410109">
          <w:rPr>
            <w:rFonts w:ascii="Calibri" w:hAnsi="Calibri" w:cs="Calibri"/>
            <w:smallCaps/>
            <w:lang w:eastAsia="el-GR"/>
          </w:rPr>
          <w:tab/>
          <w:t>47</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4" w:history="1">
        <w:r w:rsidR="00881705" w:rsidRPr="00410109">
          <w:rPr>
            <w:rFonts w:ascii="Calibri" w:hAnsi="Calibri" w:cs="Calibri"/>
            <w:smallCaps/>
            <w:lang w:eastAsia="el-GR"/>
          </w:rPr>
          <w:t>4.6</w:t>
        </w:r>
        <w:r w:rsidR="00881705" w:rsidRPr="00410109">
          <w:rPr>
            <w:rFonts w:ascii="Calibri" w:hAnsi="Calibri"/>
            <w:sz w:val="22"/>
            <w:szCs w:val="22"/>
            <w:lang w:eastAsia="el-GR"/>
          </w:rPr>
          <w:tab/>
        </w:r>
        <w:r w:rsidR="00881705" w:rsidRPr="00410109">
          <w:rPr>
            <w:rFonts w:ascii="Calibri" w:hAnsi="Calibri" w:cs="Calibri"/>
            <w:smallCaps/>
            <w:lang w:eastAsia="el-GR"/>
          </w:rPr>
          <w:t>Δικαίωμα μονομερούς λύσης της σύμβασης</w:t>
        </w:r>
        <w:r w:rsidR="00881705" w:rsidRPr="00410109">
          <w:rPr>
            <w:rFonts w:ascii="Calibri" w:hAnsi="Calibri" w:cs="Calibri"/>
            <w:smallCaps/>
            <w:lang w:eastAsia="el-GR"/>
          </w:rPr>
          <w:tab/>
          <w:t>47</w:t>
        </w:r>
      </w:hyperlink>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hyperlink w:anchor="__RefHeading___Toc470009825" w:history="1">
        <w:r w:rsidR="00881705" w:rsidRPr="00410109">
          <w:rPr>
            <w:rFonts w:ascii="Calibri" w:hAnsi="Calibri" w:cs="Calibri"/>
            <w:b/>
            <w:bCs/>
            <w:caps/>
            <w:lang w:eastAsia="el-GR"/>
          </w:rPr>
          <w:t>5.</w:t>
        </w:r>
        <w:r w:rsidR="00881705" w:rsidRPr="00410109">
          <w:rPr>
            <w:rFonts w:ascii="Calibri" w:hAnsi="Calibri"/>
            <w:sz w:val="22"/>
            <w:szCs w:val="22"/>
            <w:lang w:eastAsia="el-GR"/>
          </w:rPr>
          <w:tab/>
        </w:r>
        <w:r w:rsidR="00881705" w:rsidRPr="00410109">
          <w:rPr>
            <w:rFonts w:ascii="Calibri" w:hAnsi="Calibri" w:cs="Calibri"/>
            <w:b/>
            <w:bCs/>
            <w:caps/>
            <w:lang w:eastAsia="el-GR"/>
          </w:rPr>
          <w:t>ΕΙΔΙΚΟΙ ΟΡΟΙ ΕΚΤΕΛΕΣΗΣ ΤΗΣ ΣΥΜΒΑΣΗΣ</w:t>
        </w:r>
        <w:r w:rsidR="00881705" w:rsidRPr="00410109">
          <w:rPr>
            <w:rFonts w:ascii="Calibri" w:hAnsi="Calibri" w:cs="Calibri"/>
            <w:b/>
            <w:bCs/>
            <w:caps/>
            <w:lang w:eastAsia="el-GR"/>
          </w:rPr>
          <w:tab/>
          <w:t>48</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6" w:history="1">
        <w:r w:rsidR="00881705" w:rsidRPr="00410109">
          <w:rPr>
            <w:rFonts w:ascii="Calibri" w:hAnsi="Calibri" w:cs="Calibri"/>
            <w:smallCaps/>
            <w:lang w:eastAsia="el-GR"/>
          </w:rPr>
          <w:t>5.1</w:t>
        </w:r>
        <w:r w:rsidR="00881705" w:rsidRPr="00410109">
          <w:rPr>
            <w:rFonts w:ascii="Calibri" w:hAnsi="Calibri"/>
            <w:sz w:val="22"/>
            <w:szCs w:val="22"/>
            <w:lang w:eastAsia="el-GR"/>
          </w:rPr>
          <w:tab/>
        </w:r>
        <w:r w:rsidR="00881705" w:rsidRPr="00410109">
          <w:rPr>
            <w:rFonts w:ascii="Calibri" w:hAnsi="Calibri" w:cs="Calibri"/>
            <w:smallCaps/>
            <w:lang w:eastAsia="el-GR"/>
          </w:rPr>
          <w:t>Τρόπος πληρωμής</w:t>
        </w:r>
        <w:r w:rsidR="00881705" w:rsidRPr="00410109">
          <w:rPr>
            <w:rFonts w:ascii="Calibri" w:hAnsi="Calibri" w:cs="Calibri"/>
            <w:smallCaps/>
            <w:lang w:eastAsia="el-GR"/>
          </w:rPr>
          <w:tab/>
          <w:t>48</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7" w:history="1">
        <w:r w:rsidR="00881705" w:rsidRPr="00410109">
          <w:rPr>
            <w:rFonts w:ascii="Calibri" w:hAnsi="Calibri" w:cs="Calibri"/>
            <w:smallCaps/>
            <w:lang w:eastAsia="el-GR"/>
          </w:rPr>
          <w:t>5.2</w:t>
        </w:r>
        <w:r w:rsidR="00881705" w:rsidRPr="00410109">
          <w:rPr>
            <w:rFonts w:ascii="Calibri" w:hAnsi="Calibri"/>
            <w:sz w:val="22"/>
            <w:szCs w:val="22"/>
            <w:lang w:eastAsia="el-GR"/>
          </w:rPr>
          <w:tab/>
        </w:r>
        <w:r w:rsidR="00881705" w:rsidRPr="00410109">
          <w:rPr>
            <w:rFonts w:ascii="Calibri" w:hAnsi="Calibri" w:cs="Calibri"/>
            <w:smallCaps/>
            <w:lang w:eastAsia="el-GR"/>
          </w:rPr>
          <w:t>Κήρυξη οικονομικού φορέα εκπτώτου - Κυρώσεις</w:t>
        </w:r>
        <w:r w:rsidR="00881705" w:rsidRPr="00410109">
          <w:rPr>
            <w:rFonts w:ascii="Calibri" w:hAnsi="Calibri" w:cs="Calibri"/>
            <w:smallCaps/>
            <w:lang w:eastAsia="el-GR"/>
          </w:rPr>
          <w:tab/>
          <w:t>49</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28" w:history="1">
        <w:r w:rsidR="00881705" w:rsidRPr="00410109">
          <w:rPr>
            <w:rFonts w:ascii="Calibri" w:hAnsi="Calibri" w:cs="Calibri"/>
            <w:smallCaps/>
            <w:lang w:eastAsia="el-GR"/>
          </w:rPr>
          <w:t>5.3</w:t>
        </w:r>
        <w:r w:rsidR="00881705" w:rsidRPr="00410109">
          <w:rPr>
            <w:rFonts w:ascii="Calibri" w:hAnsi="Calibri"/>
            <w:sz w:val="22"/>
            <w:szCs w:val="22"/>
            <w:lang w:eastAsia="el-GR"/>
          </w:rPr>
          <w:tab/>
        </w:r>
        <w:r w:rsidR="00881705" w:rsidRPr="00410109">
          <w:rPr>
            <w:rFonts w:ascii="Calibri" w:hAnsi="Calibri" w:cs="Calibri"/>
            <w:smallCaps/>
            <w:lang w:eastAsia="el-GR"/>
          </w:rPr>
          <w:t>Διοικητικές προσφυγές κατά τη διαδικασία εκτέλεσης των συμβάσεων</w:t>
        </w:r>
        <w:r w:rsidR="00881705" w:rsidRPr="00410109">
          <w:rPr>
            <w:rFonts w:ascii="Calibri" w:hAnsi="Calibri" w:cs="Calibri"/>
            <w:smallCaps/>
            <w:lang w:eastAsia="el-GR"/>
          </w:rPr>
          <w:tab/>
          <w:t>50</w:t>
        </w:r>
      </w:hyperlink>
    </w:p>
    <w:p w:rsidR="00881705" w:rsidRPr="00410109" w:rsidRDefault="00875BDD" w:rsidP="00881705">
      <w:pPr>
        <w:tabs>
          <w:tab w:val="left" w:pos="440"/>
          <w:tab w:val="right" w:leader="dot" w:pos="9628"/>
        </w:tabs>
        <w:spacing w:before="120" w:after="120"/>
        <w:rPr>
          <w:rFonts w:ascii="Calibri" w:hAnsi="Calibri" w:cs="Calibri"/>
          <w:b/>
          <w:bCs/>
          <w:caps/>
          <w:lang w:val="en-GB" w:eastAsia="zh-CN"/>
        </w:rPr>
      </w:pPr>
      <w:hyperlink w:anchor="__RefHeading___Toc470009829" w:history="1">
        <w:r w:rsidR="00881705" w:rsidRPr="00410109">
          <w:rPr>
            <w:rFonts w:ascii="Calibri" w:hAnsi="Calibri" w:cs="Calibri"/>
            <w:b/>
            <w:bCs/>
            <w:caps/>
            <w:lang w:eastAsia="el-GR"/>
          </w:rPr>
          <w:t>6.</w:t>
        </w:r>
        <w:r w:rsidR="00881705" w:rsidRPr="00410109">
          <w:rPr>
            <w:rFonts w:ascii="Calibri" w:hAnsi="Calibri"/>
            <w:sz w:val="22"/>
            <w:szCs w:val="22"/>
            <w:lang w:eastAsia="el-GR"/>
          </w:rPr>
          <w:tab/>
        </w:r>
        <w:r w:rsidR="00881705" w:rsidRPr="00410109">
          <w:rPr>
            <w:rFonts w:ascii="Calibri" w:hAnsi="Calibri" w:cs="Calibri"/>
            <w:b/>
            <w:bCs/>
            <w:caps/>
            <w:lang w:eastAsia="el-GR"/>
          </w:rPr>
          <w:t>ΕΙΔΙΚΟΙ ΟΡΟΙ ΕΚΤΕΛΕΣΗΣ</w:t>
        </w:r>
        <w:r w:rsidR="00881705" w:rsidRPr="00410109">
          <w:rPr>
            <w:rFonts w:ascii="Calibri" w:hAnsi="Calibri" w:cs="Calibri"/>
            <w:b/>
            <w:bCs/>
            <w:caps/>
            <w:lang w:eastAsia="el-GR"/>
          </w:rPr>
          <w:tab/>
          <w:t>51</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0" w:history="1">
        <w:r w:rsidR="00881705" w:rsidRPr="00410109">
          <w:rPr>
            <w:rFonts w:ascii="Calibri" w:hAnsi="Calibri" w:cs="Calibri"/>
            <w:smallCaps/>
            <w:lang w:eastAsia="el-GR"/>
          </w:rPr>
          <w:t xml:space="preserve">6.1 </w:t>
        </w:r>
        <w:r w:rsidR="00881705" w:rsidRPr="00410109">
          <w:rPr>
            <w:rFonts w:ascii="Calibri" w:hAnsi="Calibri"/>
            <w:sz w:val="22"/>
            <w:szCs w:val="22"/>
            <w:lang w:eastAsia="el-GR"/>
          </w:rPr>
          <w:tab/>
        </w:r>
        <w:r w:rsidR="00881705" w:rsidRPr="00410109">
          <w:rPr>
            <w:rFonts w:ascii="Calibri" w:hAnsi="Calibri" w:cs="Calibri"/>
            <w:smallCaps/>
            <w:lang w:eastAsia="el-GR"/>
          </w:rPr>
          <w:t>Χρόνος παράδοσης υλικών</w:t>
        </w:r>
        <w:r w:rsidR="00881705" w:rsidRPr="00410109">
          <w:rPr>
            <w:rFonts w:ascii="Calibri" w:hAnsi="Calibri" w:cs="Calibri"/>
            <w:smallCaps/>
            <w:lang w:eastAsia="el-GR"/>
          </w:rPr>
          <w:tab/>
          <w:t>51</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1" w:history="1">
        <w:r w:rsidR="00881705" w:rsidRPr="00410109">
          <w:rPr>
            <w:rFonts w:ascii="Calibri" w:hAnsi="Calibri" w:cs="Calibri"/>
            <w:smallCaps/>
            <w:lang w:eastAsia="el-GR"/>
          </w:rPr>
          <w:t xml:space="preserve">6.2 </w:t>
        </w:r>
        <w:r w:rsidR="00881705" w:rsidRPr="00410109">
          <w:rPr>
            <w:rFonts w:ascii="Calibri" w:hAnsi="Calibri"/>
            <w:sz w:val="22"/>
            <w:szCs w:val="22"/>
            <w:lang w:eastAsia="el-GR"/>
          </w:rPr>
          <w:tab/>
        </w:r>
        <w:r w:rsidR="00881705" w:rsidRPr="00410109">
          <w:rPr>
            <w:rFonts w:ascii="Calibri" w:hAnsi="Calibri" w:cs="Calibri"/>
            <w:smallCaps/>
            <w:lang w:eastAsia="el-GR"/>
          </w:rPr>
          <w:t>Παραλαβή υλικών - Χρόνος και τρόπος παραλαβής υλικών</w:t>
        </w:r>
        <w:r w:rsidR="00881705" w:rsidRPr="00410109">
          <w:rPr>
            <w:rFonts w:ascii="Calibri" w:hAnsi="Calibri" w:cs="Calibri"/>
            <w:smallCaps/>
            <w:lang w:eastAsia="el-GR"/>
          </w:rPr>
          <w:tab/>
          <w:t>51</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2" w:history="1">
        <w:r w:rsidR="00881705" w:rsidRPr="00410109">
          <w:rPr>
            <w:rFonts w:ascii="Calibri" w:hAnsi="Calibri" w:cs="Calibri"/>
            <w:smallCaps/>
            <w:lang w:eastAsia="el-GR"/>
          </w:rPr>
          <w:t>6.3</w:t>
        </w:r>
        <w:r w:rsidR="00881705" w:rsidRPr="00410109">
          <w:rPr>
            <w:rFonts w:ascii="Calibri" w:hAnsi="Calibri"/>
            <w:sz w:val="22"/>
            <w:szCs w:val="22"/>
            <w:lang w:eastAsia="el-GR"/>
          </w:rPr>
          <w:tab/>
        </w:r>
        <w:r w:rsidR="00881705" w:rsidRPr="00410109">
          <w:rPr>
            <w:rFonts w:ascii="Calibri" w:hAnsi="Calibri" w:cs="Calibri"/>
            <w:smallCaps/>
            <w:lang w:eastAsia="el-GR"/>
          </w:rPr>
          <w:t>Ειδικοί όροι ναύλωσης – ασφάλισης - ανακοίνωσης φόρτωσης και ποιοτικού ελέγχου στο εξωτερικό</w:t>
        </w:r>
        <w:r w:rsidR="00881705" w:rsidRPr="00410109">
          <w:rPr>
            <w:rFonts w:ascii="Calibri" w:hAnsi="Calibri" w:cs="Calibri"/>
            <w:smallCaps/>
            <w:lang w:eastAsia="el-GR"/>
          </w:rPr>
          <w:tab/>
          <w:t>52</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3" w:history="1">
        <w:r w:rsidR="00881705" w:rsidRPr="00410109">
          <w:rPr>
            <w:rFonts w:ascii="Calibri" w:hAnsi="Calibri" w:cs="Calibri"/>
            <w:smallCaps/>
            <w:lang w:eastAsia="el-GR"/>
          </w:rPr>
          <w:t xml:space="preserve">6.4 </w:t>
        </w:r>
        <w:r w:rsidR="00881705" w:rsidRPr="00410109">
          <w:rPr>
            <w:rFonts w:ascii="Calibri" w:hAnsi="Calibri"/>
            <w:sz w:val="22"/>
            <w:szCs w:val="22"/>
            <w:lang w:eastAsia="el-GR"/>
          </w:rPr>
          <w:tab/>
        </w:r>
        <w:r w:rsidR="00881705" w:rsidRPr="00410109">
          <w:rPr>
            <w:rFonts w:ascii="Calibri" w:hAnsi="Calibri" w:cs="Calibri"/>
            <w:smallCaps/>
            <w:lang w:eastAsia="el-GR"/>
          </w:rPr>
          <w:t>Απόρριψη συμβατικών υλικών – Αντικατάσταση</w:t>
        </w:r>
        <w:r w:rsidR="00881705" w:rsidRPr="00410109">
          <w:rPr>
            <w:rFonts w:ascii="Calibri" w:hAnsi="Calibri" w:cs="Calibri"/>
            <w:smallCaps/>
            <w:lang w:eastAsia="el-GR"/>
          </w:rPr>
          <w:tab/>
          <w:t>52</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4" w:history="1">
        <w:r w:rsidR="00881705" w:rsidRPr="00410109">
          <w:rPr>
            <w:rFonts w:ascii="Calibri" w:hAnsi="Calibri" w:cs="Calibri"/>
            <w:smallCaps/>
            <w:lang w:eastAsia="el-GR"/>
          </w:rPr>
          <w:t>6.5</w:t>
        </w:r>
        <w:r w:rsidR="00881705" w:rsidRPr="00410109">
          <w:rPr>
            <w:rFonts w:ascii="Calibri" w:hAnsi="Calibri"/>
            <w:sz w:val="22"/>
            <w:szCs w:val="22"/>
            <w:lang w:eastAsia="el-GR"/>
          </w:rPr>
          <w:tab/>
        </w:r>
        <w:r w:rsidR="00881705" w:rsidRPr="00410109">
          <w:rPr>
            <w:rFonts w:ascii="Calibri" w:hAnsi="Calibri" w:cs="Calibri"/>
            <w:smallCaps/>
            <w:lang w:eastAsia="el-GR"/>
          </w:rPr>
          <w:t>Δείγματα – Δειγματοληψία – Εργαστηριακές εξετάσεις</w:t>
        </w:r>
        <w:r w:rsidR="00881705" w:rsidRPr="00410109">
          <w:rPr>
            <w:rFonts w:ascii="Calibri" w:hAnsi="Calibri" w:cs="Calibri"/>
            <w:smallCaps/>
            <w:lang w:eastAsia="el-GR"/>
          </w:rPr>
          <w:tab/>
          <w:t>53</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5" w:history="1">
        <w:r w:rsidR="00881705" w:rsidRPr="00410109">
          <w:rPr>
            <w:rFonts w:ascii="Calibri" w:hAnsi="Calibri" w:cs="Calibri"/>
            <w:smallCaps/>
            <w:lang w:eastAsia="el-GR"/>
          </w:rPr>
          <w:t>6.6</w:t>
        </w:r>
        <w:r w:rsidR="00881705" w:rsidRPr="00410109">
          <w:rPr>
            <w:rFonts w:ascii="Calibri" w:hAnsi="Calibri"/>
            <w:sz w:val="22"/>
            <w:szCs w:val="22"/>
            <w:lang w:eastAsia="el-GR"/>
          </w:rPr>
          <w:tab/>
        </w:r>
        <w:r w:rsidR="00881705" w:rsidRPr="00410109">
          <w:rPr>
            <w:rFonts w:ascii="Calibri" w:hAnsi="Calibri" w:cs="Calibri"/>
            <w:smallCaps/>
            <w:lang w:eastAsia="el-GR"/>
          </w:rPr>
          <w:t>Εγγυημένη λειτουργία προμήθειας</w:t>
        </w:r>
        <w:r w:rsidR="00881705" w:rsidRPr="00410109">
          <w:rPr>
            <w:rFonts w:ascii="Calibri" w:hAnsi="Calibri" w:cs="Calibri"/>
            <w:smallCaps/>
            <w:lang w:eastAsia="el-GR"/>
          </w:rPr>
          <w:tab/>
          <w:t>53</w:t>
        </w:r>
      </w:hyperlink>
    </w:p>
    <w:p w:rsidR="00881705" w:rsidRPr="00410109" w:rsidRDefault="00875BDD" w:rsidP="00881705">
      <w:pPr>
        <w:tabs>
          <w:tab w:val="left" w:pos="880"/>
          <w:tab w:val="right" w:leader="dot" w:pos="9628"/>
        </w:tabs>
        <w:ind w:left="220"/>
        <w:rPr>
          <w:rFonts w:ascii="Calibri" w:hAnsi="Calibri" w:cs="Calibri"/>
          <w:smallCaps/>
          <w:lang w:val="en-GB" w:eastAsia="zh-CN"/>
        </w:rPr>
      </w:pPr>
      <w:hyperlink w:anchor="__RefHeading___Toc470009836" w:history="1">
        <w:r w:rsidR="00881705" w:rsidRPr="00410109">
          <w:rPr>
            <w:rFonts w:ascii="Calibri" w:hAnsi="Calibri" w:cs="Calibri"/>
            <w:smallCaps/>
            <w:lang w:eastAsia="el-GR"/>
          </w:rPr>
          <w:t>6.7</w:t>
        </w:r>
        <w:r w:rsidR="00881705" w:rsidRPr="00410109">
          <w:rPr>
            <w:rFonts w:ascii="Calibri" w:hAnsi="Calibri"/>
            <w:sz w:val="22"/>
            <w:szCs w:val="22"/>
            <w:lang w:eastAsia="el-GR"/>
          </w:rPr>
          <w:tab/>
        </w:r>
        <w:r w:rsidR="00881705" w:rsidRPr="00410109">
          <w:rPr>
            <w:rFonts w:ascii="Calibri" w:hAnsi="Calibri" w:cs="Calibri"/>
            <w:smallCaps/>
            <w:lang w:eastAsia="el-GR"/>
          </w:rPr>
          <w:t>Αναπροσαρμογή τιμής</w:t>
        </w:r>
        <w:r w:rsidR="00881705" w:rsidRPr="00410109">
          <w:rPr>
            <w:rFonts w:ascii="Calibri" w:hAnsi="Calibri" w:cs="Calibri"/>
            <w:smallCaps/>
            <w:lang w:eastAsia="el-GR"/>
          </w:rPr>
          <w:tab/>
          <w:t>53</w:t>
        </w:r>
      </w:hyperlink>
    </w:p>
    <w:p w:rsidR="00881705" w:rsidRPr="00410109" w:rsidRDefault="00875BDD" w:rsidP="00881705">
      <w:pPr>
        <w:tabs>
          <w:tab w:val="right" w:leader="dot" w:pos="9628"/>
        </w:tabs>
        <w:spacing w:before="120" w:after="120"/>
        <w:rPr>
          <w:rFonts w:ascii="Calibri" w:hAnsi="Calibri" w:cs="Calibri"/>
          <w:b/>
          <w:bCs/>
          <w:caps/>
          <w:lang w:val="en-GB" w:eastAsia="zh-CN"/>
        </w:rPr>
      </w:pPr>
      <w:hyperlink w:anchor="__RefHeading___Toc470009837" w:history="1">
        <w:r w:rsidR="00881705" w:rsidRPr="00410109">
          <w:rPr>
            <w:rFonts w:ascii="Calibri" w:hAnsi="Calibri" w:cs="Calibri"/>
            <w:b/>
            <w:bCs/>
            <w:caps/>
            <w:lang w:eastAsia="el-GR"/>
          </w:rPr>
          <w:t>ΠΑΡΑΡΤΗΜΑΤΑ</w:t>
        </w:r>
        <w:r w:rsidR="00881705" w:rsidRPr="00410109">
          <w:rPr>
            <w:rFonts w:ascii="Calibri" w:hAnsi="Calibri" w:cs="Calibri"/>
            <w:b/>
            <w:bCs/>
            <w:caps/>
            <w:lang w:eastAsia="el-GR"/>
          </w:rPr>
          <w:tab/>
          <w:t>54</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38" w:history="1">
        <w:r w:rsidR="00881705" w:rsidRPr="00410109">
          <w:rPr>
            <w:rFonts w:ascii="Calibri" w:hAnsi="Calibri" w:cs="Calibri"/>
            <w:smallCaps/>
            <w:lang w:eastAsia="el-GR"/>
          </w:rPr>
          <w:t>ΠΑΡΑΡΤΗΜΑ Ι – Αναλυτική Περιγραφή Φυσικού και Οικονομικού Αντικειμένου της Σύμβασης (προσαρμοσμένο από την Αναθέτουσα Αρχή)</w:t>
        </w:r>
        <w:r w:rsidR="00881705" w:rsidRPr="00410109">
          <w:rPr>
            <w:rFonts w:ascii="Calibri" w:hAnsi="Calibri" w:cs="Calibri"/>
            <w:smallCaps/>
            <w:lang w:eastAsia="el-GR"/>
          </w:rPr>
          <w:tab/>
          <w:t>54</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39" w:history="1">
        <w:r w:rsidR="00881705" w:rsidRPr="00410109">
          <w:rPr>
            <w:rFonts w:ascii="Calibri" w:hAnsi="Calibri" w:cs="Calibri"/>
            <w:smallCaps/>
            <w:lang w:eastAsia="el-GR"/>
          </w:rPr>
          <w:t>ΠΑΡΑΡΤΗΜΑ ΙΙ –  Ειδική Συγγραφή Υποχρεώσεων (προσαρμοσμένο από την Αναθέτουσα Αρχή)</w:t>
        </w:r>
        <w:r w:rsidR="00881705" w:rsidRPr="00410109">
          <w:rPr>
            <w:rFonts w:ascii="Calibri" w:hAnsi="Calibri" w:cs="Calibri"/>
            <w:smallCaps/>
            <w:lang w:eastAsia="el-GR"/>
          </w:rPr>
          <w:tab/>
          <w:t>55</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0" w:history="1">
        <w:r w:rsidR="00881705" w:rsidRPr="00410109">
          <w:rPr>
            <w:rFonts w:ascii="Calibri" w:hAnsi="Calibri" w:cs="Calibri"/>
            <w:smallCaps/>
            <w:lang w:eastAsia="el-GR"/>
          </w:rPr>
          <w:t>ΠΑΡΑΡΤΗΜΑ ΙΙI – ΕΕΕΣ –ΤΕΥΔ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1" w:history="1">
        <w:r w:rsidR="00881705" w:rsidRPr="00410109">
          <w:rPr>
            <w:rFonts w:ascii="Calibri" w:hAnsi="Calibri" w:cs="Calibri"/>
            <w:smallCaps/>
            <w:lang w:eastAsia="el-GR"/>
          </w:rPr>
          <w:t>ΠΑΡΑΡΤΗΜΑ ΙV – Άλλες Δηλώσεις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2" w:history="1">
        <w:r w:rsidR="00881705" w:rsidRPr="00410109">
          <w:rPr>
            <w:rFonts w:ascii="Calibri" w:hAnsi="Calibri" w:cs="Calibri"/>
            <w:smallCaps/>
            <w:lang w:eastAsia="el-GR"/>
          </w:rPr>
          <w:t>ΠΑΡΑΡΤΗΜΑ V – Υπόδειγμα Τεχνικής Προσφοράς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3" w:history="1">
        <w:r w:rsidR="00881705" w:rsidRPr="00410109">
          <w:rPr>
            <w:rFonts w:ascii="Calibri" w:hAnsi="Calibri" w:cs="Calibri"/>
            <w:smallCaps/>
            <w:lang w:eastAsia="el-GR"/>
          </w:rPr>
          <w:t>ΠΑΡΑΡΤΗΜΑ VI – Άλλο Περιγραφικό Έγγραφο - Υπόδειγμα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4" w:history="1">
        <w:r w:rsidR="00881705" w:rsidRPr="00410109">
          <w:rPr>
            <w:rFonts w:ascii="Calibri" w:hAnsi="Calibri" w:cs="Calibri"/>
            <w:smallCaps/>
            <w:lang w:eastAsia="el-GR"/>
          </w:rPr>
          <w:t>ΠΑΡΑΡΤΗΜΑ VIΙ – Υπόδειγμα Οικονομικής Προσφοράς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5" w:history="1">
        <w:r w:rsidR="00881705" w:rsidRPr="00410109">
          <w:rPr>
            <w:rFonts w:ascii="Calibri" w:hAnsi="Calibri" w:cs="Calibri"/>
            <w:smallCaps/>
            <w:lang w:eastAsia="el-GR"/>
          </w:rPr>
          <w:t>ΠΑΡΑΡΤΗΜΑ VIII – Υποδείγματα Εγγυητικών Επιστολών (Προσαρμοσμένο από την Αναθέτουσα Αρχή)</w:t>
        </w:r>
        <w:r w:rsidR="00881705" w:rsidRPr="00410109">
          <w:rPr>
            <w:rFonts w:ascii="Calibri" w:hAnsi="Calibri" w:cs="Calibri"/>
            <w:smallCaps/>
            <w:lang w:eastAsia="el-GR"/>
          </w:rPr>
          <w:tab/>
          <w:t>56</w:t>
        </w:r>
      </w:hyperlink>
    </w:p>
    <w:p w:rsidR="00881705" w:rsidRPr="00410109" w:rsidRDefault="00875BDD" w:rsidP="00881705">
      <w:pPr>
        <w:tabs>
          <w:tab w:val="right" w:leader="dot" w:pos="9628"/>
        </w:tabs>
        <w:ind w:left="220"/>
        <w:rPr>
          <w:rFonts w:ascii="Calibri" w:hAnsi="Calibri" w:cs="Calibri"/>
          <w:smallCaps/>
          <w:lang w:val="en-GB" w:eastAsia="zh-CN"/>
        </w:rPr>
      </w:pPr>
      <w:hyperlink w:anchor="__RefHeading___Toc470009846" w:history="1">
        <w:r w:rsidR="00881705" w:rsidRPr="00410109">
          <w:rPr>
            <w:rFonts w:ascii="Calibri" w:hAnsi="Calibri" w:cs="Calibri"/>
            <w:lang w:eastAsia="el-GR"/>
          </w:rPr>
          <w:t>ΠΑΡΑΡΤΗΜΑ IX – Σχέδιο Σύμβασης (Προσαρμοσμένο από την Αναθέτουσα Αρχή)</w:t>
        </w:r>
        <w:r w:rsidR="00881705" w:rsidRPr="00410109">
          <w:rPr>
            <w:rFonts w:ascii="Calibri" w:hAnsi="Calibri" w:cs="Calibri"/>
            <w:lang w:eastAsia="el-GR"/>
          </w:rPr>
          <w:tab/>
          <w:t>56</w:t>
        </w:r>
      </w:hyperlink>
    </w:p>
    <w:p w:rsidR="00881705" w:rsidRPr="00410109" w:rsidRDefault="00875BDD" w:rsidP="00881705">
      <w:pPr>
        <w:spacing w:after="120"/>
        <w:jc w:val="both"/>
        <w:rPr>
          <w:rFonts w:ascii="Calibri" w:eastAsia="MS Mincho" w:hAnsi="Calibri"/>
          <w:b/>
          <w:bCs/>
          <w:caps/>
          <w:szCs w:val="22"/>
          <w:lang w:eastAsia="el-GR"/>
        </w:rPr>
      </w:pPr>
      <w:r w:rsidRPr="00410109">
        <w:rPr>
          <w:rFonts w:ascii="Calibri" w:hAnsi="Calibri" w:cs="Calibri"/>
          <w:sz w:val="22"/>
          <w:szCs w:val="24"/>
          <w:lang w:val="en-GB" w:eastAsia="zh-CN"/>
        </w:rPr>
        <w:fldChar w:fldCharType="end"/>
      </w:r>
    </w:p>
    <w:p w:rsidR="00881705" w:rsidRPr="00410109" w:rsidRDefault="00881705" w:rsidP="00881705">
      <w:pPr>
        <w:keepNext/>
        <w:pageBreakBefore/>
        <w:numPr>
          <w:ilvl w:val="0"/>
          <w:numId w:val="9"/>
        </w:numPr>
        <w:pBdr>
          <w:top w:val="none" w:sz="0" w:space="0" w:color="000000"/>
          <w:left w:val="none" w:sz="0" w:space="0" w:color="000000"/>
          <w:bottom w:val="single" w:sz="18" w:space="1" w:color="000080"/>
          <w:right w:val="none" w:sz="0" w:space="0" w:color="000000"/>
        </w:pBdr>
        <w:tabs>
          <w:tab w:val="clear" w:pos="1700"/>
          <w:tab w:val="num" w:pos="0"/>
          <w:tab w:val="left" w:pos="567"/>
        </w:tabs>
        <w:spacing w:before="320" w:after="160"/>
        <w:ind w:left="567" w:hanging="567"/>
        <w:jc w:val="both"/>
        <w:outlineLvl w:val="0"/>
        <w:rPr>
          <w:rFonts w:ascii="Arial" w:hAnsi="Arial" w:cs="Arial"/>
          <w:b/>
          <w:bCs/>
          <w:color w:val="333399"/>
          <w:sz w:val="28"/>
          <w:szCs w:val="32"/>
          <w:lang w:eastAsia="zh-CN"/>
        </w:rPr>
      </w:pPr>
      <w:bookmarkStart w:id="0" w:name="__RefHeading___Toc470009771"/>
      <w:bookmarkEnd w:id="0"/>
      <w:r w:rsidRPr="00410109">
        <w:rPr>
          <w:rFonts w:ascii="Arial" w:hAnsi="Arial" w:cs="Arial"/>
          <w:b/>
          <w:bCs/>
          <w:color w:val="333399"/>
          <w:sz w:val="28"/>
          <w:szCs w:val="32"/>
          <w:lang w:eastAsia="zh-CN"/>
        </w:rPr>
        <w:lastRenderedPageBreak/>
        <w:t>ΑΝΑΘΕΤΟΥΣΑ ΑΡΧΗ ΚΑΙ ΑΝΤΙΚΕΙΜΕΝΟ ΣΥΜΒΑΣΗΣ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val="en-GB" w:eastAsia="zh-CN"/>
        </w:rPr>
      </w:pPr>
      <w:bookmarkStart w:id="1" w:name="__RefHeading___Toc470009772"/>
      <w:r w:rsidRPr="00410109">
        <w:rPr>
          <w:rFonts w:ascii="Arial" w:hAnsi="Arial" w:cs="Arial"/>
          <w:b/>
          <w:color w:val="002060"/>
          <w:sz w:val="24"/>
          <w:szCs w:val="22"/>
          <w:lang w:eastAsia="zh-CN"/>
        </w:rPr>
        <w:t>1.1</w:t>
      </w:r>
      <w:r w:rsidRPr="00410109">
        <w:rPr>
          <w:rFonts w:ascii="Arial" w:hAnsi="Arial" w:cs="Arial"/>
          <w:b/>
          <w:color w:val="002060"/>
          <w:sz w:val="24"/>
          <w:szCs w:val="22"/>
          <w:lang w:eastAsia="zh-CN"/>
        </w:rPr>
        <w:tab/>
        <w:t>Στοιχεία Αναθέτουσας Αρχής</w:t>
      </w:r>
      <w:bookmarkEnd w:id="1"/>
      <w:r w:rsidRPr="00410109">
        <w:rPr>
          <w:rFonts w:ascii="Arial" w:hAnsi="Arial" w:cs="Arial"/>
          <w:b/>
          <w:color w:val="002060"/>
          <w:sz w:val="24"/>
          <w:szCs w:val="22"/>
          <w:lang w:eastAsia="zh-CN"/>
        </w:rPr>
        <w:t xml:space="preserve"> </w:t>
      </w:r>
    </w:p>
    <w:p w:rsidR="00881705" w:rsidRPr="00410109" w:rsidRDefault="00881705" w:rsidP="00881705">
      <w:pPr>
        <w:spacing w:after="60"/>
        <w:jc w:val="both"/>
        <w:rPr>
          <w:rFonts w:ascii="Calibri" w:hAnsi="Calibri" w:cs="Calibri"/>
          <w:b/>
          <w:sz w:val="22"/>
          <w:szCs w:val="24"/>
          <w:lang w:eastAsia="zh-CN"/>
        </w:rPr>
      </w:pPr>
    </w:p>
    <w:tbl>
      <w:tblPr>
        <w:tblW w:w="0" w:type="auto"/>
        <w:tblInd w:w="108" w:type="dxa"/>
        <w:tblLayout w:type="fixed"/>
        <w:tblLook w:val="0000"/>
      </w:tblPr>
      <w:tblGrid>
        <w:gridCol w:w="5245"/>
        <w:gridCol w:w="4129"/>
      </w:tblGrid>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ΔΗΜΟΣ ΛΕΡΟΥ</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ΠΛΑΤΑΝΟΣ</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ΛΕΡΟΣ</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85400</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ΕΛΛΑΔΑ</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Κωδικός ΝUT</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val="en-US" w:eastAsia="zh-CN"/>
              </w:rPr>
              <w:t>EL 421</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val="en-US" w:eastAsia="zh-CN"/>
              </w:rPr>
            </w:pPr>
            <w:r w:rsidRPr="00410109">
              <w:rPr>
                <w:rFonts w:ascii="Calibri" w:hAnsi="Calibri" w:cs="Calibri"/>
                <w:sz w:val="22"/>
                <w:szCs w:val="24"/>
                <w:lang w:val="en-US" w:eastAsia="zh-CN"/>
              </w:rPr>
              <w:t>2247028040, 2247026982</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val="en-US" w:eastAsia="zh-CN"/>
              </w:rPr>
            </w:pPr>
            <w:r w:rsidRPr="00410109">
              <w:rPr>
                <w:rFonts w:ascii="Calibri" w:hAnsi="Calibri" w:cs="Calibri"/>
                <w:sz w:val="22"/>
                <w:szCs w:val="24"/>
                <w:lang w:val="en-US" w:eastAsia="zh-CN"/>
              </w:rPr>
              <w:t>2247028040</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val="en-US" w:eastAsia="zh-CN"/>
              </w:rPr>
            </w:pPr>
            <w:r w:rsidRPr="00410109">
              <w:rPr>
                <w:rFonts w:ascii="Calibri" w:hAnsi="Calibri" w:cs="Calibri"/>
                <w:sz w:val="22"/>
                <w:szCs w:val="24"/>
                <w:lang w:val="en-US" w:eastAsia="zh-CN"/>
              </w:rPr>
              <w:t>Dimoslerou1@yahoo.gr</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lang w:eastAsia="zh-CN"/>
              </w:rPr>
            </w:pPr>
            <w:r w:rsidRPr="00410109">
              <w:rPr>
                <w:rFonts w:ascii="Calibri" w:hAnsi="Calibri" w:cs="Calibri"/>
                <w:sz w:val="22"/>
                <w:szCs w:val="24"/>
                <w:lang w:eastAsia="zh-CN"/>
              </w:rPr>
              <w:t>ΔΕΣΠΟΙΝΑ ΦΙΛΙΠΠΙΔΗ, ΜΑΡΙΑ ΠΑΝΤΕΡΜΑΡΑΚΗ, ΤΕΧΝΙΚΗ ΥΠΗΡΕΣΙΑ ΔΗΜΟΥ ΛΕΡΟΥ</w:t>
            </w:r>
          </w:p>
        </w:tc>
      </w:tr>
      <w:tr w:rsidR="00881705" w:rsidRPr="00410109" w:rsidTr="00881705">
        <w:tc>
          <w:tcPr>
            <w:tcW w:w="5245" w:type="dxa"/>
            <w:tcBorders>
              <w:top w:val="single" w:sz="4" w:space="0" w:color="000000"/>
              <w:left w:val="single" w:sz="4" w:space="0" w:color="000000"/>
              <w:bottom w:val="single" w:sz="4" w:space="0" w:color="000000"/>
            </w:tcBorders>
            <w:shd w:val="clear" w:color="auto" w:fill="auto"/>
          </w:tcPr>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sz w:val="22"/>
                <w:szCs w:val="24"/>
                <w:lang w:eastAsia="zh-CN"/>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1705" w:rsidRPr="00410109" w:rsidRDefault="00881705" w:rsidP="00881705">
            <w:pPr>
              <w:snapToGrid w:val="0"/>
              <w:spacing w:after="60"/>
              <w:jc w:val="both"/>
              <w:rPr>
                <w:rFonts w:ascii="Calibri" w:hAnsi="Calibri" w:cs="Calibri"/>
                <w:sz w:val="22"/>
                <w:szCs w:val="24"/>
                <w:highlight w:val="yellow"/>
                <w:lang w:eastAsia="zh-CN"/>
              </w:rPr>
            </w:pPr>
            <w:r w:rsidRPr="00410109">
              <w:rPr>
                <w:rFonts w:ascii="Calibri" w:hAnsi="Calibri" w:cs="Calibri"/>
                <w:sz w:val="22"/>
                <w:szCs w:val="24"/>
                <w:lang w:val="en-US" w:eastAsia="zh-CN"/>
              </w:rPr>
              <w:t>www</w:t>
            </w:r>
            <w:r w:rsidRPr="00410109">
              <w:rPr>
                <w:rFonts w:ascii="Calibri" w:hAnsi="Calibri" w:cs="Calibri"/>
                <w:sz w:val="22"/>
                <w:szCs w:val="24"/>
                <w:lang w:eastAsia="zh-CN"/>
              </w:rPr>
              <w:t>.</w:t>
            </w:r>
            <w:r w:rsidRPr="00410109">
              <w:rPr>
                <w:rFonts w:ascii="Calibri" w:hAnsi="Calibri" w:cs="Calibri"/>
                <w:sz w:val="22"/>
                <w:szCs w:val="24"/>
                <w:lang w:val="en-US" w:eastAsia="zh-CN"/>
              </w:rPr>
              <w:t>leros</w:t>
            </w:r>
            <w:r w:rsidRPr="00410109">
              <w:rPr>
                <w:rFonts w:ascii="Calibri" w:hAnsi="Calibri" w:cs="Calibri"/>
                <w:sz w:val="22"/>
                <w:szCs w:val="24"/>
                <w:lang w:eastAsia="zh-CN"/>
              </w:rPr>
              <w:t>.</w:t>
            </w:r>
            <w:r w:rsidRPr="00410109">
              <w:rPr>
                <w:rFonts w:ascii="Calibri" w:hAnsi="Calibri" w:cs="Calibri"/>
                <w:sz w:val="22"/>
                <w:szCs w:val="24"/>
                <w:lang w:val="en-US" w:eastAsia="zh-CN"/>
              </w:rPr>
              <w:t>gr</w:t>
            </w:r>
          </w:p>
        </w:tc>
      </w:tr>
    </w:tbl>
    <w:p w:rsidR="00881705" w:rsidRPr="00410109" w:rsidRDefault="00881705" w:rsidP="00881705">
      <w:pPr>
        <w:spacing w:after="60"/>
        <w:jc w:val="both"/>
        <w:rPr>
          <w:rFonts w:ascii="Calibri" w:hAnsi="Calibri" w:cs="Calibri"/>
          <w:sz w:val="22"/>
          <w:szCs w:val="24"/>
          <w:lang w:eastAsia="zh-CN"/>
        </w:rPr>
      </w:pPr>
    </w:p>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b/>
          <w:sz w:val="22"/>
          <w:szCs w:val="24"/>
          <w:lang w:eastAsia="zh-CN"/>
        </w:rPr>
        <w:t xml:space="preserve">Είδος Αναθέτουσας Αρχής </w:t>
      </w:r>
    </w:p>
    <w:p w:rsidR="00881705" w:rsidRPr="00410109" w:rsidRDefault="00881705" w:rsidP="00881705">
      <w:pPr>
        <w:spacing w:after="60" w:line="360" w:lineRule="auto"/>
        <w:jc w:val="both"/>
        <w:rPr>
          <w:rFonts w:ascii="Calibri" w:eastAsia="Calibri" w:hAnsi="Calibri" w:cs="Calibri"/>
          <w:sz w:val="22"/>
          <w:szCs w:val="24"/>
          <w:lang w:eastAsia="zh-CN"/>
        </w:rPr>
      </w:pPr>
      <w:r w:rsidRPr="00410109">
        <w:rPr>
          <w:rFonts w:ascii="Calibri" w:hAnsi="Calibri" w:cs="Calibri"/>
          <w:sz w:val="22"/>
          <w:szCs w:val="24"/>
          <w:lang w:eastAsia="zh-CN"/>
        </w:rPr>
        <w:t>Η Αναθέτουσα Αρχή είναι ο Δήμος Λέρου, Νομού Δωδεκανήσου και ανήκει στους φορείς της Γενικής Κυβέρνησης, Υποτομέας ΟΤΑ.</w:t>
      </w:r>
      <w:r w:rsidRPr="00410109">
        <w:rPr>
          <w:rFonts w:ascii="Calibri" w:eastAsia="Calibri" w:hAnsi="Calibri" w:cs="Calibri"/>
          <w:sz w:val="22"/>
          <w:szCs w:val="24"/>
          <w:lang w:eastAsia="zh-CN"/>
        </w:rPr>
        <w:t xml:space="preserve">  </w:t>
      </w:r>
    </w:p>
    <w:p w:rsidR="00881705" w:rsidRPr="00410109" w:rsidRDefault="00881705" w:rsidP="00881705">
      <w:pPr>
        <w:spacing w:after="60"/>
        <w:jc w:val="both"/>
        <w:rPr>
          <w:rFonts w:ascii="Calibri" w:hAnsi="Calibri" w:cs="Calibri"/>
          <w:b/>
          <w:sz w:val="22"/>
          <w:szCs w:val="24"/>
          <w:lang w:eastAsia="zh-CN"/>
        </w:rPr>
      </w:pPr>
    </w:p>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b/>
          <w:sz w:val="22"/>
          <w:szCs w:val="24"/>
          <w:lang w:eastAsia="zh-CN"/>
        </w:rPr>
        <w:t>Κύρια δραστηριότητα Α.Α.</w:t>
      </w:r>
    </w:p>
    <w:p w:rsidR="00881705" w:rsidRPr="00410109" w:rsidRDefault="00881705" w:rsidP="00881705">
      <w:pPr>
        <w:spacing w:after="60" w:line="360" w:lineRule="auto"/>
        <w:jc w:val="both"/>
        <w:rPr>
          <w:rFonts w:ascii="Calibri" w:hAnsi="Calibri" w:cs="Calibri"/>
          <w:sz w:val="22"/>
          <w:szCs w:val="24"/>
          <w:lang w:eastAsia="zh-CN"/>
        </w:rPr>
      </w:pPr>
      <w:r w:rsidRPr="00410109">
        <w:rPr>
          <w:rFonts w:ascii="Calibri" w:hAnsi="Calibri" w:cs="Calibri"/>
          <w:sz w:val="22"/>
          <w:szCs w:val="24"/>
          <w:lang w:eastAsia="zh-CN"/>
        </w:rPr>
        <w:t>Η κύρια δραστηριότητα της Αναθέτουσας Αρχής είναι η  παροχή Γενικών Δημόσιων Υπηρεσιών σε τοπικό επίπεδο.</w:t>
      </w:r>
    </w:p>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b/>
          <w:sz w:val="22"/>
          <w:szCs w:val="24"/>
          <w:lang w:eastAsia="zh-CN"/>
        </w:rPr>
        <w:t xml:space="preserve">Στοιχεία Επικοινωνίας </w:t>
      </w:r>
    </w:p>
    <w:p w:rsidR="00881705" w:rsidRPr="00410109" w:rsidRDefault="00881705" w:rsidP="00881705">
      <w:pPr>
        <w:spacing w:after="60" w:line="360" w:lineRule="auto"/>
        <w:ind w:left="284"/>
        <w:jc w:val="both"/>
        <w:rPr>
          <w:rFonts w:ascii="Calibri" w:hAnsi="Calibri" w:cs="Calibri"/>
          <w:sz w:val="22"/>
          <w:szCs w:val="24"/>
          <w:lang w:eastAsia="zh-CN"/>
        </w:rPr>
      </w:pPr>
      <w:r w:rsidRPr="00410109">
        <w:rPr>
          <w:rFonts w:ascii="Calibri" w:hAnsi="Calibri" w:cs="Calibri"/>
          <w:sz w:val="22"/>
          <w:szCs w:val="24"/>
          <w:lang w:eastAsia="zh-CN"/>
        </w:rPr>
        <w:t>α)</w:t>
      </w:r>
      <w:r w:rsidRPr="00410109">
        <w:rPr>
          <w:rFonts w:ascii="Calibri" w:hAnsi="Calibri" w:cs="Calibri"/>
          <w:sz w:val="22"/>
          <w:szCs w:val="24"/>
          <w:lang w:eastAsia="zh-CN"/>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p>
    <w:p w:rsidR="00881705" w:rsidRPr="00410109" w:rsidRDefault="00881705" w:rsidP="00881705">
      <w:pPr>
        <w:spacing w:after="60" w:line="360" w:lineRule="auto"/>
        <w:ind w:left="284"/>
        <w:jc w:val="both"/>
        <w:rPr>
          <w:rFonts w:ascii="Calibri" w:hAnsi="Calibri" w:cs="Calibri"/>
          <w:sz w:val="22"/>
          <w:szCs w:val="24"/>
          <w:lang w:eastAsia="zh-CN"/>
        </w:rPr>
      </w:pPr>
      <w:r w:rsidRPr="00410109">
        <w:rPr>
          <w:rFonts w:ascii="Calibri" w:hAnsi="Calibri" w:cs="Calibri"/>
          <w:sz w:val="22"/>
          <w:szCs w:val="24"/>
          <w:lang w:eastAsia="zh-CN"/>
        </w:rPr>
        <w:t>β)</w:t>
      </w:r>
      <w:r w:rsidRPr="00410109">
        <w:rPr>
          <w:rFonts w:ascii="Calibri" w:hAnsi="Calibri" w:cs="Calibri"/>
          <w:sz w:val="22"/>
          <w:szCs w:val="24"/>
          <w:lang w:eastAsia="zh-CN"/>
        </w:rPr>
        <w:tab/>
        <w:t xml:space="preserve">Οι προσφορές πρέπει να υποβάλλονται ηλεκτρονικά στην διεύθυνση : </w:t>
      </w:r>
      <w:hyperlink r:id="rId8" w:history="1">
        <w:r w:rsidRPr="00410109">
          <w:rPr>
            <w:rFonts w:ascii="Calibri" w:hAnsi="Calibri" w:cs="Calibri"/>
            <w:color w:val="0000FF"/>
            <w:sz w:val="22"/>
            <w:u w:val="single"/>
            <w:lang w:eastAsia="zh-CN"/>
          </w:rPr>
          <w:t>www.promitheus.gov.gr</w:t>
        </w:r>
      </w:hyperlink>
      <w:r w:rsidRPr="00410109">
        <w:rPr>
          <w:rFonts w:ascii="Calibri" w:hAnsi="Calibri" w:cs="Calibri"/>
          <w:color w:val="000000"/>
          <w:sz w:val="22"/>
          <w:szCs w:val="24"/>
          <w:shd w:val="clear" w:color="auto" w:fill="FFFFFF"/>
          <w:lang w:eastAsia="zh-CN"/>
        </w:rPr>
        <w:t xml:space="preserve"> </w:t>
      </w:r>
    </w:p>
    <w:p w:rsidR="00881705" w:rsidRPr="00410109" w:rsidRDefault="00881705" w:rsidP="00881705">
      <w:pPr>
        <w:spacing w:after="60" w:line="360" w:lineRule="auto"/>
        <w:ind w:left="284"/>
        <w:jc w:val="both"/>
        <w:rPr>
          <w:rFonts w:ascii="Calibri" w:hAnsi="Calibri" w:cs="Calibri"/>
          <w:sz w:val="22"/>
          <w:szCs w:val="24"/>
          <w:lang w:eastAsia="zh-CN"/>
        </w:rPr>
      </w:pPr>
      <w:r w:rsidRPr="00410109">
        <w:rPr>
          <w:rFonts w:ascii="Calibri" w:hAnsi="Calibri" w:cs="Calibri"/>
          <w:sz w:val="22"/>
          <w:szCs w:val="24"/>
          <w:lang w:eastAsia="zh-CN"/>
        </w:rPr>
        <w:t>γ)</w:t>
      </w:r>
      <w:r w:rsidRPr="00410109">
        <w:rPr>
          <w:rFonts w:ascii="Calibri" w:hAnsi="Calibri" w:cs="Calibri"/>
          <w:sz w:val="22"/>
          <w:szCs w:val="24"/>
          <w:lang w:eastAsia="zh-CN"/>
        </w:rPr>
        <w:tab/>
        <w:t xml:space="preserve">Περαιτέρω πληροφορίες είναι διαθέσιμες από την προαναφερθείσα διεύθυνση: </w:t>
      </w:r>
      <w:hyperlink r:id="rId9" w:history="1">
        <w:r w:rsidRPr="00410109">
          <w:rPr>
            <w:rFonts w:ascii="Calibri" w:hAnsi="Calibri" w:cs="Calibri"/>
            <w:color w:val="0000FF"/>
            <w:sz w:val="22"/>
            <w:szCs w:val="24"/>
            <w:u w:val="single"/>
            <w:lang w:val="en-US" w:eastAsia="zh-CN"/>
          </w:rPr>
          <w:t>www</w:t>
        </w:r>
        <w:r w:rsidRPr="00410109">
          <w:rPr>
            <w:rFonts w:ascii="Calibri" w:hAnsi="Calibri" w:cs="Calibri"/>
            <w:color w:val="0000FF"/>
            <w:sz w:val="22"/>
            <w:szCs w:val="24"/>
            <w:u w:val="single"/>
            <w:lang w:eastAsia="zh-CN"/>
          </w:rPr>
          <w:t>.</w:t>
        </w:r>
        <w:r w:rsidRPr="00410109">
          <w:rPr>
            <w:rFonts w:ascii="Calibri" w:hAnsi="Calibri" w:cs="Calibri"/>
            <w:color w:val="0000FF"/>
            <w:sz w:val="22"/>
            <w:szCs w:val="24"/>
            <w:u w:val="single"/>
            <w:lang w:val="en-US" w:eastAsia="zh-CN"/>
          </w:rPr>
          <w:t>leros</w:t>
        </w:r>
        <w:r w:rsidRPr="00410109">
          <w:rPr>
            <w:rFonts w:ascii="Calibri" w:hAnsi="Calibri" w:cs="Calibri"/>
            <w:color w:val="0000FF"/>
            <w:sz w:val="22"/>
            <w:szCs w:val="24"/>
            <w:u w:val="single"/>
            <w:lang w:eastAsia="zh-CN"/>
          </w:rPr>
          <w:t>.</w:t>
        </w:r>
        <w:r w:rsidRPr="00410109">
          <w:rPr>
            <w:rFonts w:ascii="Calibri" w:hAnsi="Calibri" w:cs="Calibri"/>
            <w:color w:val="0000FF"/>
            <w:sz w:val="22"/>
            <w:szCs w:val="24"/>
            <w:u w:val="single"/>
            <w:lang w:val="en-US" w:eastAsia="zh-CN"/>
          </w:rPr>
          <w:t>gr</w:t>
        </w:r>
      </w:hyperlink>
      <w:r w:rsidRPr="00410109">
        <w:rPr>
          <w:rFonts w:ascii="Calibri" w:hAnsi="Calibri" w:cs="Calibri"/>
          <w:sz w:val="22"/>
          <w:szCs w:val="24"/>
          <w:lang w:eastAsia="zh-CN"/>
        </w:rPr>
        <w:t>/</w:t>
      </w:r>
      <w:r w:rsidRPr="00410109">
        <w:rPr>
          <w:rFonts w:ascii="Calibri" w:hAnsi="Calibri" w:cs="Calibri"/>
          <w:sz w:val="22"/>
          <w:szCs w:val="24"/>
          <w:lang w:val="en-US" w:eastAsia="zh-CN"/>
        </w:rPr>
        <w:t>main</w:t>
      </w:r>
      <w:r w:rsidRPr="00410109">
        <w:rPr>
          <w:rFonts w:ascii="Calibri" w:hAnsi="Calibri" w:cs="Calibri"/>
          <w:sz w:val="22"/>
          <w:szCs w:val="24"/>
          <w:lang w:eastAsia="zh-CN"/>
        </w:rPr>
        <w:t>/</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2" w:name="__RefHeading___Toc470009773"/>
      <w:bookmarkEnd w:id="2"/>
      <w:r w:rsidRPr="00410109">
        <w:rPr>
          <w:rFonts w:ascii="Arial" w:hAnsi="Arial" w:cs="Arial"/>
          <w:b/>
          <w:color w:val="002060"/>
          <w:sz w:val="24"/>
          <w:szCs w:val="22"/>
          <w:lang w:eastAsia="zh-CN"/>
        </w:rPr>
        <w:t>1.2</w:t>
      </w:r>
      <w:r w:rsidRPr="00410109">
        <w:rPr>
          <w:rFonts w:ascii="Arial" w:hAnsi="Arial" w:cs="Arial"/>
          <w:b/>
          <w:color w:val="002060"/>
          <w:sz w:val="24"/>
          <w:szCs w:val="22"/>
          <w:lang w:eastAsia="zh-CN"/>
        </w:rPr>
        <w:tab/>
        <w:t>Στοιχεία Διαδικασίας-Χρηματοδότηση</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sz w:val="22"/>
          <w:szCs w:val="24"/>
          <w:lang w:eastAsia="zh-CN"/>
        </w:rPr>
        <w:t xml:space="preserve">Είδος διαδικασίας </w:t>
      </w:r>
    </w:p>
    <w:p w:rsidR="00881705" w:rsidRPr="00410109" w:rsidRDefault="00881705" w:rsidP="00881705">
      <w:pPr>
        <w:spacing w:after="60"/>
        <w:jc w:val="both"/>
        <w:rPr>
          <w:rFonts w:ascii="Calibri" w:hAnsi="Calibri" w:cs="Calibri"/>
          <w:sz w:val="22"/>
          <w:szCs w:val="24"/>
          <w:lang w:eastAsia="el-GR"/>
        </w:rPr>
      </w:pPr>
      <w:r w:rsidRPr="00410109">
        <w:rPr>
          <w:rFonts w:ascii="Calibri" w:hAnsi="Calibri" w:cs="Calibri"/>
          <w:sz w:val="22"/>
          <w:szCs w:val="24"/>
          <w:lang w:eastAsia="zh-CN"/>
        </w:rPr>
        <w:t xml:space="preserve">Ο διαγωνισμός θα διεξαχθεί με την ανοικτή διαδικασία του άρθρου 27 του ν. 4412/16. </w:t>
      </w:r>
    </w:p>
    <w:p w:rsidR="00881705" w:rsidRPr="00410109" w:rsidRDefault="00881705" w:rsidP="00881705">
      <w:pPr>
        <w:spacing w:after="60"/>
        <w:jc w:val="both"/>
        <w:rPr>
          <w:rFonts w:ascii="Calibri" w:hAnsi="Calibri" w:cs="Calibri"/>
          <w:sz w:val="22"/>
          <w:szCs w:val="24"/>
          <w:lang w:eastAsia="zh-CN"/>
        </w:rPr>
      </w:pPr>
      <w:r w:rsidRPr="00410109">
        <w:rPr>
          <w:rFonts w:ascii="Calibri" w:hAnsi="Calibri" w:cs="Calibri"/>
          <w:b/>
          <w:sz w:val="22"/>
          <w:szCs w:val="24"/>
          <w:lang w:eastAsia="zh-CN"/>
        </w:rPr>
        <w:t>Χρηματοδότηση της σύμβασης</w:t>
      </w:r>
    </w:p>
    <w:p w:rsidR="00881705" w:rsidRPr="00410109" w:rsidRDefault="00881705" w:rsidP="00881705">
      <w:pPr>
        <w:spacing w:after="60" w:line="276" w:lineRule="auto"/>
        <w:jc w:val="both"/>
        <w:rPr>
          <w:rFonts w:ascii="Calibri" w:hAnsi="Calibri" w:cs="Calibri"/>
          <w:sz w:val="22"/>
          <w:szCs w:val="24"/>
          <w:lang w:eastAsia="zh-CN"/>
        </w:rPr>
      </w:pPr>
      <w:r w:rsidRPr="00410109">
        <w:rPr>
          <w:rFonts w:ascii="Calibri" w:hAnsi="Calibri" w:cs="Calibri"/>
          <w:sz w:val="22"/>
          <w:szCs w:val="24"/>
          <w:lang w:eastAsia="zh-CN"/>
        </w:rPr>
        <w:t xml:space="preserve">Φορέας χρηματοδότησης της παρούσας σύμβασης είναι το ΠΡΟΓΡΑΜΜΑ «ΛΟΙΠΕΣ ΔΡΑΣΕΙΣ ΠΕΡΙΒΑΛΛΟΝΤΙΚΟΥ ΙΣΟΖΥΓΙΟΥ 2016» ΠΡΑΣΙΝΟ ΤΑΜΕΙΟ. Η δαπάνη για την εν λόγω  σύμβαση βαρύνει την με Κ.Α. : 30.7135.0046 σχετική πίστωση του προϋπολογισμού του οικονομικού έτους 2017  του Δήμου Λέρου. Ανάλογη </w:t>
      </w:r>
      <w:r w:rsidRPr="00410109">
        <w:rPr>
          <w:rFonts w:asciiTheme="minorHAnsi" w:hAnsiTheme="minorHAnsi" w:cstheme="minorHAnsi"/>
          <w:sz w:val="22"/>
          <w:szCs w:val="24"/>
          <w:lang w:eastAsia="zh-CN"/>
        </w:rPr>
        <w:t>πίστωση θα προβλεφθεί και στο οικονομικό έτος 2018 για την ολοκλήρωση της προμήθειας.</w:t>
      </w:r>
    </w:p>
    <w:p w:rsidR="00881705" w:rsidRPr="00410109" w:rsidRDefault="00881705" w:rsidP="00881705">
      <w:pPr>
        <w:spacing w:after="60" w:line="276" w:lineRule="auto"/>
        <w:jc w:val="both"/>
        <w:rPr>
          <w:rFonts w:ascii="Calibri" w:hAnsi="Calibri" w:cs="Calibri"/>
          <w:sz w:val="22"/>
          <w:szCs w:val="24"/>
          <w:lang w:eastAsia="zh-CN"/>
        </w:rPr>
      </w:pPr>
      <w:r w:rsidRPr="00410109">
        <w:rPr>
          <w:rFonts w:ascii="Calibri" w:hAnsi="Calibri" w:cs="Calibri"/>
          <w:sz w:val="22"/>
          <w:szCs w:val="24"/>
          <w:lang w:eastAsia="zh-CN"/>
        </w:rPr>
        <w:t>Η παρούσα σύμβαση χρηματοδοτείται από Πιστώσεις του ΠΡΑΣΙΝΟΥ ΤΑΜΕΙΟΥ.</w:t>
      </w:r>
    </w:p>
    <w:p w:rsidR="00881705" w:rsidRPr="00410109" w:rsidRDefault="00881705" w:rsidP="00881705">
      <w:pPr>
        <w:spacing w:after="60"/>
        <w:jc w:val="both"/>
        <w:rPr>
          <w:rFonts w:ascii="Calibri" w:hAnsi="Calibri" w:cs="Calibri"/>
          <w:sz w:val="22"/>
          <w:szCs w:val="24"/>
          <w:lang w:eastAsia="zh-CN"/>
        </w:rPr>
      </w:pP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3" w:name="__RefHeading___Toc470009774"/>
      <w:r w:rsidRPr="00410109">
        <w:rPr>
          <w:rFonts w:ascii="Arial" w:hAnsi="Arial" w:cs="Arial"/>
          <w:b/>
          <w:color w:val="002060"/>
          <w:sz w:val="24"/>
          <w:szCs w:val="22"/>
          <w:lang w:eastAsia="zh-CN"/>
        </w:rPr>
        <w:lastRenderedPageBreak/>
        <w:t>1.3</w:t>
      </w:r>
      <w:r w:rsidRPr="00410109">
        <w:rPr>
          <w:rFonts w:ascii="Arial" w:hAnsi="Arial" w:cs="Arial"/>
          <w:b/>
          <w:color w:val="002060"/>
          <w:sz w:val="24"/>
          <w:szCs w:val="22"/>
          <w:lang w:eastAsia="zh-CN"/>
        </w:rPr>
        <w:tab/>
        <w:t>Συνοπτική Περιγραφή φυσικού και οικονομικού αντικειμένου της σύμβασης</w:t>
      </w:r>
      <w:bookmarkEnd w:id="3"/>
      <w:r w:rsidRPr="00410109">
        <w:rPr>
          <w:rFonts w:ascii="Arial" w:hAnsi="Arial" w:cs="Arial"/>
          <w:b/>
          <w:color w:val="002060"/>
          <w:sz w:val="24"/>
          <w:szCs w:val="22"/>
          <w:lang w:eastAsia="zh-CN"/>
        </w:rPr>
        <w:t xml:space="preserve">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Δήμος Λέρου συνέταξε την παρούσα μελέτη που αφορά στην προμήθεια εξοπλισμών παιδικής χαράς, δαπέδων ασφαλείας και αστικού εξοπλισμού για την ανακατασκευή, τη λειτουργική και αισθητική αναβάθμιση πέντε (5) παιδικών χαρών καθώς και την πιστοποίηση τους.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Σύμφωνα με την ισχύουσα Νομοθεσία (Υπ. Απόφ. 28492/ΦΕΚ 931Β/18-5-2009, όπως τροποποιήθηκε με την υπ' αρ. Υ.Α.18239/ΦΕΚ 1289Β/21-5-2014 και την υπ' αρ. Υ.Α. 27934/ΦΕΚ 2029 Β/25-07-2014 καθώς και την υπ' αρ. Υ.Α 48165/ΦΕΚ-1690 Β/17- 8-09 απόφαση ΥΠΕΣ), καθορίστηκαν οι προϋποθέσεις και οι τεχνικές προδιαγραφές για την κατασκευή και τη λειτουργία των παιδικών χαρών των ΟΤΑ καθώς και η διαδικασία πιστοποίησης και ελέγχου αυτών. Με την υπ' αρ. ΕΓΚ 44/30681/7-8-2014 του ΥΠΕΣ δόθηκαν αναλυτικές διευκρινίσεις για τα βήματα που πρέπει να ακολουθήσουν οι Δήμοι προκειμένου να προσαρμόσουν τις παιδικές του χαρές στις διατάξεις της κείμενης νομοθεσίας είτε πρόκειται για υφιστάμενες είτε πρόκειται για νέες παιδικές χαρές.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Βασικός στόχος της συγκεκριμένης μελέτης είναι η αναδιαμόρφωση πέντε (5) χώρων με λειτουργικότητα και ασφάλεια, σύμφωνα με τις παραπάνω προϋποθέσεις και τις τεχνικές προδιαγραφές. Οι παιδικές χαρές που πρόκειται να ανανεωθούν θα έχουν πλέον νέα, σύγχρονα παιχνίδια και αστικό εξοπλισμό, κατάλληλες επιφάνειες ασφαλείας και θα είναι πιστοποιημένες (σύμφωνα με την ΥΑ28492/11-05-2009/ΦΕΚ Β 931/18-05- 2009), ώστε να προσφέρουν ένα ασφαλές και δημιουργικό παιχνίδι στα παιδιά.</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Επιπλέον, η εν προκειμένω αναδιαμόρφωση αποσκοπεί και στην αισθητική αναβάθμιση των χώρων δημιουργώντας όσο το δυνατόν θεματικούς χώρους παιχνιδιού με θέμα πχ θάλασσα, καράβι, χωριό κλπ ώστε οι χώροι να εναρμονίζονται με το ιδιαίτερο περιβάλλον του νησιού της Λέρου αλλά και να εξάπτει την φαντασία των παιδιών.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Επιλέχθηκαν από τη δημοτική αρχή να ανακατασκευασθούν πέντε (5) παιδικές χαρές οι οποίες βρίσκονται σε χώρους που είναι χαρακτηρισμένοι ως παιδική χαρά ή πλατεία και πληρούν τις προϋποθέσεις καταλληλότητας του χώρου για διαμόρφωση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Οι παιδικές χαρές αυτές είναι:</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ΞΗΡΟΚΑΜΠΟΥ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ΚΟΚΚΑΛΗΣ</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ΛΑΚΚΙΟΥ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ΠΑΝΤΕΛΙΟΥ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ΠΑΤΕΛΟΥ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Για την ανάπλαση των παιδικών χαρών, έχουν επιλεχθεί παιχνίδια που συμφωνούν με τα ευρωπαϊκά πρότυπα ασφαλείας και τα οριζόμενα από την ελληνική νομοθεσία και έχει προβλεφθεί η τοποθέτηση καθιστικών σε σημεία που εξασφαλίζουν την επαρκή και σωστή επίβλεψη από τους συνοδούς. Βασική παράμετρος του σχεδιασμού είναι η ποικιλία των επιλογών του εξοπλισμού, ώστε ο χώρος να προσφέρει εναλλακτικές ευκαιρίες για παιχνίδι και εκπαίδευση, σε όλες τις ηλικίες χρηστών, καθώς και για ΑΜΕΑ.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Όλα τα όργανα παιχνιδιού και οι αντίστοιχες επιφάνειες πτώσης στις οποίες θα τοποθετηθούν, που περιγράφονται στη μελέτη, θα είναι κατασκευασμένα σύμφωνα με τις ισχύουσες τεχνικές προδιαγραφές (πρότυπα ΕΛΟΤ ΕΝ71, ΕΛΟΤ ΕΝ 1176, ΕΛΟΤ ΕΝ 1177, και κάθε άλλο μεταγενέστερο των παραπάνω πρότυπο που είναι τουλάχιστον ισοδύναμο με αυτά), όπως ορίζεται στην με αρ. 28492/11-5-2009 υπουργική απόφαση (ΦΕΚ 931/Β/18-5-2009) περί καθορισμού των προϋποθέσεων και των τεχνικών προδιαγραφών για την κατασκευή και την λειτουργία των παιδικών χαρών των Δήμων.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Την υποχρέωση απομάκρυνσης των υφιστάμενων παλαιών οργάνων από τις παιδικές χαρές αναλαμβάνει ο Δήμος Λέρου, ώστε ο χώρος να παραδοθεί στον ανάδοχο προμηθευτή καθαρός, ισοπεδωμένος και ελεύθερος εμποδίων.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Τα παλαιά όργανα θα μεταφερθούν από το προσωπικό της Υπηρεσίας στην αποθήκη Τεχνικών Υπηρεσιών του Δήμου Λέρου προς αξιολόγηση από την αρμόδια επιτροπή.</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sz w:val="24"/>
          <w:szCs w:val="24"/>
          <w:lang w:eastAsia="el-GR" w:bidi="en-US"/>
        </w:rPr>
      </w:pPr>
      <w:bookmarkStart w:id="4" w:name="bookmark4"/>
      <w:r w:rsidRPr="00410109">
        <w:rPr>
          <w:rFonts w:asciiTheme="minorHAnsi" w:eastAsia="Bookman Old Style" w:hAnsiTheme="minorHAnsi" w:cs="Bookman Old Style"/>
          <w:b/>
          <w:bCs/>
          <w:color w:val="000000"/>
          <w:sz w:val="24"/>
          <w:szCs w:val="24"/>
          <w:lang w:eastAsia="el-GR" w:bidi="en-US"/>
        </w:rPr>
        <w:t>Β. ΑΝΑΛΥΤΙΚΑ</w:t>
      </w:r>
      <w:bookmarkEnd w:id="4"/>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Αναλυτικά για κάθε παιδική χαρά προβλέπονται τα εξής: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 xml:space="preserve">ΠΑΙΔΙΚΗ ΧΑΡΑ ΞΗΡΟΚΑΜΠΟΥ </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lastRenderedPageBreak/>
        <w:t>ΥΠΑΡΧΟΥΣΑ ΚΑΤΑΣΤΑΣΗ</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237294" cy="2952750"/>
            <wp:effectExtent l="19050" t="0" r="1456" b="0"/>
            <wp:docPr id="4" name="Εικόνα 7"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FineReader12.00\media\image1.jpeg"/>
                    <pic:cNvPicPr>
                      <a:picLocks noChangeAspect="1" noChangeArrowheads="1"/>
                    </pic:cNvPicPr>
                  </pic:nvPicPr>
                  <pic:blipFill>
                    <a:blip r:embed="rId10" cstate="print"/>
                    <a:srcRect/>
                    <a:stretch>
                      <a:fillRect/>
                    </a:stretch>
                  </pic:blipFill>
                  <pic:spPr bwMode="auto">
                    <a:xfrm>
                      <a:off x="0" y="0"/>
                      <a:ext cx="5237294" cy="2952750"/>
                    </a:xfrm>
                    <a:prstGeom prst="rect">
                      <a:avLst/>
                    </a:prstGeom>
                    <a:noFill/>
                    <a:ln w="9525">
                      <a:noFill/>
                      <a:miter lim="800000"/>
                      <a:headEnd/>
                      <a:tailEnd/>
                    </a:ln>
                  </pic:spPr>
                </pic:pic>
              </a:graphicData>
            </a:graphic>
          </wp:inline>
        </w:drawing>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394,31τ.μ. Αποτελεί μία παιδική χαρά με μεγάλη επισκεψιμότητα. Στο χώρο υπάρχει σχετικά παλαιός μη πιστοποιημένος εξοπλισμός. Ο χώρος διαθέτει ικανή περίφραξη.</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5" w:name="bookmark6"/>
      <w:r w:rsidRPr="00410109">
        <w:rPr>
          <w:rFonts w:asciiTheme="minorHAnsi" w:eastAsia="Bookman Old Style" w:hAnsiTheme="minorHAnsi" w:cs="Bookman Old Style"/>
          <w:b/>
          <w:bCs/>
          <w:color w:val="000000"/>
          <w:sz w:val="22"/>
          <w:szCs w:val="22"/>
          <w:lang w:eastAsia="el-GR" w:bidi="el-GR"/>
        </w:rPr>
        <w:t>ΠΡΟΤΑΣΗ ΔΙΑΜΟΡΦΩΣΗΣ</w:t>
      </w:r>
      <w:bookmarkEnd w:id="5"/>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ΜΙΚΡΟ ΚΑΡΑΒΙ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ΚΟΚΚΑΛΗΣ</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324475" cy="2867025"/>
            <wp:effectExtent l="19050" t="0" r="9525" b="0"/>
            <wp:docPr id="5" name="Εικόνα 10" descr="C:\Users\user\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Temp\FineReader12.00\media\image2.jpeg"/>
                    <pic:cNvPicPr>
                      <a:picLocks noChangeAspect="1" noChangeArrowheads="1"/>
                    </pic:cNvPicPr>
                  </pic:nvPicPr>
                  <pic:blipFill>
                    <a:blip r:embed="rId11" cstate="print"/>
                    <a:srcRect/>
                    <a:stretch>
                      <a:fillRect/>
                    </a:stretch>
                  </pic:blipFill>
                  <pic:spPr bwMode="auto">
                    <a:xfrm>
                      <a:off x="0" y="0"/>
                      <a:ext cx="5324475" cy="2867025"/>
                    </a:xfrm>
                    <a:prstGeom prst="rect">
                      <a:avLst/>
                    </a:prstGeom>
                    <a:noFill/>
                    <a:ln w="9525">
                      <a:noFill/>
                      <a:miter lim="800000"/>
                      <a:headEnd/>
                      <a:tailEnd/>
                    </a:ln>
                  </pic:spPr>
                </pic:pic>
              </a:graphicData>
            </a:graphic>
          </wp:inline>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353τ.μ. Αποτελεί μία παιδική χαρά με μεγάλη επισκεψιμότητα. Στο χώρο υπάρχει παλαιός μη πιστοποιημένος εξοπλισμός. Ο χώρος διαθέτει ικανή περίφραξη.</w:t>
      </w: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6" w:name="bookmark7"/>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lastRenderedPageBreak/>
        <w:t>ΠΡΟΤΑΣΗ ΔΙΑΜΟΡΦΩΣΗΣ</w:t>
      </w:r>
      <w:bookmarkEnd w:id="6"/>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ΞΥΛΙΝΟ ΣΥΝΘΕΤΟ πολλαπλών δραστηριοτήτων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ΛΑΚΚΙΟΥ</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7" w:name="bookmark8"/>
      <w:r w:rsidRPr="00410109">
        <w:rPr>
          <w:rFonts w:asciiTheme="minorHAnsi" w:eastAsia="Bookman Old Style" w:hAnsiTheme="minorHAnsi" w:cs="Bookman Old Style"/>
          <w:b/>
          <w:bCs/>
          <w:noProof/>
          <w:color w:val="000000"/>
          <w:sz w:val="22"/>
          <w:szCs w:val="22"/>
          <w:lang w:eastAsia="el-GR"/>
        </w:rPr>
        <w:drawing>
          <wp:inline distT="0" distB="0" distL="0" distR="0">
            <wp:extent cx="5172075" cy="2828925"/>
            <wp:effectExtent l="19050" t="0" r="9525" b="0"/>
            <wp:docPr id="6" name="Εικόνα 13" descr="C:\Users\user\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Temp\FineReader12.00\media\image3.jpeg"/>
                    <pic:cNvPicPr>
                      <a:picLocks noChangeAspect="1" noChangeArrowheads="1"/>
                    </pic:cNvPicPr>
                  </pic:nvPicPr>
                  <pic:blipFill>
                    <a:blip r:embed="rId12" cstate="print"/>
                    <a:srcRect/>
                    <a:stretch>
                      <a:fillRect/>
                    </a:stretch>
                  </pic:blipFill>
                  <pic:spPr bwMode="auto">
                    <a:xfrm>
                      <a:off x="0" y="0"/>
                      <a:ext cx="5172075" cy="2828925"/>
                    </a:xfrm>
                    <a:prstGeom prst="rect">
                      <a:avLst/>
                    </a:prstGeom>
                    <a:noFill/>
                    <a:ln w="9525">
                      <a:noFill/>
                      <a:miter lim="800000"/>
                      <a:headEnd/>
                      <a:tailEnd/>
                    </a:ln>
                  </pic:spPr>
                </pic:pic>
              </a:graphicData>
            </a:graphic>
          </wp:inline>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bookmarkEnd w:id="7"/>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263,40τ.μ. Αποτελεί μία παιδική χαρά με μεγάλη επισκεψιμότητα. Στο 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8" w:name="bookmark9"/>
      <w:r w:rsidRPr="00410109">
        <w:rPr>
          <w:rFonts w:asciiTheme="minorHAnsi" w:eastAsia="Bookman Old Style" w:hAnsiTheme="minorHAnsi" w:cs="Bookman Old Style"/>
          <w:b/>
          <w:bCs/>
          <w:color w:val="000000"/>
          <w:sz w:val="22"/>
          <w:szCs w:val="22"/>
          <w:lang w:eastAsia="el-GR" w:bidi="el-GR"/>
        </w:rPr>
        <w:t>ΠΡΟΤΑΣΗ ΔΙΑΜΟΡΦΩΣΗΣ</w:t>
      </w:r>
      <w:bookmarkEnd w:id="8"/>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ΝΑΥΑΓΙΟ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bookmarkStart w:id="9" w:name="bookmark10"/>
      <w:r w:rsidRPr="00410109">
        <w:rPr>
          <w:rFonts w:asciiTheme="minorHAnsi" w:eastAsia="Bookman Old Style" w:hAnsiTheme="minorHAnsi" w:cs="Bookman Old Style"/>
          <w:b/>
          <w:bCs/>
          <w:color w:val="000000"/>
          <w:sz w:val="22"/>
          <w:szCs w:val="22"/>
          <w:lang w:eastAsia="el-GR" w:bidi="el-GR"/>
        </w:rPr>
        <w:t>ΠΑΙΔΙΚΗ ΧΑΡΑ ΠΑΝΤΕΛΙΟΥ</w:t>
      </w:r>
      <w:bookmarkEnd w:id="9"/>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10" w:name="bookmark11"/>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Pr>
          <w:rFonts w:asciiTheme="minorHAnsi" w:eastAsia="Bookman Old Style" w:hAnsiTheme="minorHAnsi" w:cs="Bookman Old Style"/>
          <w:b/>
          <w:bCs/>
          <w:noProof/>
          <w:color w:val="000000"/>
          <w:sz w:val="22"/>
          <w:szCs w:val="22"/>
          <w:lang w:eastAsia="el-GR"/>
        </w:rPr>
        <w:lastRenderedPageBreak/>
        <w:drawing>
          <wp:anchor distT="0" distB="0" distL="63500" distR="63500" simplePos="0" relativeHeight="251661312" behindDoc="1" locked="0" layoutInCell="1" allowOverlap="1">
            <wp:simplePos x="0" y="0"/>
            <wp:positionH relativeFrom="page">
              <wp:posOffset>600075</wp:posOffset>
            </wp:positionH>
            <wp:positionV relativeFrom="page">
              <wp:posOffset>219075</wp:posOffset>
            </wp:positionV>
            <wp:extent cx="5419725" cy="3048000"/>
            <wp:effectExtent l="19050" t="0" r="9525" b="0"/>
            <wp:wrapNone/>
            <wp:docPr id="7" name="Εικόνα 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4"/>
                    <pic:cNvPicPr>
                      <a:picLocks noChangeAspect="1" noChangeArrowheads="1"/>
                    </pic:cNvPicPr>
                  </pic:nvPicPr>
                  <pic:blipFill>
                    <a:blip r:embed="rId13" cstate="print"/>
                    <a:srcRect/>
                    <a:stretch>
                      <a:fillRect/>
                    </a:stretch>
                  </pic:blipFill>
                  <pic:spPr bwMode="auto">
                    <a:xfrm>
                      <a:off x="0" y="0"/>
                      <a:ext cx="5419725" cy="3048000"/>
                    </a:xfrm>
                    <a:prstGeom prst="rect">
                      <a:avLst/>
                    </a:prstGeom>
                    <a:noFill/>
                  </pic:spPr>
                </pic:pic>
              </a:graphicData>
            </a:graphic>
          </wp:anchor>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bookmarkEnd w:id="10"/>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518,20τ.μ. Αποτελεί μία παιδική χαρά με μεγάλη επισκεψιμότητα. Στο 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11" w:name="bookmark12"/>
      <w:r w:rsidRPr="00410109">
        <w:rPr>
          <w:rFonts w:asciiTheme="minorHAnsi" w:eastAsia="Bookman Old Style" w:hAnsiTheme="minorHAnsi" w:cs="Bookman Old Style"/>
          <w:b/>
          <w:bCs/>
          <w:color w:val="000000"/>
          <w:sz w:val="22"/>
          <w:szCs w:val="22"/>
          <w:lang w:eastAsia="el-GR" w:bidi="el-GR"/>
        </w:rPr>
        <w:t>ΠΡΟΤΑΣΗ ΔΙΑΜΟΡΦΩΣΗΣ</w:t>
      </w:r>
      <w:bookmarkEnd w:id="11"/>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ΚΑΪΚΙ ή παρεμφερές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εγκατασταθεί ποταμίσια άμμος σε κατάλληλο πάχος ως δάπεδο ασφαλείας στους χώρους πτώσης των εξοπλισμών.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ΠΑΤΕΛΟΥ</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240601" cy="2943225"/>
            <wp:effectExtent l="19050" t="0" r="0" b="0"/>
            <wp:docPr id="8" name="Εικόνα 16" descr="C:\Users\user\AppData\Local\Temp\FineRead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Temp\FineReader12.00\media\image5.jpeg"/>
                    <pic:cNvPicPr>
                      <a:picLocks noChangeAspect="1" noChangeArrowheads="1"/>
                    </pic:cNvPicPr>
                  </pic:nvPicPr>
                  <pic:blipFill>
                    <a:blip r:embed="rId14" cstate="print"/>
                    <a:srcRect/>
                    <a:stretch>
                      <a:fillRect/>
                    </a:stretch>
                  </pic:blipFill>
                  <pic:spPr bwMode="auto">
                    <a:xfrm>
                      <a:off x="0" y="0"/>
                      <a:ext cx="5240601" cy="2943225"/>
                    </a:xfrm>
                    <a:prstGeom prst="rect">
                      <a:avLst/>
                    </a:prstGeom>
                    <a:noFill/>
                    <a:ln w="9525">
                      <a:noFill/>
                      <a:miter lim="800000"/>
                      <a:headEnd/>
                      <a:tailEnd/>
                    </a:ln>
                  </pic:spPr>
                </pic:pic>
              </a:graphicData>
            </a:graphic>
          </wp:inline>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243,40τ.μ. Αποτελεί μία παιδική χαρά με μεγάλη επισκεψιμότητα. Στο 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bookmarkStart w:id="12" w:name="bookmark13"/>
      <w:r w:rsidRPr="00410109">
        <w:rPr>
          <w:rFonts w:asciiTheme="minorHAnsi" w:eastAsia="Bookman Old Style" w:hAnsiTheme="minorHAnsi" w:cs="Bookman Old Style"/>
          <w:b/>
          <w:bCs/>
          <w:color w:val="000000"/>
          <w:sz w:val="22"/>
          <w:szCs w:val="22"/>
          <w:lang w:eastAsia="el-GR" w:bidi="el-GR"/>
        </w:rPr>
        <w:t>ΠΡΟΤΑΣΗ ΔΙΑΜΟΡΦΩΣΗΣ</w:t>
      </w:r>
      <w:bookmarkEnd w:id="12"/>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lastRenderedPageBreak/>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ΜΙΚΡΟ ΧΩΡΙΟ ή παρεμφερές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εγκατασταθεί ποταμίσια άμμος σε κατάλληλο πάχος ως δάπεδο ασφαλείας στους χώρους πτώσης των εξοπλισμών.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tbl>
      <w:tblPr>
        <w:tblW w:w="5000" w:type="pct"/>
        <w:tblLook w:val="04A0"/>
      </w:tblPr>
      <w:tblGrid>
        <w:gridCol w:w="695"/>
        <w:gridCol w:w="1142"/>
        <w:gridCol w:w="3530"/>
        <w:gridCol w:w="882"/>
        <w:gridCol w:w="1067"/>
        <w:gridCol w:w="1296"/>
        <w:gridCol w:w="1527"/>
      </w:tblGrid>
      <w:tr w:rsidR="00881705" w:rsidRPr="00410109" w:rsidTr="00881705">
        <w:trPr>
          <w:trHeight w:hRule="exact" w:val="630"/>
          <w:tblHeader/>
        </w:trPr>
        <w:tc>
          <w:tcPr>
            <w:tcW w:w="34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Α/Α</w:t>
            </w:r>
          </w:p>
        </w:tc>
        <w:tc>
          <w:tcPr>
            <w:tcW w:w="56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US" w:eastAsia="zh-CN"/>
              </w:rPr>
              <w:t>CPV</w:t>
            </w:r>
          </w:p>
        </w:tc>
        <w:tc>
          <w:tcPr>
            <w:tcW w:w="1741"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ΕΙΔΟΣ</w:t>
            </w:r>
          </w:p>
        </w:tc>
        <w:tc>
          <w:tcPr>
            <w:tcW w:w="43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Μον. Μέτρησ</w:t>
            </w:r>
          </w:p>
        </w:tc>
        <w:tc>
          <w:tcPr>
            <w:tcW w:w="52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ΠΟΣΟΤΗΤΑ</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ΤΙΜΗ ΜΟΝΑΔΟΣ</w:t>
            </w:r>
          </w:p>
        </w:tc>
        <w:tc>
          <w:tcPr>
            <w:tcW w:w="75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ΣΥΝΟΛΟ</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ΟΡΓΑΝΟ ΜΕ ΤΣΟΥΛΗΘΡΑ ΚΑΙ ΔΡΑΣΤΗΡΙΟΤΗΤΕΣ ΑΝΑΡΡΙΧΗΣΗΣ ΚΑΙ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ΣΥΝΘΕΤΟ ΘΕΜΑΤΙΚΟ ΟΡΓΑΝΟ «ΜΙΚΡΟ ΚΑΡΑΒΙ»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ΣΥΝΘΕΤΟ ΟΡΓΑΝΟ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ΣΥΝΘΕΤΟ ΟΡΓΑΝΟ ΜΕ 2 ΤΣΟΥΛΗΘΡΕΣ ΚΑΙ ΑΝΑΡΡΙΧΗΣΗ</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14.400,00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14.400,00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ΘΕΜΑΤΙΚΟ ΟΡΓΑΝΟ 'ΚΑΙΚΙ'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31.500,00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31.500,00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ΜΟΝΟΖΥΓΟ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ΞΥΛΙΝΗ ΚΟΥΝΙΑ 4Θ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2.800,00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ΜΕΤΑΛΛΙΚΗ ΚΟΥΝΙΑ 4 ΘΕΣΕΩΝ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2.200,00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4 ΘΕΣΕΩΝ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2 θέσεων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1.110,00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1.110,00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'ΙΠΠΟΚΑΜΠΟΣ'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'ΣΚΥΛΑΚΙ'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ΟΡΓΑΝΟ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142111004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ΑΜΜΟΣ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κυβικό</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49</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1.862,00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63</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5.040,00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6.160,00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xml:space="preserve">) </w:t>
            </w:r>
            <w:bookmarkStart w:id="13" w:name="_GoBack"/>
            <w:bookmarkEnd w:id="13"/>
            <w:r w:rsidRPr="00410109">
              <w:rPr>
                <w:rFonts w:ascii="Calibri" w:hAnsi="Calibri"/>
                <w:color w:val="000000"/>
                <w:sz w:val="16"/>
                <w:szCs w:val="16"/>
                <w:lang w:eastAsia="zh-CN"/>
              </w:rPr>
              <w:t>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6.776,00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lastRenderedPageBreak/>
              <w:t>18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11.774,00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ΞΥΛΙΝΟΣ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270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1.080,00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ΜΕΤΑΛΛΙΚΟΣ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750,00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391133000</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ΠΑΓΚΑΚΙ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250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3.250,00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349920007</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ΠΙΝΑΚΙΔΑ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900,00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791320008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ΠΙΣΤΟΠΟΙΗΣΗ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r>
      <w:tr w:rsidR="00881705" w:rsidRPr="00410109" w:rsidTr="00881705">
        <w:trPr>
          <w:trHeight w:hRule="exact" w:val="630"/>
        </w:trPr>
        <w:tc>
          <w:tcPr>
            <w:tcW w:w="3608" w:type="pct"/>
            <w:gridSpan w:val="5"/>
            <w:vMerge w:val="restart"/>
            <w:tcBorders>
              <w:top w:val="nil"/>
              <w:left w:val="nil"/>
              <w:bottom w:val="nil"/>
              <w:right w:val="nil"/>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 </w:t>
            </w: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ΣΥΝΟΛΟ</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165.402,00</w:t>
            </w: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ΦΠΑ 17%</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28.118,34</w:t>
            </w: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ΓΕΝΙΚΟ ΣΥΝΟΛΟ</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193.520,34</w:t>
            </w:r>
          </w:p>
        </w:tc>
      </w:tr>
    </w:tbl>
    <w:p w:rsidR="00881705" w:rsidRPr="00410109" w:rsidRDefault="00881705" w:rsidP="00881705">
      <w:pPr>
        <w:spacing w:after="120" w:line="360" w:lineRule="auto"/>
        <w:jc w:val="both"/>
        <w:rPr>
          <w:rFonts w:ascii="Calibri" w:hAnsi="Calibri" w:cs="Calibri"/>
          <w:sz w:val="22"/>
          <w:szCs w:val="24"/>
          <w:lang w:eastAsia="zh-CN"/>
        </w:rPr>
      </w:pPr>
    </w:p>
    <w:p w:rsidR="00881705" w:rsidRPr="00410109" w:rsidRDefault="00881705" w:rsidP="00881705">
      <w:pPr>
        <w:spacing w:after="120" w:line="360" w:lineRule="auto"/>
        <w:jc w:val="both"/>
        <w:rPr>
          <w:rFonts w:ascii="Calibri" w:hAnsi="Calibri" w:cs="Calibri"/>
          <w:sz w:val="22"/>
          <w:szCs w:val="24"/>
          <w:lang w:eastAsia="zh-CN"/>
        </w:rPr>
      </w:pPr>
      <w:r w:rsidRPr="00D83C97">
        <w:rPr>
          <w:rFonts w:ascii="Calibri" w:hAnsi="Calibri" w:cs="Calibri"/>
          <w:sz w:val="22"/>
          <w:szCs w:val="24"/>
          <w:lang w:eastAsia="zh-CN"/>
        </w:rPr>
        <w:t xml:space="preserve">Δεκτές γίνονται οι προσφορές που πληρούν τις τεχνικές προδιαγραφές της μελέτης. </w:t>
      </w:r>
      <w:r w:rsidRPr="00D83C97">
        <w:rPr>
          <w:rFonts w:ascii="Calibri" w:hAnsi="Calibri" w:cs="Calibri"/>
          <w:b/>
          <w:sz w:val="22"/>
          <w:szCs w:val="24"/>
          <w:lang w:eastAsia="zh-CN"/>
        </w:rPr>
        <w:t>Η σύγκριση των προσφορών θα γίνεται στις προσφερόμενες τιμές ανά είδος  χωρίς ΦΠΑ.</w:t>
      </w:r>
      <w:r w:rsidRPr="00D83C97">
        <w:rPr>
          <w:rFonts w:ascii="Calibri" w:hAnsi="Calibri" w:cs="Calibri"/>
          <w:sz w:val="22"/>
          <w:szCs w:val="24"/>
          <w:lang w:eastAsia="zh-CN"/>
        </w:rPr>
        <w:t xml:space="preserve"> Επισημαίνεται ότι η προσφερόμενη τιμή ανά είδος,  δεν θα πρέπει να ξεπερνά την ενδεικτική προϋπολογισθείσα τιμή.</w:t>
      </w:r>
    </w:p>
    <w:p w:rsidR="00881705" w:rsidRPr="00410109" w:rsidRDefault="00881705" w:rsidP="00881705">
      <w:pPr>
        <w:spacing w:after="60" w:line="360" w:lineRule="auto"/>
        <w:jc w:val="both"/>
        <w:rPr>
          <w:rFonts w:ascii="Calibri" w:hAnsi="Calibri" w:cs="Calibri"/>
          <w:sz w:val="22"/>
          <w:szCs w:val="24"/>
          <w:lang w:eastAsia="zh-CN"/>
        </w:rPr>
      </w:pPr>
      <w:r w:rsidRPr="00410109">
        <w:rPr>
          <w:rFonts w:ascii="Calibri" w:hAnsi="Calibri" w:cs="Calibri"/>
          <w:sz w:val="22"/>
          <w:szCs w:val="24"/>
          <w:lang w:eastAsia="zh-CN"/>
        </w:rPr>
        <w:t>Η εκτιμώμενη αξία της σύμβασης ανέρχεται στο ποσό των 193.520,34 € συμπεριλαμβανομένου ΦΠΑ 17 % (προϋπολογισμός χωρίς ΦΠΑ: € 165.402,00  ΦΠΑ : 28.118,34). Η διάρκεια της σύμβασης ορίζεται  σε εκατόν είκοσι (120) ημέρες.</w:t>
      </w:r>
    </w:p>
    <w:p w:rsidR="00881705" w:rsidRPr="00410109" w:rsidRDefault="00881705" w:rsidP="00881705">
      <w:pPr>
        <w:spacing w:after="120" w:line="360" w:lineRule="auto"/>
        <w:jc w:val="both"/>
        <w:rPr>
          <w:rFonts w:ascii="Calibri" w:hAnsi="Calibri" w:cs="Calibri"/>
          <w:sz w:val="22"/>
          <w:szCs w:val="24"/>
          <w:lang w:eastAsia="zh-CN"/>
        </w:rPr>
      </w:pPr>
      <w:r w:rsidRPr="00410109">
        <w:rPr>
          <w:rFonts w:ascii="Calibri" w:hAnsi="Calibri" w:cs="Calibri"/>
          <w:sz w:val="22"/>
          <w:szCs w:val="24"/>
          <w:lang w:eastAsia="zh-CN"/>
        </w:rPr>
        <w:t xml:space="preserve">Αναλυτική περιγραφή του φυσικού και οικονομικού αντικειμένου της σύμβασης δίδεται στο ΠΑΡΑΡΤΗΜΑ Α της παρούσας διακήρυξης και συγκεκριμένα επισυνάπτεται η με Α.Μ 64/2016 μελέτη της Δ/νσης Περιβάλλοντος, Δόμησης &amp; Τεχνικών Υπηρεσιών Δήμου Λέρου. </w:t>
      </w:r>
    </w:p>
    <w:p w:rsidR="00881705" w:rsidRPr="00410109" w:rsidRDefault="00881705" w:rsidP="00881705">
      <w:pPr>
        <w:spacing w:after="60" w:line="360" w:lineRule="auto"/>
        <w:jc w:val="both"/>
        <w:rPr>
          <w:rFonts w:ascii="Calibri" w:hAnsi="Calibri" w:cs="Calibri"/>
          <w:b/>
          <w:i/>
          <w:color w:val="5B9BD5"/>
          <w:sz w:val="22"/>
          <w:szCs w:val="24"/>
          <w:lang w:eastAsia="zh-CN"/>
        </w:rPr>
      </w:pPr>
      <w:r w:rsidRPr="00D83C97">
        <w:rPr>
          <w:rFonts w:ascii="Calibri" w:hAnsi="Calibri" w:cs="Calibri"/>
          <w:b/>
          <w:sz w:val="22"/>
          <w:szCs w:val="24"/>
          <w:lang w:eastAsia="zh-CN"/>
        </w:rPr>
        <w:t>Η σύμβαση θα ανατεθεί με κριτήριο την πλέον συμφέρουσα από οικονομική άποψη προσφορά ανά είδος του προϋπολογισμού (χαμηλότερη τιμή ανά είδος)</w:t>
      </w:r>
      <w:r>
        <w:rPr>
          <w:rFonts w:ascii="Calibri" w:hAnsi="Calibri" w:cs="Calibri"/>
          <w:b/>
          <w:sz w:val="22"/>
          <w:szCs w:val="24"/>
          <w:lang w:eastAsia="zh-CN"/>
        </w:rPr>
        <w:t>.</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14" w:name="__RefHeading___Toc470009775"/>
      <w:r w:rsidRPr="00410109">
        <w:rPr>
          <w:rFonts w:ascii="Arial" w:hAnsi="Arial" w:cs="Arial"/>
          <w:b/>
          <w:color w:val="002060"/>
          <w:sz w:val="24"/>
          <w:szCs w:val="22"/>
          <w:lang w:eastAsia="zh-CN"/>
        </w:rPr>
        <w:t>1.4</w:t>
      </w:r>
      <w:r w:rsidRPr="00410109">
        <w:rPr>
          <w:rFonts w:ascii="Arial" w:hAnsi="Arial" w:cs="Arial"/>
          <w:b/>
          <w:color w:val="002060"/>
          <w:sz w:val="24"/>
          <w:szCs w:val="22"/>
          <w:lang w:eastAsia="zh-CN"/>
        </w:rPr>
        <w:tab/>
        <w:t>Θεσμικό πλαίσιο</w:t>
      </w:r>
      <w:bookmarkEnd w:id="14"/>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881705" w:rsidRPr="00410109" w:rsidRDefault="00881705" w:rsidP="00881705">
      <w:pPr>
        <w:numPr>
          <w:ilvl w:val="0"/>
          <w:numId w:val="13"/>
        </w:numPr>
        <w:spacing w:after="120"/>
        <w:jc w:val="both"/>
        <w:rPr>
          <w:rFonts w:ascii="Calibri" w:hAnsi="Calibri" w:cs="Calibri"/>
          <w:color w:val="000000"/>
          <w:sz w:val="22"/>
          <w:szCs w:val="24"/>
          <w:lang w:eastAsia="zh-CN"/>
        </w:rPr>
      </w:pPr>
      <w:r w:rsidRPr="00410109">
        <w:rPr>
          <w:rFonts w:ascii="Calibri" w:hAnsi="Calibri" w:cs="Calibri"/>
          <w:sz w:val="22"/>
          <w:szCs w:val="24"/>
          <w:lang w:eastAsia="zh-CN"/>
        </w:rPr>
        <w:t>του ν. 4412/2016 (Α' 147) “</w:t>
      </w:r>
      <w:r w:rsidRPr="00410109">
        <w:rPr>
          <w:rFonts w:ascii="Calibri" w:hAnsi="Calibri" w:cs="Calibri"/>
          <w:i/>
          <w:sz w:val="22"/>
          <w:szCs w:val="24"/>
          <w:lang w:eastAsia="zh-CN"/>
        </w:rPr>
        <w:t>Δημόσιες Συμβάσεις Έργων, Προμηθειών και Υπηρεσιών (προσαρμογή στις Οδηγίες 2014/24/ ΕΕ και 2014/25/ΕΕ)»</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ν. 4270/2014 (Α' 143) «</w:t>
      </w:r>
      <w:r w:rsidRPr="00410109">
        <w:rPr>
          <w:rFonts w:ascii="Calibri" w:hAnsi="Calibri" w:cs="Calibri"/>
          <w:i/>
          <w:sz w:val="22"/>
          <w:szCs w:val="24"/>
          <w:lang w:eastAsia="zh-CN"/>
        </w:rPr>
        <w:t>Αρχές δημοσιονομικής διαχείρισης και εποπτείας (ενσωμάτωση της Οδηγίας 2011/85/ΕΕ) – δημόσιο λογιστικό και άλλες διατάξεις</w:t>
      </w:r>
      <w:r w:rsidRPr="00410109">
        <w:rPr>
          <w:rFonts w:ascii="Calibri" w:hAnsi="Calibri" w:cs="Calibri"/>
          <w:sz w:val="22"/>
          <w:szCs w:val="24"/>
          <w:lang w:eastAsia="zh-CN"/>
        </w:rPr>
        <w:t>»</w:t>
      </w:r>
      <w:r w:rsidRPr="00410109">
        <w:rPr>
          <w:rFonts w:ascii="Calibri" w:hAnsi="Calibri" w:cs="Calibri"/>
          <w:b/>
          <w:sz w:val="22"/>
          <w:szCs w:val="24"/>
          <w:lang w:eastAsia="zh-CN"/>
        </w:rPr>
        <w:t>,</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του ν. 4250/2014 (Α' 74) «</w:t>
      </w:r>
      <w:r w:rsidRPr="00410109">
        <w:rPr>
          <w:rFonts w:ascii="Calibri" w:hAnsi="Calibri" w:cs="Calibri"/>
          <w:i/>
          <w:sz w:val="22"/>
          <w:szCs w:val="24"/>
          <w:lang w:eastAsia="zh-CN"/>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410109">
        <w:rPr>
          <w:rFonts w:ascii="Calibri" w:hAnsi="Calibri" w:cs="Calibri"/>
          <w:sz w:val="22"/>
          <w:szCs w:val="24"/>
          <w:lang w:eastAsia="zh-CN"/>
        </w:rPr>
        <w:t xml:space="preserve">» και ειδικότερα τις διατάξεις του άρθρου 1, </w:t>
      </w:r>
      <w:r w:rsidRPr="00410109">
        <w:rPr>
          <w:rFonts w:ascii="Calibri" w:hAnsi="Calibri" w:cs="Calibri"/>
          <w:b/>
          <w:bCs/>
          <w:sz w:val="22"/>
          <w:szCs w:val="24"/>
          <w:lang w:eastAsia="zh-CN"/>
        </w:rPr>
        <w:t xml:space="preserve"> </w:t>
      </w:r>
    </w:p>
    <w:p w:rsidR="00881705" w:rsidRPr="00410109" w:rsidRDefault="00881705" w:rsidP="00881705">
      <w:pPr>
        <w:numPr>
          <w:ilvl w:val="0"/>
          <w:numId w:val="13"/>
        </w:numPr>
        <w:spacing w:after="120"/>
        <w:jc w:val="both"/>
        <w:rPr>
          <w:rFonts w:ascii="Calibri" w:hAnsi="Calibri" w:cs="Calibri"/>
          <w:i/>
          <w:color w:val="5B9BD5"/>
          <w:sz w:val="22"/>
          <w:szCs w:val="22"/>
          <w:lang w:eastAsia="zh-CN"/>
        </w:rPr>
      </w:pPr>
      <w:r w:rsidRPr="00410109">
        <w:rPr>
          <w:rFonts w:ascii="Calibri" w:hAnsi="Calibri" w:cs="Calibri"/>
          <w:sz w:val="22"/>
          <w:szCs w:val="24"/>
          <w:lang w:eastAsia="zh-CN"/>
        </w:rPr>
        <w:t>της παρ. Ζ του Ν. 4152/2013 (Α' 107) «</w:t>
      </w:r>
      <w:r w:rsidRPr="00410109">
        <w:rPr>
          <w:rFonts w:ascii="Calibri" w:hAnsi="Calibri" w:cs="Calibri"/>
          <w:i/>
          <w:sz w:val="22"/>
          <w:szCs w:val="24"/>
          <w:lang w:eastAsia="zh-CN"/>
        </w:rPr>
        <w:t>Προσαρμογή της ελληνικής νομοθεσίας στην Οδηγία 2011/7 της 16.2.2011 για την καταπολέμηση των καθυστερήσεων πληρωμών στις εμπορικές συναλλαγές</w:t>
      </w:r>
      <w:r w:rsidRPr="00410109">
        <w:rPr>
          <w:rFonts w:ascii="Calibri" w:hAnsi="Calibri" w:cs="Calibri"/>
          <w:sz w:val="22"/>
          <w:szCs w:val="24"/>
          <w:lang w:eastAsia="zh-CN"/>
        </w:rPr>
        <w:t xml:space="preserve">», </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2"/>
          <w:lang w:eastAsia="zh-CN"/>
        </w:rPr>
        <w:t>του ν. 4129/2013 (Α’ 52) «</w:t>
      </w:r>
      <w:r w:rsidRPr="00410109">
        <w:rPr>
          <w:rFonts w:ascii="Calibri" w:hAnsi="Calibri" w:cs="Calibri"/>
          <w:i/>
          <w:sz w:val="22"/>
          <w:szCs w:val="22"/>
          <w:lang w:eastAsia="zh-CN"/>
        </w:rPr>
        <w:t>Κύρωση του Κώδικα Νόμων για το Ελεγκτικό Συνέδριο</w:t>
      </w:r>
      <w:r w:rsidRPr="00410109">
        <w:rPr>
          <w:rFonts w:ascii="Calibri" w:hAnsi="Calibri" w:cs="Calibri"/>
          <w:sz w:val="22"/>
          <w:szCs w:val="22"/>
          <w:lang w:eastAsia="zh-CN"/>
        </w:rPr>
        <w:t>»</w:t>
      </w:r>
    </w:p>
    <w:p w:rsidR="00881705" w:rsidRPr="00410109" w:rsidRDefault="00881705" w:rsidP="00881705">
      <w:pPr>
        <w:numPr>
          <w:ilvl w:val="0"/>
          <w:numId w:val="13"/>
        </w:numPr>
        <w:spacing w:after="120"/>
        <w:jc w:val="both"/>
        <w:rPr>
          <w:rFonts w:ascii="Calibri" w:hAnsi="Calibri" w:cs="Calibri"/>
          <w:sz w:val="22"/>
          <w:szCs w:val="22"/>
          <w:lang w:eastAsia="zh-CN"/>
        </w:rPr>
      </w:pPr>
      <w:r w:rsidRPr="00410109">
        <w:rPr>
          <w:rFonts w:ascii="Calibri" w:hAnsi="Calibri" w:cs="Calibri"/>
          <w:sz w:val="22"/>
          <w:szCs w:val="22"/>
          <w:lang w:eastAsia="zh-CN"/>
        </w:rPr>
        <w:t>του ν. 4013/2011 (Α’ 204) «</w:t>
      </w:r>
      <w:r w:rsidRPr="00410109">
        <w:rPr>
          <w:rFonts w:ascii="Calibri" w:hAnsi="Calibri" w:cs="Calibri"/>
          <w:i/>
          <w:sz w:val="22"/>
          <w:szCs w:val="22"/>
          <w:lang w:eastAsia="zh-CN"/>
        </w:rPr>
        <w:t>Σύσταση ενιαίας Ανεξάρτητης Αρχής Δημοσίων Συμβάσεων και Κεντρικού Ηλεκτρονικού Μητρώου Δημοσίων Συμβάσεων…</w:t>
      </w:r>
      <w:r w:rsidRPr="00410109">
        <w:rPr>
          <w:rFonts w:ascii="Calibri" w:hAnsi="Calibri" w:cs="Calibri"/>
          <w:sz w:val="22"/>
          <w:szCs w:val="22"/>
          <w:lang w:eastAsia="zh-CN"/>
        </w:rPr>
        <w:t xml:space="preserve">», </w:t>
      </w:r>
    </w:p>
    <w:p w:rsidR="00881705" w:rsidRPr="00410109" w:rsidRDefault="00881705" w:rsidP="00881705">
      <w:pPr>
        <w:numPr>
          <w:ilvl w:val="0"/>
          <w:numId w:val="13"/>
        </w:numPr>
        <w:spacing w:after="120"/>
        <w:jc w:val="both"/>
        <w:rPr>
          <w:rFonts w:ascii="Calibri" w:hAnsi="Calibri" w:cs="Calibri"/>
          <w:sz w:val="22"/>
          <w:szCs w:val="22"/>
          <w:lang w:eastAsia="zh-CN"/>
        </w:rPr>
      </w:pPr>
      <w:r w:rsidRPr="00410109">
        <w:rPr>
          <w:rFonts w:ascii="Calibri" w:hAnsi="Calibri" w:cs="Calibri"/>
          <w:sz w:val="22"/>
          <w:szCs w:val="22"/>
          <w:lang w:eastAsia="zh-CN"/>
        </w:rPr>
        <w:t>του ν. 3861/2010 (Α’ 112) «</w:t>
      </w:r>
      <w:r w:rsidRPr="00410109">
        <w:rPr>
          <w:rFonts w:ascii="Calibri" w:hAnsi="Calibri" w:cs="Calibri"/>
          <w:i/>
          <w:iCs/>
          <w:sz w:val="22"/>
          <w:szCs w:val="22"/>
          <w:lang w:eastAsia="zh-CN"/>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410109">
        <w:rPr>
          <w:rFonts w:ascii="Calibri" w:hAnsi="Calibri" w:cs="Calibri"/>
          <w:sz w:val="22"/>
          <w:szCs w:val="22"/>
          <w:lang w:eastAsia="zh-CN"/>
        </w:rPr>
        <w:t>,</w:t>
      </w:r>
    </w:p>
    <w:p w:rsidR="00881705" w:rsidRPr="00410109" w:rsidRDefault="00881705" w:rsidP="00881705">
      <w:pPr>
        <w:numPr>
          <w:ilvl w:val="0"/>
          <w:numId w:val="13"/>
        </w:numPr>
        <w:spacing w:after="120"/>
        <w:jc w:val="both"/>
        <w:rPr>
          <w:rFonts w:ascii="Calibri" w:hAnsi="Calibri" w:cs="Calibri"/>
          <w:sz w:val="22"/>
          <w:szCs w:val="22"/>
          <w:lang w:eastAsia="zh-CN"/>
        </w:rPr>
      </w:pPr>
      <w:r w:rsidRPr="00410109">
        <w:rPr>
          <w:rFonts w:ascii="Calibri" w:hAnsi="Calibri" w:cs="Calibri"/>
          <w:sz w:val="22"/>
          <w:szCs w:val="22"/>
          <w:lang w:eastAsia="zh-CN"/>
        </w:rPr>
        <w:t>του άρθρου 4 του π.δ. 118/07 (Α΄150)</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2"/>
          <w:lang w:eastAsia="zh-CN"/>
        </w:rPr>
        <w:t>του άρθρου 5 της απόφασης με αριθμ. 11389/1993 (Β΄ 185) του Υπουργού Εσωτερικών</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ν. 3548/2007 (Α’ 68) «</w:t>
      </w:r>
      <w:r w:rsidRPr="00410109">
        <w:rPr>
          <w:rFonts w:ascii="Calibri" w:hAnsi="Calibri" w:cs="Calibri"/>
          <w:i/>
          <w:sz w:val="22"/>
          <w:szCs w:val="24"/>
          <w:lang w:eastAsia="zh-CN"/>
        </w:rPr>
        <w:t>Καταχώριση δημοσιεύσεων των φορέων του Δημοσίου στο νομαρχιακό και τοπικό Τύπο και άλλες διατάξεις</w:t>
      </w:r>
      <w:r w:rsidRPr="00410109">
        <w:rPr>
          <w:rFonts w:ascii="Calibri" w:hAnsi="Calibri" w:cs="Calibri"/>
          <w:sz w:val="22"/>
          <w:szCs w:val="24"/>
          <w:lang w:eastAsia="zh-CN"/>
        </w:rPr>
        <w:t xml:space="preserve">», </w:t>
      </w:r>
      <w:r w:rsidRPr="00410109">
        <w:rPr>
          <w:rFonts w:ascii="Calibri" w:hAnsi="Calibri" w:cs="Calibri"/>
          <w:sz w:val="22"/>
          <w:vertAlign w:val="superscript"/>
          <w:lang w:eastAsia="zh-CN"/>
        </w:rPr>
        <w:t>,</w:t>
      </w:r>
      <w:r w:rsidRPr="00410109">
        <w:rPr>
          <w:rFonts w:ascii="Calibri" w:hAnsi="Calibri" w:cs="Calibri"/>
          <w:sz w:val="22"/>
          <w:szCs w:val="24"/>
          <w:lang w:eastAsia="zh-CN"/>
        </w:rPr>
        <w:t xml:space="preserve"> </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ν. 2859/2000 (Α’ 248) «</w:t>
      </w:r>
      <w:r w:rsidRPr="00410109">
        <w:rPr>
          <w:rFonts w:ascii="Calibri" w:hAnsi="Calibri" w:cs="Calibri"/>
          <w:i/>
          <w:sz w:val="22"/>
          <w:szCs w:val="24"/>
          <w:lang w:eastAsia="zh-CN"/>
        </w:rPr>
        <w:t>Κύρωση Κώδικα Φόρου Προστιθέμενης Αξίας</w:t>
      </w:r>
      <w:r w:rsidRPr="00410109">
        <w:rPr>
          <w:rFonts w:ascii="Calibri" w:hAnsi="Calibri" w:cs="Calibri"/>
          <w:sz w:val="22"/>
          <w:szCs w:val="24"/>
          <w:lang w:eastAsia="zh-CN"/>
        </w:rPr>
        <w:t xml:space="preserve">», </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ν.2690/1999 (Α' 45) “</w:t>
      </w:r>
      <w:r w:rsidRPr="00410109">
        <w:rPr>
          <w:rFonts w:ascii="Calibri" w:hAnsi="Calibri" w:cs="Calibri"/>
          <w:i/>
          <w:sz w:val="22"/>
          <w:szCs w:val="24"/>
          <w:lang w:eastAsia="zh-CN"/>
        </w:rPr>
        <w:t>Κύρωση του Κώδικα Διοικητικής Διαδικασίας και άλλες διατάξεις</w:t>
      </w:r>
      <w:r w:rsidRPr="00410109">
        <w:rPr>
          <w:rFonts w:ascii="Calibri" w:hAnsi="Calibri" w:cs="Calibri"/>
          <w:sz w:val="22"/>
          <w:szCs w:val="24"/>
          <w:lang w:eastAsia="zh-CN"/>
        </w:rPr>
        <w:t>”  και ιδίως των άρθρων 7 και 13 έως 15,</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ν. 2121/1993 (Α' 25) “</w:t>
      </w:r>
      <w:r w:rsidRPr="00410109">
        <w:rPr>
          <w:rFonts w:ascii="Calibri" w:hAnsi="Calibri" w:cs="Calibri"/>
          <w:i/>
          <w:iCs/>
          <w:color w:val="000000"/>
          <w:sz w:val="22"/>
          <w:lang w:eastAsia="zh-CN"/>
        </w:rPr>
        <w:t>Πνευματική Ιδιοκτησία, Συγγενικά Δικαιώματα και Πολιτιστικά Θέματα</w:t>
      </w:r>
      <w:r w:rsidRPr="00410109">
        <w:rPr>
          <w:rFonts w:ascii="Calibri" w:hAnsi="Calibri" w:cs="Calibri"/>
          <w:color w:val="000000"/>
          <w:sz w:val="22"/>
          <w:lang w:eastAsia="zh-CN"/>
        </w:rPr>
        <w:t xml:space="preserve">”, </w:t>
      </w:r>
    </w:p>
    <w:p w:rsidR="00881705" w:rsidRPr="00410109" w:rsidRDefault="00881705" w:rsidP="00881705">
      <w:pPr>
        <w:numPr>
          <w:ilvl w:val="0"/>
          <w:numId w:val="13"/>
        </w:numPr>
        <w:spacing w:after="120"/>
        <w:jc w:val="both"/>
        <w:rPr>
          <w:rFonts w:ascii="Calibri" w:hAnsi="Calibri" w:cs="Calibri"/>
          <w:i/>
          <w:iCs/>
          <w:color w:val="5B9BD5"/>
          <w:sz w:val="22"/>
          <w:szCs w:val="24"/>
          <w:lang w:eastAsia="zh-CN"/>
        </w:rPr>
      </w:pPr>
      <w:r w:rsidRPr="00410109">
        <w:rPr>
          <w:rFonts w:ascii="Calibri" w:hAnsi="Calibri" w:cs="Calibri"/>
          <w:sz w:val="22"/>
          <w:szCs w:val="24"/>
          <w:lang w:eastAsia="zh-CN"/>
        </w:rPr>
        <w:t>του π.δ 28/2015 (Α' 34) “</w:t>
      </w:r>
      <w:r w:rsidRPr="00410109">
        <w:rPr>
          <w:rFonts w:ascii="Calibri" w:hAnsi="Calibri" w:cs="Calibri"/>
          <w:i/>
          <w:sz w:val="22"/>
          <w:szCs w:val="24"/>
          <w:lang w:eastAsia="zh-CN"/>
        </w:rPr>
        <w:t>Κωδικοποίηση διατάξεων για την πρόσβαση σε δημόσια έγγραφα και στοιχεία</w:t>
      </w:r>
      <w:r w:rsidRPr="00410109">
        <w:rPr>
          <w:rFonts w:ascii="Calibri" w:hAnsi="Calibri" w:cs="Calibri"/>
          <w:sz w:val="22"/>
          <w:szCs w:val="24"/>
          <w:lang w:eastAsia="zh-CN"/>
        </w:rPr>
        <w:t xml:space="preserve">”, </w:t>
      </w:r>
    </w:p>
    <w:p w:rsidR="00881705" w:rsidRPr="00410109" w:rsidRDefault="00881705" w:rsidP="00881705">
      <w:pPr>
        <w:numPr>
          <w:ilvl w:val="0"/>
          <w:numId w:val="13"/>
        </w:numPr>
        <w:spacing w:after="120"/>
        <w:jc w:val="both"/>
        <w:rPr>
          <w:rFonts w:ascii="Calibri" w:hAnsi="Calibri" w:cs="Calibri"/>
          <w:sz w:val="22"/>
          <w:szCs w:val="24"/>
          <w:lang w:eastAsia="zh-CN"/>
        </w:rPr>
      </w:pPr>
      <w:r w:rsidRPr="00410109">
        <w:rPr>
          <w:rFonts w:ascii="Calibri" w:hAnsi="Calibri" w:cs="Calibri"/>
          <w:sz w:val="22"/>
          <w:szCs w:val="24"/>
          <w:lang w:eastAsia="zh-CN"/>
        </w:rPr>
        <w:t>του  π.δ. 80/2016 (Α΄145) “Ανάληψη υποχρεώσεων από τους Διατάκτες”</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της αριθμ. 197/2016 απόφασης Δημοτικού Συμβουλίου Δήμου Λέρου για την υποβολή πρότασης, στο πλαίσιο πρόσκλησης από το ΠΡΑΣΙΝΟ ΤΑΜΕΙΟ στον άξονα 1, μέτρο 2: Συμπληρωματική πρόσκληση στην αστική αναζωογόνηση», του χρηματοδοτικού προγράμματος «Λοιπές δράσεις περιβαλλοντικού ισοζυγίου 2016» για την ακόλουθη δράση: «ΠΡΟΜΗΘΕΙΑ ΕΞΟΠΛΙΣΜΟΥ ΠΑΙΔΙΚΩΝ ΧΑΡΩΝ, ΑΝΑΚΑΤΑΣΚΕΥΗ ΚΑΙ ΛΕΙΤΟΥΡΓΙΚΗ ΑΙΣΘΗΤΙΚΗ ΑΝΑΒΑΘΜΙΣΗ ΠΕΝΤΕ ΠΑΙΔΙΚΩΝ ΧΑΡΩΝ» καθώς και την έγκριση της μελέτης  προμήθειας με τίτλο: «ΠΡΟΜΗΘΕΙΑ ΕΞΟΠΛΙΣΜΟΥ ΠΑΙΔΙΚΩΝ ΧΑΡΩΝ, ΑΝΑΚΑΤΑΣΚΕΥΗ ΚΑΙ ΛΕΙΤΟΥΡΓΙΚΗ ΑΙΣΘΗΤΙΚΗ ΑΝΑΒΑΘΜΙΣΗ ΠΕΝΤΕ ΠΑΙΔΙΚΩΝ ΧΑΡΩΝ»</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της από 10-10-2016 αίτηση χρηματοδότησης για την εν λόγω προμήθεια</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της υπ’ αρ. απόφασης 123.8/2017 του διοικητικού Συμβουλίου του Πράσινου Ταμείου με την οποία εγκρίνεται η ένταξη του έργου στο Χρηματοδοτικό Πρόγραμμα του Πράσινου Ταμείου «ΔΡΑΣΕΙΣ ΠΕΡΙΒΑΛΛΟΝΤΙΚΟΥ ΙΣΟΖΥΓΙΟΥ» για το έτος 2017, στον άξονα προτεραιότητας 1: «ΟΛΟΚΛΗΡΩΣΗ ΧΡΗΜΑΤΟΔΟΤΙΚΟΥ ΠΡΟΓΡΑΜΜΑΤΟΣ ΑΣΤΙΚΗ ΑΝΑΖΩΟΓΟΝΗΣΗ», Μέτρο 2: «ΠΡΟΣΚΛΗΣΗ 2016-19 ΔΗΜΟΙ», σε συνέχεια της με αρ. πρωτ. 4370/09-09-2016 και κωδικό «ΠΕΡΙΒΑΛΛΟΝΤΙΚΟ 1-2016» Πρόσκλησης Πράσινου Ταμείου.</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Το από 19/092017 ΣΥΜΦΩΝΟ ΑΠΟΔΟΧΗΣ ΟΡΩΝ ΤΗΣ ΑΠΟΦΑΣΗΣ ΕΝΤΑΞΗΣ ΤΗΣ ΠΡΑΞΗΣ ΠΡΟΣ ΧΡΗΜΑΤΟΔΟΤΗΣΗ ΑΠΟ ΤΟ ΠΡΑΣΙΝΟ ΤΑΜΕΙΟ με το οποίο Ο ΔΗΜΟΣ ΛΕΡΟΥ ως δικαιούχος αναλαμβάνει την υποχρέωση εκτέλεσης της Πράξης «ΠΡΟΜΗΘΕΙΑ ΕΞΟΠΛΙΣΜΟΥ ΠΑΙΔΙΚΩΝ ΧΑΡΩΝ, ΑΝΑΚΑΤΑΣΚΕΥΗ ΚΑΙ ΑΙΣΘΗΤΙΚΗ ΑΝΑΒΑΘΜΙΣΗ ΠΕΝΤΕ ΠΑΙΔΙΚΩΝ ΧΑΡΩΝ», συνολικής δημόσιας δαπάνης 193.520,34€ στο πλαίσιο του Χρηματοδοτικού Προγράμματος «ΔΡΑΣΕΙΣ ΠΕΡΙΒΑΛΛΟΝΤΙΚΟΥ ΙΣΟΖΥΓΙΟΥ, ΑΞΟΝΑΣ ΠΡΟΤΕΡΑΙΟΤΗΤΑΣ 1» και εντός του εγκεκριμένου χρονοδιαγράμματος εκτέλεσης της Πράξεως. Η Πράξη χρηματοδοτείται από το Πράσινο Ταμείο σύμφωνα με τους όρους του παρόντος Συμφώνου και του Οδηγού Διαχείρισης Προγραμμάτων, όπως αυτό ισχύει.</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του πρωτογενούς αιτήματος με κωδικό ΚΗΜΔΗΣ: 17</w:t>
      </w:r>
      <w:r w:rsidRPr="00410109">
        <w:rPr>
          <w:rFonts w:ascii="Calibri" w:hAnsi="Calibri" w:cs="Calibri"/>
          <w:sz w:val="22"/>
          <w:szCs w:val="24"/>
          <w:lang w:val="en-US" w:eastAsia="zh-CN"/>
        </w:rPr>
        <w:t>REQ</w:t>
      </w:r>
      <w:r w:rsidRPr="00410109">
        <w:rPr>
          <w:rFonts w:ascii="Calibri" w:hAnsi="Calibri" w:cs="Calibri"/>
          <w:sz w:val="22"/>
          <w:szCs w:val="24"/>
          <w:lang w:eastAsia="zh-CN"/>
        </w:rPr>
        <w:t xml:space="preserve">002109583, </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του κωδικού πίστωσης Κ.Α 30.7135.0046 (9</w:t>
      </w:r>
      <w:r w:rsidRPr="00410109">
        <w:rPr>
          <w:rFonts w:ascii="Calibri" w:hAnsi="Calibri" w:cs="Calibri"/>
          <w:sz w:val="22"/>
          <w:szCs w:val="24"/>
          <w:vertAlign w:val="superscript"/>
          <w:lang w:eastAsia="zh-CN"/>
        </w:rPr>
        <w:t>η</w:t>
      </w:r>
      <w:r w:rsidRPr="00410109">
        <w:rPr>
          <w:rFonts w:ascii="Calibri" w:hAnsi="Calibri" w:cs="Calibri"/>
          <w:sz w:val="22"/>
          <w:szCs w:val="24"/>
          <w:lang w:eastAsia="zh-CN"/>
        </w:rPr>
        <w:t xml:space="preserve"> ΑΝΑΜΟΡΦΩΣΗ) η οποία εγκρίθηκε με την υπ’ αρ. 150/2017 (ΑΔΑ: 6ΜΕ7ΩΛΓ-ΘΦΣ).</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της αριθμ. 192/24-10-2017 απόφασης Οικονομικής Επιτροπής του Δήμου Λέρου (ΑΔΑ: Ω44ΤΩΛΓ-Θ01)  περί διάθεσης της πίστωσης, η οποία αποτελεί και εγκεκριμένο αίτημα με αριθμό ΑΔΑΜ 17</w:t>
      </w:r>
      <w:r w:rsidRPr="00410109">
        <w:rPr>
          <w:rFonts w:ascii="Calibri" w:hAnsi="Calibri" w:cs="Calibri"/>
          <w:sz w:val="22"/>
          <w:szCs w:val="24"/>
          <w:lang w:val="en-US" w:eastAsia="zh-CN"/>
        </w:rPr>
        <w:t>REQ</w:t>
      </w:r>
      <w:r w:rsidRPr="00410109">
        <w:rPr>
          <w:rFonts w:ascii="Calibri" w:hAnsi="Calibri" w:cs="Calibri"/>
          <w:sz w:val="22"/>
          <w:szCs w:val="24"/>
          <w:lang w:eastAsia="zh-CN"/>
        </w:rPr>
        <w:t>002149506 2017-10-26</w:t>
      </w:r>
    </w:p>
    <w:p w:rsidR="00881705" w:rsidRPr="00410109" w:rsidRDefault="00881705" w:rsidP="00881705">
      <w:pPr>
        <w:numPr>
          <w:ilvl w:val="0"/>
          <w:numId w:val="6"/>
        </w:num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της αριθ. 379/25-10-2017 (ΑΔΑ: 6ΞΖ6ΩΛΓ-ΖΥΑ) Απόφασης Ανάληψης Υποχρέωσης </w:t>
      </w:r>
    </w:p>
    <w:p w:rsidR="00881705" w:rsidRPr="008673E4" w:rsidRDefault="00881705" w:rsidP="00881705">
      <w:pPr>
        <w:numPr>
          <w:ilvl w:val="0"/>
          <w:numId w:val="6"/>
        </w:numPr>
        <w:spacing w:after="120"/>
        <w:jc w:val="both"/>
        <w:rPr>
          <w:rFonts w:ascii="Calibri" w:hAnsi="Calibri" w:cs="Calibri"/>
          <w:sz w:val="22"/>
          <w:szCs w:val="24"/>
          <w:lang w:eastAsia="zh-CN"/>
        </w:rPr>
      </w:pPr>
      <w:r w:rsidRPr="008673E4">
        <w:rPr>
          <w:rFonts w:ascii="Calibri" w:hAnsi="Calibri" w:cs="Calibri"/>
          <w:sz w:val="22"/>
          <w:szCs w:val="24"/>
          <w:lang w:eastAsia="zh-CN"/>
        </w:rPr>
        <w:t>η υπ’ αρ. 188/2017 απόφαση Δ.Σ Λέρου με την οποία εγκρίνεται η διενέργεια και καθορίζεται ο τρόπος εκτέλεσης της προμήθειας με ΑΔΑ 6Χ5ΠΩΛΓ-ΖΦΥ.</w:t>
      </w:r>
    </w:p>
    <w:p w:rsidR="00881705" w:rsidRPr="008673E4" w:rsidRDefault="00881705" w:rsidP="00881705">
      <w:pPr>
        <w:numPr>
          <w:ilvl w:val="0"/>
          <w:numId w:val="6"/>
        </w:numPr>
        <w:spacing w:after="120"/>
        <w:jc w:val="both"/>
        <w:rPr>
          <w:rFonts w:ascii="Calibri" w:hAnsi="Calibri" w:cs="Calibri"/>
          <w:sz w:val="22"/>
          <w:szCs w:val="24"/>
          <w:lang w:eastAsia="zh-CN"/>
        </w:rPr>
      </w:pPr>
      <w:r w:rsidRPr="008673E4">
        <w:rPr>
          <w:rFonts w:ascii="Calibri" w:hAnsi="Calibri" w:cs="Calibri"/>
          <w:sz w:val="22"/>
          <w:szCs w:val="24"/>
          <w:lang w:eastAsia="zh-CN"/>
        </w:rPr>
        <w:t xml:space="preserve">της αριθμ. </w:t>
      </w:r>
      <w:r>
        <w:rPr>
          <w:rFonts w:ascii="Calibri" w:hAnsi="Calibri" w:cs="Calibri"/>
          <w:sz w:val="22"/>
          <w:szCs w:val="24"/>
          <w:lang w:eastAsia="zh-CN"/>
        </w:rPr>
        <w:t>220</w:t>
      </w:r>
      <w:r w:rsidRPr="008673E4">
        <w:rPr>
          <w:rFonts w:ascii="Calibri" w:hAnsi="Calibri" w:cs="Calibri"/>
          <w:sz w:val="22"/>
          <w:szCs w:val="24"/>
          <w:lang w:eastAsia="zh-CN"/>
        </w:rPr>
        <w:t>/2017 απόφασης Οικονομικής Επιτροπής του Δήμου Λέρου  περί έγκρισης των τεχνικών προδιαγραφών, καθορισμό του τρόπου εκτέλεσης και κατάρτισης των όρων της παρούσας διακήρυξης.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el-GR"/>
        </w:rPr>
      </w:pPr>
      <w:bookmarkStart w:id="15" w:name="__RefHeading___Toc470009776"/>
      <w:r w:rsidRPr="00410109">
        <w:rPr>
          <w:rFonts w:ascii="Arial" w:hAnsi="Arial" w:cs="Arial"/>
          <w:b/>
          <w:color w:val="002060"/>
          <w:sz w:val="24"/>
          <w:szCs w:val="22"/>
          <w:lang w:eastAsia="zh-CN"/>
        </w:rPr>
        <w:t>1.5</w:t>
      </w:r>
      <w:r w:rsidRPr="00410109">
        <w:rPr>
          <w:rFonts w:ascii="Arial" w:hAnsi="Arial" w:cs="Arial"/>
          <w:b/>
          <w:color w:val="002060"/>
          <w:sz w:val="24"/>
          <w:szCs w:val="22"/>
          <w:lang w:eastAsia="zh-CN"/>
        </w:rPr>
        <w:tab/>
        <w:t>Προθεσμία υποβολής προσφορών και διενέργεια διαγωνισμού</w:t>
      </w:r>
      <w:bookmarkEnd w:id="15"/>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sz w:val="22"/>
          <w:szCs w:val="24"/>
          <w:lang w:eastAsia="el-GR"/>
        </w:rPr>
        <w:t xml:space="preserve">Η καταληκτική ημερομηνία υποβολής των προσφορών είναι η </w:t>
      </w:r>
      <w:r>
        <w:rPr>
          <w:rFonts w:ascii="Calibri" w:hAnsi="Calibri" w:cs="Calibri"/>
          <w:sz w:val="22"/>
          <w:szCs w:val="24"/>
          <w:lang w:eastAsia="el-GR"/>
        </w:rPr>
        <w:t xml:space="preserve">Τρίτη </w:t>
      </w:r>
      <w:r w:rsidRPr="00410109">
        <w:rPr>
          <w:rFonts w:ascii="Calibri" w:hAnsi="Calibri" w:cs="Calibri"/>
          <w:sz w:val="22"/>
          <w:szCs w:val="24"/>
          <w:lang w:eastAsia="el-GR"/>
        </w:rPr>
        <w:t>,</w:t>
      </w:r>
      <w:r>
        <w:rPr>
          <w:rFonts w:ascii="Calibri" w:hAnsi="Calibri" w:cs="Calibri"/>
          <w:sz w:val="22"/>
          <w:szCs w:val="24"/>
          <w:lang w:eastAsia="el-GR"/>
        </w:rPr>
        <w:t>09/01</w:t>
      </w:r>
      <w:r w:rsidRPr="00410109">
        <w:rPr>
          <w:rFonts w:ascii="Calibri" w:hAnsi="Calibri" w:cs="Calibri"/>
          <w:sz w:val="22"/>
          <w:szCs w:val="24"/>
          <w:lang w:eastAsia="el-GR"/>
        </w:rPr>
        <w:t>/2018 και ώρα 10:00μμ.</w:t>
      </w:r>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sz w:val="22"/>
          <w:szCs w:val="24"/>
          <w:lang w:eastAsia="el-GR"/>
        </w:rPr>
        <w:t>Οι ημερομηνίες δημοσίευσης και διεξαγωγής του διαγωνισμού στο ΕΣΗΔΗΣ αναγράφονται στον παρακάτω πίνακα. Μετά την παρέλευση της καταληκτικής ημερομηνίας και ώρας, δεν υπάρχει η δυνατότητα υποβολής προσφοράς στο Σύστημα.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w:t>
      </w:r>
    </w:p>
    <w:tbl>
      <w:tblPr>
        <w:tblW w:w="9520" w:type="dxa"/>
        <w:tblInd w:w="17" w:type="dxa"/>
        <w:tblLayout w:type="fixed"/>
        <w:tblCellMar>
          <w:left w:w="10" w:type="dxa"/>
          <w:right w:w="10" w:type="dxa"/>
        </w:tblCellMar>
        <w:tblLook w:val="04A0"/>
      </w:tblPr>
      <w:tblGrid>
        <w:gridCol w:w="4315"/>
        <w:gridCol w:w="1651"/>
        <w:gridCol w:w="1736"/>
        <w:gridCol w:w="1818"/>
      </w:tblGrid>
      <w:tr w:rsidR="00881705" w:rsidRPr="00410109" w:rsidTr="00881705">
        <w:tc>
          <w:tcPr>
            <w:tcW w:w="43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ΔΙΑΔΙΚΤΥΑΚΟΣ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ΤΟΠΟΣ ΥΠΟΒΟΛΗΣ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ΠΡΟΣΦΟΡΑΣ</w:t>
            </w:r>
          </w:p>
        </w:tc>
        <w:tc>
          <w:tcPr>
            <w:tcW w:w="165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ΗΜΕΡ</w:t>
            </w:r>
            <w:r w:rsidRPr="00410109">
              <w:rPr>
                <w:rFonts w:ascii="Calibri" w:hAnsi="Calibri" w:cs="Calibri"/>
                <w:b/>
                <w:bCs/>
                <w:sz w:val="22"/>
                <w:szCs w:val="24"/>
                <w:lang w:val="en-US" w:eastAsia="el-GR"/>
              </w:rPr>
              <w:t>OMH</w:t>
            </w:r>
            <w:r w:rsidRPr="00410109">
              <w:rPr>
                <w:rFonts w:ascii="Calibri" w:hAnsi="Calibri" w:cs="Calibri"/>
                <w:b/>
                <w:bCs/>
                <w:sz w:val="22"/>
                <w:szCs w:val="24"/>
                <w:lang w:eastAsia="el-GR"/>
              </w:rPr>
              <w:t>ΝΙΑ</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ΔΗΜΟΣΙΕΥΣΗΣ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ΔΙΑΓΩΝΙΣΜΟΥ ΣΤΟ</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ΚΗΜΔΗΣ</w:t>
            </w:r>
          </w:p>
        </w:tc>
        <w:tc>
          <w:tcPr>
            <w:tcW w:w="173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ΗΜΕΡ/ΝΙΑ, ΩΡΑ</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ΕΝΑΡΞΗΣ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ΗΛΕΚΤΡΟΝΙΚΗΣ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ΥΠΟΒΟΛΗΣ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ΠΡΟΣΦΟΡΩΝ</w:t>
            </w:r>
          </w:p>
        </w:tc>
        <w:tc>
          <w:tcPr>
            <w:tcW w:w="181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ΚΑΤΑΛΗΚΤΙΚΗ</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ΗΜΕΡ/ΝΙΑ, ΩΡΑ</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ΥΠΟΒΟΛΗΣ</w:t>
            </w:r>
          </w:p>
          <w:p w:rsidR="00881705" w:rsidRPr="00410109" w:rsidRDefault="00881705" w:rsidP="00881705">
            <w:pPr>
              <w:spacing w:after="120"/>
              <w:jc w:val="center"/>
              <w:rPr>
                <w:rFonts w:ascii="Calibri" w:hAnsi="Calibri" w:cs="Calibri"/>
                <w:b/>
                <w:bCs/>
                <w:sz w:val="22"/>
                <w:szCs w:val="24"/>
                <w:lang w:eastAsia="el-GR"/>
              </w:rPr>
            </w:pPr>
            <w:r w:rsidRPr="00410109">
              <w:rPr>
                <w:rFonts w:ascii="Calibri" w:hAnsi="Calibri" w:cs="Calibri"/>
                <w:b/>
                <w:bCs/>
                <w:sz w:val="22"/>
                <w:szCs w:val="24"/>
                <w:lang w:eastAsia="el-GR"/>
              </w:rPr>
              <w:t>ΠΡΟΣΦΟΡΩΝ</w:t>
            </w:r>
          </w:p>
        </w:tc>
      </w:tr>
      <w:tr w:rsidR="00881705" w:rsidRPr="00410109" w:rsidTr="00881705">
        <w:tc>
          <w:tcPr>
            <w:tcW w:w="4315" w:type="dxa"/>
            <w:tcBorders>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sz w:val="22"/>
                <w:szCs w:val="24"/>
                <w:lang w:eastAsia="el-GR"/>
              </w:rPr>
            </w:pPr>
            <w:r w:rsidRPr="00410109">
              <w:rPr>
                <w:rFonts w:ascii="Calibri" w:hAnsi="Calibri" w:cs="Calibri"/>
                <w:sz w:val="22"/>
                <w:szCs w:val="24"/>
                <w:lang w:eastAsia="el-GR"/>
              </w:rPr>
              <w:t xml:space="preserve">Η Διαδικτυακή πύλη </w:t>
            </w:r>
            <w:hyperlink r:id="rId15" w:history="1">
              <w:r w:rsidRPr="00410109">
                <w:rPr>
                  <w:rFonts w:ascii="Calibri" w:hAnsi="Calibri" w:cs="Calibri"/>
                  <w:color w:val="0000FF"/>
                  <w:sz w:val="22"/>
                  <w:szCs w:val="24"/>
                  <w:u w:val="single"/>
                  <w:lang w:eastAsia="el-GR"/>
                </w:rPr>
                <w:t>www.promitheus.gov.gr</w:t>
              </w:r>
            </w:hyperlink>
            <w:r w:rsidRPr="00410109">
              <w:rPr>
                <w:rFonts w:ascii="Calibri" w:hAnsi="Calibri" w:cs="Calibri"/>
                <w:sz w:val="22"/>
                <w:szCs w:val="24"/>
                <w:lang w:eastAsia="el-GR"/>
              </w:rPr>
              <w:t xml:space="preserve"> του Ε.Σ.Η.Δ.Η.Σ.</w:t>
            </w:r>
          </w:p>
        </w:tc>
        <w:tc>
          <w:tcPr>
            <w:tcW w:w="1651" w:type="dxa"/>
            <w:tcBorders>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sz w:val="22"/>
                <w:szCs w:val="24"/>
                <w:lang w:eastAsia="el-GR"/>
              </w:rPr>
            </w:pPr>
            <w:r>
              <w:rPr>
                <w:rFonts w:ascii="Calibri" w:hAnsi="Calibri" w:cs="Calibri"/>
                <w:b/>
                <w:bCs/>
                <w:sz w:val="22"/>
                <w:szCs w:val="24"/>
                <w:lang w:eastAsia="el-GR"/>
              </w:rPr>
              <w:t>06</w:t>
            </w:r>
            <w:r w:rsidRPr="00410109">
              <w:rPr>
                <w:rFonts w:ascii="Calibri" w:hAnsi="Calibri" w:cs="Calibri"/>
                <w:b/>
                <w:bCs/>
                <w:sz w:val="22"/>
                <w:szCs w:val="24"/>
                <w:lang w:eastAsia="el-GR"/>
              </w:rPr>
              <w:t>/</w:t>
            </w:r>
            <w:r>
              <w:rPr>
                <w:rFonts w:ascii="Calibri" w:hAnsi="Calibri" w:cs="Calibri"/>
                <w:b/>
                <w:bCs/>
                <w:sz w:val="22"/>
                <w:szCs w:val="24"/>
                <w:lang w:eastAsia="el-GR"/>
              </w:rPr>
              <w:t>12</w:t>
            </w:r>
            <w:r w:rsidRPr="00410109">
              <w:rPr>
                <w:rFonts w:ascii="Calibri" w:hAnsi="Calibri" w:cs="Calibri"/>
                <w:b/>
                <w:bCs/>
                <w:sz w:val="22"/>
                <w:szCs w:val="24"/>
                <w:lang w:eastAsia="el-GR"/>
              </w:rPr>
              <w:t>/2017</w:t>
            </w:r>
          </w:p>
        </w:tc>
        <w:tc>
          <w:tcPr>
            <w:tcW w:w="1736" w:type="dxa"/>
            <w:tcBorders>
              <w:left w:val="single" w:sz="2" w:space="0" w:color="000000"/>
              <w:bottom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sz w:val="22"/>
                <w:szCs w:val="24"/>
                <w:lang w:eastAsia="el-GR"/>
              </w:rPr>
            </w:pPr>
            <w:r>
              <w:rPr>
                <w:rFonts w:ascii="Calibri" w:hAnsi="Calibri" w:cs="Calibri"/>
                <w:b/>
                <w:bCs/>
                <w:sz w:val="22"/>
                <w:szCs w:val="24"/>
                <w:lang w:eastAsia="el-GR"/>
              </w:rPr>
              <w:t>15</w:t>
            </w:r>
            <w:r w:rsidRPr="00410109">
              <w:rPr>
                <w:rFonts w:ascii="Calibri" w:hAnsi="Calibri" w:cs="Calibri"/>
                <w:b/>
                <w:bCs/>
                <w:sz w:val="22"/>
                <w:szCs w:val="24"/>
                <w:lang w:eastAsia="el-GR"/>
              </w:rPr>
              <w:t>/</w:t>
            </w:r>
            <w:r>
              <w:rPr>
                <w:rFonts w:ascii="Calibri" w:hAnsi="Calibri" w:cs="Calibri"/>
                <w:b/>
                <w:bCs/>
                <w:sz w:val="22"/>
                <w:szCs w:val="24"/>
                <w:lang w:eastAsia="el-GR"/>
              </w:rPr>
              <w:t>12</w:t>
            </w:r>
            <w:r w:rsidRPr="00410109">
              <w:rPr>
                <w:rFonts w:ascii="Calibri" w:hAnsi="Calibri" w:cs="Calibri"/>
                <w:b/>
                <w:bCs/>
                <w:sz w:val="22"/>
                <w:szCs w:val="24"/>
                <w:lang w:eastAsia="el-GR"/>
              </w:rPr>
              <w:t>/201</w:t>
            </w:r>
            <w:r>
              <w:rPr>
                <w:rFonts w:ascii="Calibri" w:hAnsi="Calibri" w:cs="Calibri"/>
                <w:b/>
                <w:bCs/>
                <w:sz w:val="22"/>
                <w:szCs w:val="24"/>
                <w:lang w:eastAsia="el-GR"/>
              </w:rPr>
              <w:t>7</w:t>
            </w:r>
            <w:r w:rsidRPr="00410109">
              <w:rPr>
                <w:rFonts w:ascii="Calibri" w:hAnsi="Calibri" w:cs="Calibri"/>
                <w:b/>
                <w:bCs/>
                <w:sz w:val="22"/>
                <w:szCs w:val="24"/>
                <w:lang w:eastAsia="el-GR"/>
              </w:rPr>
              <w:t xml:space="preserve"> 10:00:00</w:t>
            </w:r>
          </w:p>
        </w:tc>
        <w:tc>
          <w:tcPr>
            <w:tcW w:w="18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81705" w:rsidRPr="00410109" w:rsidRDefault="00881705" w:rsidP="00881705">
            <w:pPr>
              <w:spacing w:after="120"/>
              <w:jc w:val="center"/>
              <w:rPr>
                <w:rFonts w:ascii="Calibri" w:hAnsi="Calibri" w:cs="Calibri"/>
                <w:sz w:val="22"/>
                <w:szCs w:val="24"/>
                <w:lang w:eastAsia="el-GR"/>
              </w:rPr>
            </w:pPr>
            <w:r>
              <w:rPr>
                <w:rFonts w:ascii="Calibri" w:hAnsi="Calibri" w:cs="Calibri"/>
                <w:b/>
                <w:bCs/>
                <w:sz w:val="22"/>
                <w:szCs w:val="24"/>
                <w:lang w:eastAsia="el-GR"/>
              </w:rPr>
              <w:t>09</w:t>
            </w:r>
            <w:r w:rsidRPr="00410109">
              <w:rPr>
                <w:rFonts w:ascii="Calibri" w:hAnsi="Calibri" w:cs="Calibri"/>
                <w:b/>
                <w:bCs/>
                <w:sz w:val="22"/>
                <w:szCs w:val="24"/>
                <w:lang w:eastAsia="el-GR"/>
              </w:rPr>
              <w:t>/</w:t>
            </w:r>
            <w:r>
              <w:rPr>
                <w:rFonts w:ascii="Calibri" w:hAnsi="Calibri" w:cs="Calibri"/>
                <w:b/>
                <w:bCs/>
                <w:sz w:val="22"/>
                <w:szCs w:val="24"/>
                <w:lang w:eastAsia="el-GR"/>
              </w:rPr>
              <w:t>01</w:t>
            </w:r>
            <w:r w:rsidRPr="00410109">
              <w:rPr>
                <w:rFonts w:ascii="Calibri" w:hAnsi="Calibri" w:cs="Calibri"/>
                <w:b/>
                <w:bCs/>
                <w:sz w:val="22"/>
                <w:szCs w:val="24"/>
                <w:lang w:eastAsia="el-GR"/>
              </w:rPr>
              <w:t>/2018 10:00:00</w:t>
            </w:r>
          </w:p>
        </w:tc>
      </w:tr>
    </w:tbl>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16" w:name="__RefHeading___Toc470009777"/>
      <w:bookmarkEnd w:id="16"/>
      <w:r w:rsidRPr="00410109">
        <w:rPr>
          <w:rFonts w:ascii="Arial" w:hAnsi="Arial" w:cs="Arial"/>
          <w:b/>
          <w:color w:val="002060"/>
          <w:sz w:val="24"/>
          <w:szCs w:val="22"/>
          <w:lang w:eastAsia="zh-CN"/>
        </w:rPr>
        <w:t>1.6</w:t>
      </w:r>
      <w:r w:rsidRPr="00410109">
        <w:rPr>
          <w:rFonts w:ascii="Arial" w:hAnsi="Arial" w:cs="Arial"/>
          <w:b/>
          <w:color w:val="002060"/>
          <w:sz w:val="24"/>
          <w:szCs w:val="22"/>
          <w:lang w:eastAsia="zh-CN"/>
        </w:rPr>
        <w:tab/>
        <w:t>Δημοσιότητα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sz w:val="22"/>
          <w:szCs w:val="24"/>
          <w:lang w:eastAsia="zh-CN"/>
        </w:rPr>
        <w:t xml:space="preserve">Δημοσίευση σε εθνικό επίπεδο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προκήρυξη και το πλήρες κείμενο της παρούσας Διακήρυξης καταχωρήθηκαν στο Κεντρικό Ηλεκτρονικό Μητρώο Δημοσίων Συμβάσεων (ΚΗΜΔΗΣ)  στις 6.</w:t>
      </w:r>
      <w:r>
        <w:rPr>
          <w:rFonts w:ascii="Calibri" w:hAnsi="Calibri" w:cs="Calibri"/>
          <w:sz w:val="22"/>
          <w:szCs w:val="24"/>
          <w:lang w:eastAsia="zh-CN"/>
        </w:rPr>
        <w:t>12</w:t>
      </w:r>
      <w:r w:rsidRPr="00410109">
        <w:rPr>
          <w:rFonts w:ascii="Calibri" w:hAnsi="Calibri" w:cs="Calibri"/>
          <w:sz w:val="22"/>
          <w:szCs w:val="24"/>
          <w:lang w:eastAsia="zh-CN"/>
        </w:rPr>
        <w:t xml:space="preserve">.2017. </w:t>
      </w:r>
    </w:p>
    <w:p w:rsidR="00881705" w:rsidRPr="00E03FFF"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Το πλήρες κείμενο της παρούσας Διακήρυξης καταχωρήθηκε ακόμη και στη διαδικτυακή πύλη του Ε.Σ.Η.ΔΗ.Σ.</w:t>
      </w:r>
      <w:r w:rsidRPr="00410109">
        <w:rPr>
          <w:rFonts w:ascii="Arial" w:hAnsi="Arial" w:cs="Arial"/>
          <w:sz w:val="24"/>
          <w:szCs w:val="24"/>
          <w:lang w:eastAsia="zh-CN"/>
        </w:rPr>
        <w:t xml:space="preserve"> </w:t>
      </w:r>
      <w:r w:rsidRPr="00E03FFF">
        <w:rPr>
          <w:rFonts w:ascii="Calibri" w:hAnsi="Calibri" w:cs="Calibri"/>
          <w:sz w:val="22"/>
          <w:szCs w:val="24"/>
          <w:lang w:eastAsia="zh-CN"/>
        </w:rPr>
        <w:t xml:space="preserve">:  </w:t>
      </w:r>
      <w:hyperlink r:id="rId16" w:history="1">
        <w:r w:rsidRPr="00E03FFF">
          <w:rPr>
            <w:rFonts w:ascii="Calibri" w:hAnsi="Calibri" w:cs="Calibri"/>
            <w:color w:val="0000FF"/>
            <w:sz w:val="22"/>
            <w:u w:val="single"/>
            <w:lang w:val="en-GB" w:eastAsia="zh-CN"/>
          </w:rPr>
          <w:t>http</w:t>
        </w:r>
        <w:r w:rsidRPr="00E03FFF">
          <w:rPr>
            <w:rFonts w:ascii="Calibri" w:hAnsi="Calibri" w:cs="Calibri"/>
            <w:color w:val="0000FF"/>
            <w:sz w:val="22"/>
            <w:u w:val="single"/>
            <w:lang w:eastAsia="zh-CN"/>
          </w:rPr>
          <w:t>://</w:t>
        </w:r>
        <w:r w:rsidRPr="00E03FFF">
          <w:rPr>
            <w:rFonts w:ascii="Calibri" w:hAnsi="Calibri" w:cs="Calibri"/>
            <w:color w:val="0000FF"/>
            <w:sz w:val="22"/>
            <w:u w:val="single"/>
            <w:lang w:val="en-GB" w:eastAsia="zh-CN"/>
          </w:rPr>
          <w:t>www</w:t>
        </w:r>
        <w:r w:rsidRPr="00E03FFF">
          <w:rPr>
            <w:rFonts w:ascii="Calibri" w:hAnsi="Calibri" w:cs="Calibri"/>
            <w:color w:val="0000FF"/>
            <w:sz w:val="22"/>
            <w:u w:val="single"/>
            <w:lang w:eastAsia="zh-CN"/>
          </w:rPr>
          <w:t>.</w:t>
        </w:r>
        <w:r w:rsidRPr="00E03FFF">
          <w:rPr>
            <w:rFonts w:ascii="Calibri" w:hAnsi="Calibri" w:cs="Calibri"/>
            <w:color w:val="0000FF"/>
            <w:sz w:val="22"/>
            <w:u w:val="single"/>
            <w:lang w:val="en-GB" w:eastAsia="zh-CN"/>
          </w:rPr>
          <w:t>promitheus</w:t>
        </w:r>
        <w:r w:rsidRPr="00E03FFF">
          <w:rPr>
            <w:rFonts w:ascii="Calibri" w:hAnsi="Calibri" w:cs="Calibri"/>
            <w:color w:val="0000FF"/>
            <w:sz w:val="22"/>
            <w:u w:val="single"/>
            <w:lang w:eastAsia="zh-CN"/>
          </w:rPr>
          <w:t>.</w:t>
        </w:r>
        <w:r w:rsidRPr="00E03FFF">
          <w:rPr>
            <w:rFonts w:ascii="Calibri" w:hAnsi="Calibri" w:cs="Calibri"/>
            <w:color w:val="0000FF"/>
            <w:sz w:val="22"/>
            <w:u w:val="single"/>
            <w:lang w:val="en-GB" w:eastAsia="zh-CN"/>
          </w:rPr>
          <w:t>gov</w:t>
        </w:r>
        <w:r w:rsidRPr="00E03FFF">
          <w:rPr>
            <w:rFonts w:ascii="Calibri" w:hAnsi="Calibri" w:cs="Calibri"/>
            <w:color w:val="0000FF"/>
            <w:sz w:val="22"/>
            <w:u w:val="single"/>
            <w:lang w:eastAsia="zh-CN"/>
          </w:rPr>
          <w:t>.</w:t>
        </w:r>
        <w:r w:rsidRPr="00E03FFF">
          <w:rPr>
            <w:rFonts w:ascii="Calibri" w:hAnsi="Calibri" w:cs="Calibri"/>
            <w:color w:val="0000FF"/>
            <w:sz w:val="22"/>
            <w:u w:val="single"/>
            <w:lang w:val="en-GB" w:eastAsia="zh-CN"/>
          </w:rPr>
          <w:t>gr</w:t>
        </w:r>
      </w:hyperlink>
      <w:r w:rsidRPr="00E03FFF">
        <w:rPr>
          <w:rFonts w:ascii="Arial" w:hAnsi="Arial" w:cs="Arial"/>
          <w:sz w:val="22"/>
          <w:szCs w:val="24"/>
          <w:lang w:eastAsia="zh-CN"/>
        </w:rPr>
        <w:t xml:space="preserve">, </w:t>
      </w:r>
      <w:r w:rsidRPr="00E03FFF">
        <w:rPr>
          <w:rFonts w:ascii="Calibri" w:hAnsi="Calibri" w:cs="Calibri"/>
          <w:sz w:val="22"/>
          <w:szCs w:val="24"/>
          <w:lang w:eastAsia="zh-CN"/>
        </w:rPr>
        <w:t>όπου έλαβε Συστημικό Αριθμό : 48728.</w:t>
      </w:r>
    </w:p>
    <w:p w:rsidR="00881705" w:rsidRPr="00410109" w:rsidRDefault="00881705" w:rsidP="00881705">
      <w:pPr>
        <w:spacing w:after="120"/>
        <w:jc w:val="both"/>
        <w:rPr>
          <w:rFonts w:asciiTheme="minorHAnsi" w:hAnsiTheme="minorHAnsi" w:cstheme="minorHAnsi"/>
          <w:sz w:val="22"/>
          <w:szCs w:val="24"/>
          <w:lang w:eastAsia="zh-CN"/>
        </w:rPr>
      </w:pPr>
      <w:r w:rsidRPr="00E03FFF">
        <w:rPr>
          <w:rFonts w:asciiTheme="minorHAnsi" w:hAnsiTheme="minorHAnsi" w:cstheme="minorHAnsi"/>
          <w:sz w:val="22"/>
          <w:szCs w:val="24"/>
          <w:lang w:eastAsia="zh-CN"/>
        </w:rPr>
        <w:t>Προκήρυξη (περίληψη της παρούσας Διακήρυξης) δημοσιεύεται στο τεύχος Διακηρύξεων Δημοσίων Συμβάσεων της Εφημερίδας της Κυβέρνησης.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Προκήρυξη </w:t>
      </w:r>
      <w:r w:rsidRPr="00410109">
        <w:rPr>
          <w:rFonts w:ascii="Calibri" w:hAnsi="Calibri" w:cs="Calibri"/>
          <w:bCs/>
          <w:sz w:val="22"/>
          <w:szCs w:val="24"/>
          <w:lang w:eastAsia="zh-CN"/>
        </w:rPr>
        <w:t>(</w:t>
      </w:r>
      <w:r w:rsidRPr="00410109">
        <w:rPr>
          <w:rFonts w:ascii="Calibri" w:hAnsi="Calibri" w:cs="Calibri"/>
          <w:sz w:val="22"/>
          <w:szCs w:val="24"/>
          <w:lang w:eastAsia="zh-CN"/>
        </w:rPr>
        <w:t xml:space="preserve">περίληψη της παρούσας Διακήρυξης) δημοσιεύεται και στον Ελληνικό Τύπο, σύμφωνα με το άρθρο 66 του Ν. 4412/2016 : </w:t>
      </w:r>
    </w:p>
    <w:p w:rsidR="00881705" w:rsidRPr="00410109" w:rsidRDefault="00881705" w:rsidP="00881705">
      <w:pPr>
        <w:spacing w:after="120"/>
        <w:jc w:val="both"/>
        <w:rPr>
          <w:rFonts w:ascii="Calibri" w:hAnsi="Calibri" w:cs="Calibri"/>
          <w:sz w:val="22"/>
          <w:szCs w:val="24"/>
          <w:lang w:eastAsia="zh-CN"/>
        </w:rPr>
      </w:pPr>
    </w:p>
    <w:p w:rsidR="00881705" w:rsidRPr="00E03FFF" w:rsidRDefault="00881705" w:rsidP="00881705">
      <w:pPr>
        <w:numPr>
          <w:ilvl w:val="0"/>
          <w:numId w:val="15"/>
        </w:numPr>
        <w:spacing w:after="120"/>
        <w:jc w:val="both"/>
        <w:rPr>
          <w:rFonts w:ascii="Calibri" w:hAnsi="Calibri" w:cs="Calibri"/>
          <w:i/>
          <w:iCs/>
          <w:kern w:val="1"/>
          <w:sz w:val="22"/>
          <w:szCs w:val="24"/>
          <w:lang w:eastAsia="zh-CN"/>
        </w:rPr>
      </w:pPr>
      <w:r w:rsidRPr="00E03FFF">
        <w:rPr>
          <w:rFonts w:ascii="Calibri" w:hAnsi="Calibri" w:cs="Calibri"/>
          <w:i/>
          <w:iCs/>
          <w:kern w:val="1"/>
          <w:sz w:val="22"/>
          <w:szCs w:val="24"/>
          <w:lang w:eastAsia="zh-CN"/>
        </w:rPr>
        <w:t xml:space="preserve">Εφημερίδα πανελλήνιας εμβέλειας «ΗΧΩ ΤΩΝ ΔΗΜΟΠΡΑΣΙΩΝ», αποστολή περίληψης </w:t>
      </w:r>
      <w:r>
        <w:rPr>
          <w:rFonts w:ascii="Calibri" w:hAnsi="Calibri" w:cs="Calibri"/>
          <w:i/>
          <w:iCs/>
          <w:kern w:val="1"/>
          <w:sz w:val="22"/>
          <w:szCs w:val="24"/>
          <w:lang w:eastAsia="zh-CN"/>
        </w:rPr>
        <w:t>06</w:t>
      </w:r>
      <w:r w:rsidRPr="00E03FFF">
        <w:rPr>
          <w:rFonts w:ascii="Calibri" w:hAnsi="Calibri" w:cs="Calibri"/>
          <w:i/>
          <w:iCs/>
          <w:kern w:val="1"/>
          <w:sz w:val="22"/>
          <w:szCs w:val="24"/>
          <w:lang w:eastAsia="zh-CN"/>
        </w:rPr>
        <w:t>/</w:t>
      </w:r>
      <w:r>
        <w:rPr>
          <w:rFonts w:ascii="Calibri" w:hAnsi="Calibri" w:cs="Calibri"/>
          <w:i/>
          <w:iCs/>
          <w:kern w:val="1"/>
          <w:sz w:val="22"/>
          <w:szCs w:val="24"/>
          <w:lang w:eastAsia="zh-CN"/>
        </w:rPr>
        <w:t>12</w:t>
      </w:r>
      <w:r w:rsidRPr="00E03FFF">
        <w:rPr>
          <w:rFonts w:ascii="Calibri" w:hAnsi="Calibri" w:cs="Calibri"/>
          <w:i/>
          <w:iCs/>
          <w:kern w:val="1"/>
          <w:sz w:val="22"/>
          <w:szCs w:val="24"/>
          <w:lang w:eastAsia="zh-CN"/>
        </w:rPr>
        <w:t>/2017</w:t>
      </w:r>
    </w:p>
    <w:p w:rsidR="00881705" w:rsidRPr="00E03FFF" w:rsidRDefault="00881705" w:rsidP="00881705">
      <w:pPr>
        <w:numPr>
          <w:ilvl w:val="0"/>
          <w:numId w:val="15"/>
        </w:numPr>
        <w:spacing w:after="120"/>
        <w:jc w:val="both"/>
        <w:rPr>
          <w:rFonts w:ascii="Calibri" w:hAnsi="Calibri" w:cs="Calibri"/>
          <w:i/>
          <w:iCs/>
          <w:kern w:val="1"/>
          <w:sz w:val="22"/>
          <w:szCs w:val="24"/>
          <w:lang w:eastAsia="zh-CN"/>
        </w:rPr>
      </w:pPr>
      <w:r w:rsidRPr="00E03FFF">
        <w:rPr>
          <w:rFonts w:ascii="Calibri" w:hAnsi="Calibri" w:cs="Calibri"/>
          <w:i/>
          <w:iCs/>
          <w:kern w:val="1"/>
          <w:sz w:val="22"/>
          <w:szCs w:val="24"/>
          <w:lang w:eastAsia="zh-CN"/>
        </w:rPr>
        <w:t xml:space="preserve">Εφημερίδα πανελλήνιας εμβέλειας «Δημοπρασιών &amp; Πλειστηριασμών», αποστολή περίληψης </w:t>
      </w:r>
      <w:r>
        <w:rPr>
          <w:rFonts w:ascii="Calibri" w:hAnsi="Calibri" w:cs="Calibri"/>
          <w:i/>
          <w:iCs/>
          <w:kern w:val="1"/>
          <w:sz w:val="22"/>
          <w:szCs w:val="24"/>
          <w:lang w:eastAsia="zh-CN"/>
        </w:rPr>
        <w:t>06</w:t>
      </w:r>
      <w:r w:rsidRPr="00E03FFF">
        <w:rPr>
          <w:rFonts w:ascii="Calibri" w:hAnsi="Calibri" w:cs="Calibri"/>
          <w:i/>
          <w:iCs/>
          <w:kern w:val="1"/>
          <w:sz w:val="22"/>
          <w:szCs w:val="24"/>
          <w:lang w:eastAsia="zh-CN"/>
        </w:rPr>
        <w:t>/</w:t>
      </w:r>
      <w:r>
        <w:rPr>
          <w:rFonts w:ascii="Calibri" w:hAnsi="Calibri" w:cs="Calibri"/>
          <w:i/>
          <w:iCs/>
          <w:kern w:val="1"/>
          <w:sz w:val="22"/>
          <w:szCs w:val="24"/>
          <w:lang w:eastAsia="zh-CN"/>
        </w:rPr>
        <w:t>12</w:t>
      </w:r>
      <w:r w:rsidRPr="00E03FFF">
        <w:rPr>
          <w:rFonts w:ascii="Calibri" w:hAnsi="Calibri" w:cs="Calibri"/>
          <w:i/>
          <w:iCs/>
          <w:kern w:val="1"/>
          <w:sz w:val="22"/>
          <w:szCs w:val="24"/>
          <w:lang w:eastAsia="zh-CN"/>
        </w:rPr>
        <w:t>/2017</w:t>
      </w:r>
    </w:p>
    <w:p w:rsidR="00881705" w:rsidRPr="00E03FFF" w:rsidRDefault="00881705" w:rsidP="00881705">
      <w:pPr>
        <w:numPr>
          <w:ilvl w:val="0"/>
          <w:numId w:val="15"/>
        </w:numPr>
        <w:spacing w:after="120"/>
        <w:jc w:val="both"/>
        <w:rPr>
          <w:rFonts w:ascii="Calibri" w:hAnsi="Calibri" w:cs="Calibri"/>
          <w:i/>
          <w:iCs/>
          <w:kern w:val="1"/>
          <w:sz w:val="22"/>
          <w:szCs w:val="24"/>
          <w:lang w:eastAsia="zh-CN"/>
        </w:rPr>
      </w:pPr>
      <w:r w:rsidRPr="00E03FFF">
        <w:rPr>
          <w:rFonts w:ascii="Calibri" w:hAnsi="Calibri" w:cs="Calibri"/>
          <w:i/>
          <w:iCs/>
          <w:kern w:val="1"/>
          <w:sz w:val="22"/>
          <w:szCs w:val="24"/>
          <w:lang w:eastAsia="zh-CN"/>
        </w:rPr>
        <w:t xml:space="preserve">Νομαρχιακή εφημερίδα ημερήσια «ΡΟΔΙΑΚΗ», αποστολή περίληψης </w:t>
      </w:r>
      <w:r>
        <w:rPr>
          <w:rFonts w:ascii="Calibri" w:hAnsi="Calibri" w:cs="Calibri"/>
          <w:i/>
          <w:iCs/>
          <w:kern w:val="1"/>
          <w:sz w:val="22"/>
          <w:szCs w:val="24"/>
          <w:lang w:eastAsia="zh-CN"/>
        </w:rPr>
        <w:t>06</w:t>
      </w:r>
      <w:r w:rsidRPr="00E03FFF">
        <w:rPr>
          <w:rFonts w:ascii="Calibri" w:hAnsi="Calibri" w:cs="Calibri"/>
          <w:i/>
          <w:iCs/>
          <w:kern w:val="1"/>
          <w:sz w:val="22"/>
          <w:szCs w:val="24"/>
          <w:lang w:eastAsia="zh-CN"/>
        </w:rPr>
        <w:t>/</w:t>
      </w:r>
      <w:r>
        <w:rPr>
          <w:rFonts w:ascii="Calibri" w:hAnsi="Calibri" w:cs="Calibri"/>
          <w:i/>
          <w:iCs/>
          <w:kern w:val="1"/>
          <w:sz w:val="22"/>
          <w:szCs w:val="24"/>
          <w:lang w:eastAsia="zh-CN"/>
        </w:rPr>
        <w:t>12</w:t>
      </w:r>
      <w:r w:rsidRPr="00E03FFF">
        <w:rPr>
          <w:rFonts w:ascii="Calibri" w:hAnsi="Calibri" w:cs="Calibri"/>
          <w:i/>
          <w:iCs/>
          <w:kern w:val="1"/>
          <w:sz w:val="22"/>
          <w:szCs w:val="24"/>
          <w:lang w:eastAsia="zh-CN"/>
        </w:rPr>
        <w:t>/2017</w:t>
      </w:r>
    </w:p>
    <w:p w:rsidR="00881705" w:rsidRPr="00E03FFF" w:rsidRDefault="00881705" w:rsidP="00881705">
      <w:pPr>
        <w:numPr>
          <w:ilvl w:val="0"/>
          <w:numId w:val="15"/>
        </w:numPr>
        <w:spacing w:after="120"/>
        <w:jc w:val="both"/>
        <w:rPr>
          <w:rFonts w:ascii="Calibri" w:hAnsi="Calibri" w:cs="Calibri"/>
          <w:i/>
          <w:iCs/>
          <w:kern w:val="1"/>
          <w:sz w:val="22"/>
          <w:szCs w:val="24"/>
          <w:lang w:eastAsia="zh-CN"/>
        </w:rPr>
      </w:pPr>
      <w:r w:rsidRPr="00E03FFF">
        <w:rPr>
          <w:rFonts w:ascii="Calibri" w:hAnsi="Calibri" w:cs="Calibri"/>
          <w:i/>
          <w:iCs/>
          <w:kern w:val="1"/>
          <w:sz w:val="22"/>
          <w:szCs w:val="24"/>
          <w:lang w:eastAsia="zh-CN"/>
        </w:rPr>
        <w:t xml:space="preserve">Νομαρχιακή εβδομαδιαία εφημερίδα «ΒΗΜΑ ΤΗΣ ΚΩ», αποστολή περίληψης </w:t>
      </w:r>
      <w:r>
        <w:rPr>
          <w:rFonts w:ascii="Calibri" w:hAnsi="Calibri" w:cs="Calibri"/>
          <w:i/>
          <w:iCs/>
          <w:kern w:val="1"/>
          <w:sz w:val="22"/>
          <w:szCs w:val="24"/>
          <w:lang w:eastAsia="zh-CN"/>
        </w:rPr>
        <w:t>06</w:t>
      </w:r>
      <w:r w:rsidRPr="00E03FFF">
        <w:rPr>
          <w:rFonts w:ascii="Calibri" w:hAnsi="Calibri" w:cs="Calibri"/>
          <w:i/>
          <w:iCs/>
          <w:kern w:val="1"/>
          <w:sz w:val="22"/>
          <w:szCs w:val="24"/>
          <w:lang w:eastAsia="zh-CN"/>
        </w:rPr>
        <w:t>/</w:t>
      </w:r>
      <w:r>
        <w:rPr>
          <w:rFonts w:ascii="Calibri" w:hAnsi="Calibri" w:cs="Calibri"/>
          <w:i/>
          <w:iCs/>
          <w:kern w:val="1"/>
          <w:sz w:val="22"/>
          <w:szCs w:val="24"/>
          <w:lang w:eastAsia="zh-CN"/>
        </w:rPr>
        <w:t>12</w:t>
      </w:r>
      <w:r w:rsidRPr="00E03FFF">
        <w:rPr>
          <w:rFonts w:ascii="Calibri" w:hAnsi="Calibri" w:cs="Calibri"/>
          <w:i/>
          <w:iCs/>
          <w:kern w:val="1"/>
          <w:sz w:val="22"/>
          <w:szCs w:val="24"/>
          <w:lang w:eastAsia="zh-CN"/>
        </w:rPr>
        <w:t>/2017</w:t>
      </w:r>
    </w:p>
    <w:p w:rsidR="00881705" w:rsidRPr="00E03FFF" w:rsidRDefault="00881705" w:rsidP="00881705">
      <w:pPr>
        <w:numPr>
          <w:ilvl w:val="0"/>
          <w:numId w:val="15"/>
        </w:numPr>
        <w:spacing w:after="120"/>
        <w:jc w:val="both"/>
        <w:rPr>
          <w:rFonts w:ascii="Calibri" w:hAnsi="Calibri" w:cs="Calibri"/>
          <w:i/>
          <w:iCs/>
          <w:kern w:val="1"/>
          <w:sz w:val="22"/>
          <w:szCs w:val="24"/>
          <w:lang w:eastAsia="zh-CN"/>
        </w:rPr>
      </w:pPr>
      <w:r w:rsidRPr="00E03FFF">
        <w:rPr>
          <w:rFonts w:ascii="Calibri" w:hAnsi="Calibri" w:cs="Calibri"/>
          <w:i/>
          <w:iCs/>
          <w:kern w:val="1"/>
          <w:sz w:val="22"/>
          <w:szCs w:val="24"/>
          <w:lang w:eastAsia="zh-CN"/>
        </w:rPr>
        <w:t xml:space="preserve">Νομαρχιακή εφημερίδα ημερήσια «ΔΗΜΟΚΡΑΤΙΚΗ ΤΗΣ ΡΟΔΟΥ», αποστολή περίληψης </w:t>
      </w:r>
      <w:r>
        <w:rPr>
          <w:rFonts w:ascii="Calibri" w:hAnsi="Calibri" w:cs="Calibri"/>
          <w:i/>
          <w:iCs/>
          <w:kern w:val="1"/>
          <w:sz w:val="22"/>
          <w:szCs w:val="24"/>
          <w:lang w:eastAsia="zh-CN"/>
        </w:rPr>
        <w:t>06</w:t>
      </w:r>
      <w:r w:rsidRPr="00E03FFF">
        <w:rPr>
          <w:rFonts w:ascii="Calibri" w:hAnsi="Calibri" w:cs="Calibri"/>
          <w:i/>
          <w:iCs/>
          <w:kern w:val="1"/>
          <w:sz w:val="22"/>
          <w:szCs w:val="24"/>
          <w:lang w:eastAsia="zh-CN"/>
        </w:rPr>
        <w:t>/</w:t>
      </w:r>
      <w:r>
        <w:rPr>
          <w:rFonts w:ascii="Calibri" w:hAnsi="Calibri" w:cs="Calibri"/>
          <w:i/>
          <w:iCs/>
          <w:kern w:val="1"/>
          <w:sz w:val="22"/>
          <w:szCs w:val="24"/>
          <w:lang w:eastAsia="zh-CN"/>
        </w:rPr>
        <w:t>12</w:t>
      </w:r>
      <w:r w:rsidRPr="00E03FFF">
        <w:rPr>
          <w:rFonts w:ascii="Calibri" w:hAnsi="Calibri" w:cs="Calibri"/>
          <w:i/>
          <w:iCs/>
          <w:kern w:val="1"/>
          <w:sz w:val="22"/>
          <w:szCs w:val="24"/>
          <w:lang w:eastAsia="zh-CN"/>
        </w:rPr>
        <w:t>/2017</w:t>
      </w:r>
    </w:p>
    <w:p w:rsidR="00881705" w:rsidRPr="00E03FFF" w:rsidRDefault="00881705" w:rsidP="00881705">
      <w:pPr>
        <w:spacing w:after="120"/>
        <w:jc w:val="both"/>
        <w:rPr>
          <w:rFonts w:ascii="Calibri" w:hAnsi="Calibri" w:cs="Calibri"/>
          <w:sz w:val="22"/>
          <w:szCs w:val="24"/>
          <w:lang w:eastAsia="zh-CN"/>
        </w:rPr>
      </w:pPr>
    </w:p>
    <w:p w:rsidR="00881705" w:rsidRPr="00E03FFF" w:rsidRDefault="00881705" w:rsidP="00881705">
      <w:pPr>
        <w:spacing w:after="120"/>
        <w:jc w:val="both"/>
        <w:rPr>
          <w:rFonts w:ascii="Calibri" w:hAnsi="Calibri" w:cs="Calibri"/>
          <w:sz w:val="22"/>
          <w:szCs w:val="24"/>
          <w:lang w:eastAsia="zh-CN"/>
        </w:rPr>
      </w:pPr>
      <w:r w:rsidRPr="00E03FFF">
        <w:rPr>
          <w:rFonts w:ascii="Calibri" w:hAnsi="Calibri" w:cs="Calibri"/>
          <w:sz w:val="22"/>
          <w:szCs w:val="24"/>
          <w:lang w:eastAsia="zh-CN"/>
        </w:rPr>
        <w:t xml:space="preserve">Η προκήρυξη </w:t>
      </w:r>
      <w:r w:rsidRPr="00E03FFF">
        <w:rPr>
          <w:rFonts w:ascii="Calibri" w:hAnsi="Calibri" w:cs="Calibri"/>
          <w:bCs/>
          <w:sz w:val="22"/>
          <w:szCs w:val="24"/>
          <w:lang w:eastAsia="zh-CN"/>
        </w:rPr>
        <w:t>(</w:t>
      </w:r>
      <w:r w:rsidRPr="00E03FFF">
        <w:rPr>
          <w:rFonts w:ascii="Calibri" w:hAnsi="Calibri" w:cs="Calibri"/>
          <w:sz w:val="22"/>
          <w:szCs w:val="24"/>
          <w:lang w:eastAsia="zh-CN"/>
        </w:rPr>
        <w:t xml:space="preserve">περίληψη της παρούσας Διακήρυξης) </w:t>
      </w:r>
      <w:r w:rsidRPr="00E03FFF">
        <w:rPr>
          <w:rFonts w:ascii="Calibri" w:hAnsi="Calibri" w:cs="Calibri"/>
          <w:sz w:val="22"/>
          <w:szCs w:val="24"/>
          <w:lang w:eastAsia="el-GR"/>
        </w:rPr>
        <w:t xml:space="preserve">όπως προβλέπεται στην περίπτωση 16 της παραγράφου 4 του άρθρου 2 του Ν. 3861/2010, αναρτήθηκε στο διαδίκτυο, στον ιστότοπο </w:t>
      </w:r>
      <w:hyperlink r:id="rId17" w:history="1">
        <w:r w:rsidRPr="00E03FFF">
          <w:rPr>
            <w:rFonts w:ascii="Calibri" w:hAnsi="Calibri" w:cs="Calibri"/>
            <w:sz w:val="22"/>
            <w:u w:val="single"/>
            <w:lang w:eastAsia="el-GR"/>
          </w:rPr>
          <w:t>http://et.diavgeia.gov.gr/</w:t>
        </w:r>
      </w:hyperlink>
      <w:r w:rsidRPr="00E03FFF">
        <w:rPr>
          <w:rFonts w:ascii="Calibri" w:hAnsi="Calibri" w:cs="Calibri"/>
          <w:sz w:val="22"/>
          <w:szCs w:val="24"/>
          <w:lang w:eastAsia="el-GR"/>
        </w:rPr>
        <w:t xml:space="preserve"> (ΠΡΟΓΡΑΜΜΑ ΔΙΑΥΓΕΙΑ) </w:t>
      </w:r>
    </w:p>
    <w:p w:rsidR="00881705" w:rsidRPr="00E03FFF" w:rsidRDefault="00881705" w:rsidP="00881705">
      <w:pPr>
        <w:spacing w:after="120"/>
        <w:jc w:val="both"/>
        <w:rPr>
          <w:rFonts w:ascii="Calibri" w:hAnsi="Calibri" w:cs="Calibri"/>
          <w:sz w:val="22"/>
          <w:szCs w:val="24"/>
          <w:lang w:eastAsia="zh-CN"/>
        </w:rPr>
      </w:pPr>
      <w:r w:rsidRPr="00E03FFF">
        <w:rPr>
          <w:rFonts w:ascii="Calibri" w:hAnsi="Calibri" w:cs="Calibri"/>
          <w:sz w:val="22"/>
          <w:szCs w:val="24"/>
          <w:lang w:eastAsia="zh-CN"/>
        </w:rPr>
        <w:t>Η Διακήρυξη καταχωρήθηκε θα καταχωρηθεί</w:t>
      </w:r>
      <w:r w:rsidRPr="00E03FFF">
        <w:rPr>
          <w:rFonts w:ascii="Calibri" w:hAnsi="Calibri" w:cs="Calibri"/>
          <w:i/>
          <w:iCs/>
          <w:kern w:val="1"/>
          <w:sz w:val="22"/>
          <w:szCs w:val="24"/>
          <w:lang w:eastAsia="zh-CN"/>
        </w:rPr>
        <w:t xml:space="preserve"> </w:t>
      </w:r>
      <w:r w:rsidRPr="00E03FFF">
        <w:rPr>
          <w:rFonts w:ascii="Calibri" w:hAnsi="Calibri" w:cs="Calibri"/>
          <w:sz w:val="22"/>
          <w:szCs w:val="24"/>
          <w:lang w:eastAsia="zh-CN"/>
        </w:rPr>
        <w:t>στο διαδίκτυο, στην ιστοσελίδα της αναθέτουσας αρχής, στη διεύθυνση (</w:t>
      </w:r>
      <w:r w:rsidRPr="00E03FFF">
        <w:rPr>
          <w:rFonts w:ascii="Calibri" w:hAnsi="Calibri" w:cs="Calibri"/>
          <w:sz w:val="22"/>
          <w:szCs w:val="24"/>
          <w:lang w:val="en-GB" w:eastAsia="zh-CN"/>
        </w:rPr>
        <w:t>URL</w:t>
      </w:r>
      <w:r w:rsidRPr="00E03FFF">
        <w:rPr>
          <w:rFonts w:ascii="Calibri" w:hAnsi="Calibri" w:cs="Calibri"/>
          <w:sz w:val="22"/>
          <w:szCs w:val="24"/>
          <w:lang w:eastAsia="zh-CN"/>
        </w:rPr>
        <w:t xml:space="preserve">) :  </w:t>
      </w:r>
      <w:hyperlink r:id="rId18" w:history="1">
        <w:r w:rsidRPr="00E03FFF">
          <w:rPr>
            <w:rFonts w:ascii="Calibri" w:hAnsi="Calibri" w:cs="Calibri"/>
            <w:sz w:val="22"/>
            <w:szCs w:val="24"/>
            <w:u w:val="single"/>
            <w:lang w:val="en-GB" w:eastAsia="zh-CN"/>
          </w:rPr>
          <w:t>www</w:t>
        </w:r>
        <w:r w:rsidRPr="00E03FFF">
          <w:rPr>
            <w:rFonts w:ascii="Calibri" w:hAnsi="Calibri" w:cs="Calibri"/>
            <w:sz w:val="22"/>
            <w:szCs w:val="24"/>
            <w:u w:val="single"/>
            <w:lang w:eastAsia="zh-CN"/>
          </w:rPr>
          <w:t>.</w:t>
        </w:r>
        <w:r w:rsidRPr="00E03FFF">
          <w:rPr>
            <w:rFonts w:ascii="Calibri" w:hAnsi="Calibri" w:cs="Calibri"/>
            <w:sz w:val="22"/>
            <w:szCs w:val="24"/>
            <w:u w:val="single"/>
            <w:lang w:val="en-US" w:eastAsia="zh-CN"/>
          </w:rPr>
          <w:t>leros</w:t>
        </w:r>
        <w:r w:rsidRPr="00E03FFF">
          <w:rPr>
            <w:rFonts w:ascii="Calibri" w:hAnsi="Calibri" w:cs="Calibri"/>
            <w:sz w:val="22"/>
            <w:szCs w:val="24"/>
            <w:u w:val="single"/>
            <w:lang w:eastAsia="zh-CN"/>
          </w:rPr>
          <w:t>.</w:t>
        </w:r>
        <w:r w:rsidRPr="00E03FFF">
          <w:rPr>
            <w:rFonts w:ascii="Calibri" w:hAnsi="Calibri" w:cs="Calibri"/>
            <w:sz w:val="22"/>
            <w:szCs w:val="24"/>
            <w:u w:val="single"/>
            <w:lang w:val="en-GB" w:eastAsia="zh-CN"/>
          </w:rPr>
          <w:t>gr</w:t>
        </w:r>
      </w:hyperlink>
      <w:r w:rsidRPr="00E03FFF">
        <w:rPr>
          <w:rFonts w:ascii="Calibri" w:hAnsi="Calibri" w:cs="Calibri"/>
          <w:sz w:val="22"/>
          <w:szCs w:val="24"/>
          <w:lang w:eastAsia="zh-CN"/>
        </w:rPr>
        <w:t xml:space="preserve">  στις </w:t>
      </w:r>
      <w:r>
        <w:rPr>
          <w:rFonts w:ascii="Calibri" w:hAnsi="Calibri" w:cs="Calibri"/>
          <w:sz w:val="22"/>
          <w:szCs w:val="24"/>
          <w:lang w:eastAsia="zh-CN"/>
        </w:rPr>
        <w:t>06</w:t>
      </w:r>
      <w:r w:rsidRPr="00E03FFF">
        <w:rPr>
          <w:rFonts w:ascii="Calibri" w:hAnsi="Calibri" w:cs="Calibri"/>
          <w:sz w:val="22"/>
          <w:szCs w:val="24"/>
          <w:lang w:eastAsia="zh-CN"/>
        </w:rPr>
        <w:t>/</w:t>
      </w:r>
      <w:r>
        <w:rPr>
          <w:rFonts w:ascii="Calibri" w:hAnsi="Calibri" w:cs="Calibri"/>
          <w:sz w:val="22"/>
          <w:szCs w:val="24"/>
          <w:lang w:eastAsia="zh-CN"/>
        </w:rPr>
        <w:t>12</w:t>
      </w:r>
      <w:r w:rsidRPr="00E03FFF">
        <w:rPr>
          <w:rFonts w:ascii="Calibri" w:hAnsi="Calibri" w:cs="Calibri"/>
          <w:sz w:val="22"/>
          <w:szCs w:val="24"/>
          <w:lang w:eastAsia="zh-CN"/>
        </w:rPr>
        <w:t>/2017.</w:t>
      </w:r>
      <w:r w:rsidRPr="00E03FFF">
        <w:rPr>
          <w:rFonts w:ascii="Calibri" w:hAnsi="Calibri" w:cs="Calibri"/>
          <w:i/>
          <w:iCs/>
          <w:kern w:val="1"/>
          <w:sz w:val="22"/>
          <w:szCs w:val="24"/>
          <w:lang w:eastAsia="zh-CN"/>
        </w:rPr>
        <w:t xml:space="preserve"> </w:t>
      </w:r>
    </w:p>
    <w:p w:rsidR="00881705" w:rsidRPr="00410109" w:rsidRDefault="00881705" w:rsidP="00881705">
      <w:pPr>
        <w:spacing w:after="120"/>
        <w:jc w:val="both"/>
        <w:rPr>
          <w:rFonts w:ascii="Calibri" w:eastAsia="ArialMT" w:hAnsi="Calibri" w:cs="Calibri"/>
          <w:sz w:val="22"/>
          <w:szCs w:val="24"/>
        </w:rPr>
      </w:pPr>
      <w:r w:rsidRPr="00410109">
        <w:rPr>
          <w:rFonts w:ascii="Calibri" w:hAnsi="Calibri" w:cs="Calibri"/>
          <w:b/>
          <w:sz w:val="22"/>
          <w:szCs w:val="24"/>
          <w:lang w:eastAsia="el-GR"/>
        </w:rPr>
        <w:t>Γ.</w:t>
      </w:r>
      <w:r w:rsidRPr="00410109">
        <w:rPr>
          <w:rFonts w:ascii="Calibri" w:hAnsi="Calibri" w:cs="Calibri"/>
          <w:b/>
          <w:sz w:val="22"/>
          <w:szCs w:val="24"/>
          <w:lang w:eastAsia="el-GR"/>
        </w:rPr>
        <w:tab/>
        <w:t>Έξοδα δημοσιεύσεων</w:t>
      </w:r>
    </w:p>
    <w:p w:rsidR="00881705" w:rsidRPr="00410109" w:rsidRDefault="00881705" w:rsidP="00881705">
      <w:pPr>
        <w:spacing w:after="120"/>
        <w:jc w:val="both"/>
        <w:rPr>
          <w:rFonts w:ascii="Calibri" w:eastAsia="ArialMT" w:hAnsi="Calibri" w:cs="Calibri"/>
          <w:sz w:val="22"/>
          <w:szCs w:val="24"/>
        </w:rPr>
      </w:pPr>
      <w:r w:rsidRPr="00410109">
        <w:rPr>
          <w:rFonts w:ascii="Calibri" w:eastAsia="ArialMT" w:hAnsi="Calibri" w:cs="Calibri"/>
          <w:sz w:val="22"/>
          <w:szCs w:val="24"/>
        </w:rPr>
        <w:t xml:space="preserve">Η δαπάνη των δημοσιεύσεων </w:t>
      </w:r>
      <w:r w:rsidRPr="00410109">
        <w:rPr>
          <w:rFonts w:ascii="Calibri" w:hAnsi="Calibri" w:cs="Calibri"/>
          <w:sz w:val="22"/>
          <w:szCs w:val="24"/>
        </w:rPr>
        <w:t xml:space="preserve">στον Ελληνικό Τύπο </w:t>
      </w:r>
      <w:r w:rsidRPr="00410109">
        <w:rPr>
          <w:rFonts w:ascii="Calibri" w:eastAsia="ArialMT" w:hAnsi="Calibri" w:cs="Calibri"/>
          <w:sz w:val="22"/>
          <w:szCs w:val="24"/>
        </w:rPr>
        <w:t>βαρύνει τον ανάδοχο/ανάδοχους με βάση το νομοθετικό πλαίσιο που διέπει την Α.Α.</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17" w:name="__RefHeading___Toc470009778"/>
      <w:r w:rsidRPr="00410109">
        <w:rPr>
          <w:rFonts w:ascii="Arial" w:hAnsi="Arial" w:cs="Arial"/>
          <w:b/>
          <w:color w:val="002060"/>
          <w:sz w:val="24"/>
          <w:szCs w:val="22"/>
          <w:lang w:eastAsia="zh-CN"/>
        </w:rPr>
        <w:t>1.7</w:t>
      </w:r>
      <w:r w:rsidRPr="00410109">
        <w:rPr>
          <w:rFonts w:ascii="Arial" w:hAnsi="Arial" w:cs="Arial"/>
          <w:b/>
          <w:color w:val="002060"/>
          <w:sz w:val="24"/>
          <w:szCs w:val="22"/>
          <w:lang w:eastAsia="zh-CN"/>
        </w:rPr>
        <w:tab/>
        <w:t>Αρχές εφαρμοζόμενες στη διαδικασία σύναψης</w:t>
      </w:r>
      <w:bookmarkEnd w:id="17"/>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οικονομικοί φορείς δεσμεύονται ότι:</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81705"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γ) λαμβάνουν τα κατάλληλα μέτρα για να διαφυλάξουν την εμπιστευτικότητα των πληροφοριών που έχουν χαρακτηρισθεί ως τέτοιες.</w:t>
      </w:r>
      <w:bookmarkStart w:id="18" w:name="__RefHeading___Toc470009779"/>
      <w:bookmarkEnd w:id="18"/>
    </w:p>
    <w:p w:rsidR="00881705" w:rsidRPr="00410109" w:rsidRDefault="00881705" w:rsidP="00881705">
      <w:pPr>
        <w:spacing w:after="120"/>
        <w:jc w:val="both"/>
        <w:rPr>
          <w:rFonts w:ascii="Arial" w:hAnsi="Arial" w:cs="Arial"/>
          <w:b/>
          <w:bCs/>
          <w:color w:val="333399"/>
          <w:sz w:val="28"/>
          <w:szCs w:val="32"/>
          <w:lang w:eastAsia="zh-CN"/>
        </w:rPr>
      </w:pPr>
      <w:r w:rsidRPr="00410109">
        <w:rPr>
          <w:rFonts w:ascii="Calibri" w:hAnsi="Calibri" w:cs="Calibri"/>
          <w:b/>
          <w:bCs/>
          <w:color w:val="333399"/>
          <w:sz w:val="28"/>
          <w:szCs w:val="32"/>
          <w:lang w:eastAsia="zh-CN"/>
        </w:rPr>
        <w:t>2.</w:t>
      </w:r>
      <w:r w:rsidRPr="00410109">
        <w:rPr>
          <w:rFonts w:ascii="Calibri" w:hAnsi="Calibri" w:cs="Calibri"/>
          <w:b/>
          <w:bCs/>
          <w:color w:val="333399"/>
          <w:sz w:val="28"/>
          <w:szCs w:val="32"/>
          <w:lang w:eastAsia="zh-CN"/>
        </w:rPr>
        <w:tab/>
        <w:t>ΓΕΝΙΚΟΙ ΚΑΙ ΕΙΔΙΚΟΙ ΟΡΟΙ ΣΥΜΜΕΤΟΧΗΣ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19" w:name="__RefHeading___Toc470009780"/>
      <w:bookmarkEnd w:id="19"/>
      <w:r w:rsidRPr="00410109">
        <w:rPr>
          <w:rFonts w:ascii="Arial" w:hAnsi="Arial" w:cs="Arial"/>
          <w:b/>
          <w:color w:val="002060"/>
          <w:sz w:val="24"/>
          <w:szCs w:val="22"/>
          <w:lang w:eastAsia="zh-CN"/>
        </w:rPr>
        <w:t>2.1</w:t>
      </w:r>
      <w:r w:rsidRPr="00410109">
        <w:rPr>
          <w:rFonts w:ascii="Arial" w:hAnsi="Arial" w:cs="Arial"/>
          <w:b/>
          <w:color w:val="002060"/>
          <w:sz w:val="24"/>
          <w:szCs w:val="22"/>
          <w:lang w:eastAsia="zh-CN"/>
        </w:rPr>
        <w:tab/>
        <w:t>Γενικές Πληροφορίες</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0" w:name="__RefHeading___Toc470009781"/>
      <w:bookmarkEnd w:id="20"/>
      <w:r w:rsidRPr="00410109">
        <w:rPr>
          <w:rFonts w:ascii="Arial" w:hAnsi="Arial"/>
          <w:b/>
          <w:bCs/>
          <w:sz w:val="22"/>
          <w:szCs w:val="26"/>
          <w:lang w:eastAsia="zh-CN"/>
        </w:rPr>
        <w:t>2.1.1</w:t>
      </w:r>
      <w:r w:rsidRPr="00410109">
        <w:rPr>
          <w:rFonts w:ascii="Arial" w:hAnsi="Arial"/>
          <w:b/>
          <w:bCs/>
          <w:sz w:val="22"/>
          <w:szCs w:val="26"/>
          <w:lang w:eastAsia="zh-CN"/>
        </w:rPr>
        <w:tab/>
        <w:t>Έγγραφα της σύμβασης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έγγραφα της παρούσας διαδικασίας σύναψης  είναι τα ακόλουθα:</w:t>
      </w:r>
    </w:p>
    <w:p w:rsidR="00881705" w:rsidRPr="00410109" w:rsidRDefault="00881705" w:rsidP="00881705">
      <w:pPr>
        <w:numPr>
          <w:ilvl w:val="0"/>
          <w:numId w:val="10"/>
        </w:numPr>
        <w:tabs>
          <w:tab w:val="clear" w:pos="1815"/>
          <w:tab w:val="num" w:pos="0"/>
        </w:tabs>
        <w:spacing w:after="40"/>
        <w:ind w:left="567" w:hanging="567"/>
        <w:jc w:val="both"/>
        <w:rPr>
          <w:rFonts w:ascii="Calibri" w:eastAsia="Calibri" w:hAnsi="Calibri" w:cs="Calibri"/>
          <w:sz w:val="22"/>
          <w:szCs w:val="24"/>
          <w:lang w:eastAsia="zh-CN"/>
        </w:rPr>
      </w:pPr>
      <w:r w:rsidRPr="00410109">
        <w:rPr>
          <w:rFonts w:ascii="Calibri" w:hAnsi="Calibri" w:cs="Calibri"/>
          <w:sz w:val="22"/>
          <w:szCs w:val="24"/>
          <w:lang w:eastAsia="zh-CN"/>
        </w:rPr>
        <w:t>η παρούσα Διακήρυξη με τα Παραρτήματα που αποτελούν αναπόσπαστο μέρος αυτής,</w:t>
      </w:r>
    </w:p>
    <w:p w:rsidR="00881705" w:rsidRPr="00410109" w:rsidRDefault="00881705" w:rsidP="00881705">
      <w:pPr>
        <w:numPr>
          <w:ilvl w:val="0"/>
          <w:numId w:val="10"/>
        </w:numPr>
        <w:tabs>
          <w:tab w:val="clear" w:pos="1815"/>
          <w:tab w:val="num" w:pos="0"/>
        </w:tabs>
        <w:spacing w:after="40"/>
        <w:ind w:left="567" w:hanging="567"/>
        <w:jc w:val="both"/>
        <w:rPr>
          <w:rFonts w:ascii="Calibri" w:eastAsia="Calibri" w:hAnsi="Calibri" w:cs="Calibri"/>
          <w:sz w:val="22"/>
          <w:szCs w:val="24"/>
          <w:lang w:eastAsia="zh-CN"/>
        </w:rPr>
      </w:pPr>
      <w:r w:rsidRPr="00410109">
        <w:rPr>
          <w:rFonts w:ascii="Calibri" w:eastAsia="Calibri" w:hAnsi="Calibri" w:cs="Calibri"/>
          <w:sz w:val="22"/>
          <w:szCs w:val="24"/>
          <w:lang w:eastAsia="zh-CN"/>
        </w:rPr>
        <w:t xml:space="preserve">η αντίστοιχη προκήρυξη </w:t>
      </w:r>
    </w:p>
    <w:p w:rsidR="00881705" w:rsidRPr="00410109" w:rsidRDefault="00881705" w:rsidP="00881705">
      <w:pPr>
        <w:numPr>
          <w:ilvl w:val="0"/>
          <w:numId w:val="10"/>
        </w:numPr>
        <w:tabs>
          <w:tab w:val="clear" w:pos="1815"/>
          <w:tab w:val="num" w:pos="0"/>
        </w:tabs>
        <w:spacing w:after="40"/>
        <w:ind w:left="567" w:hanging="567"/>
        <w:jc w:val="both"/>
        <w:rPr>
          <w:rFonts w:ascii="Calibri" w:eastAsia="Calibri" w:hAnsi="Calibri" w:cs="Calibri"/>
          <w:sz w:val="22"/>
          <w:szCs w:val="24"/>
          <w:lang w:eastAsia="zh-CN"/>
        </w:rPr>
      </w:pPr>
      <w:r w:rsidRPr="00410109">
        <w:rPr>
          <w:rFonts w:ascii="Calibri" w:hAnsi="Calibri" w:cs="Calibri"/>
          <w:sz w:val="22"/>
          <w:szCs w:val="24"/>
          <w:lang w:eastAsia="zh-CN"/>
        </w:rPr>
        <w:t>η με Α.Μ 64/2016 Μελέτη της Δ/νσης Περιβάλλοντος, Δόμησης και Τεχνικών Υπηρεσιών του Δήμου Λέρου</w:t>
      </w:r>
    </w:p>
    <w:p w:rsidR="00881705" w:rsidRPr="00410109" w:rsidRDefault="00881705" w:rsidP="00881705">
      <w:pPr>
        <w:numPr>
          <w:ilvl w:val="0"/>
          <w:numId w:val="10"/>
        </w:numPr>
        <w:tabs>
          <w:tab w:val="clear" w:pos="1815"/>
          <w:tab w:val="num" w:pos="0"/>
        </w:tabs>
        <w:spacing w:after="40"/>
        <w:ind w:left="567" w:hanging="567"/>
        <w:jc w:val="both"/>
        <w:rPr>
          <w:rFonts w:ascii="Calibri" w:hAnsi="Calibri" w:cs="Calibri"/>
          <w:sz w:val="22"/>
          <w:szCs w:val="24"/>
          <w:lang w:eastAsia="zh-CN"/>
        </w:rPr>
      </w:pPr>
      <w:r w:rsidRPr="00410109">
        <w:rPr>
          <w:rFonts w:ascii="Calibri" w:hAnsi="Calibri" w:cs="Calibri"/>
          <w:sz w:val="22"/>
          <w:szCs w:val="24"/>
          <w:lang w:eastAsia="zh-CN"/>
        </w:rPr>
        <w:t>το   Τυποποιημένο Έντυπο Υπεύθυνης Δήλωσης ΤΕΥΔ</w:t>
      </w:r>
    </w:p>
    <w:p w:rsidR="00881705" w:rsidRPr="00410109" w:rsidRDefault="00881705" w:rsidP="00881705">
      <w:pPr>
        <w:numPr>
          <w:ilvl w:val="0"/>
          <w:numId w:val="10"/>
        </w:numPr>
        <w:tabs>
          <w:tab w:val="clear" w:pos="1815"/>
          <w:tab w:val="num" w:pos="0"/>
        </w:tabs>
        <w:spacing w:after="40"/>
        <w:ind w:left="567" w:hanging="567"/>
        <w:jc w:val="both"/>
        <w:rPr>
          <w:rFonts w:ascii="Calibri" w:hAnsi="Calibri" w:cs="Calibri"/>
          <w:sz w:val="22"/>
          <w:szCs w:val="24"/>
          <w:lang w:eastAsia="zh-CN"/>
        </w:rPr>
      </w:pPr>
      <w:r w:rsidRPr="00410109">
        <w:rPr>
          <w:rFonts w:ascii="Calibri" w:hAnsi="Calibri" w:cs="Calibri"/>
          <w:sz w:val="22"/>
          <w:szCs w:val="24"/>
          <w:lang w:eastAsia="zh-CN"/>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1" w:name="__RefHeading___Toc470009782"/>
      <w:bookmarkEnd w:id="21"/>
      <w:r w:rsidRPr="00410109">
        <w:rPr>
          <w:rFonts w:ascii="Arial" w:hAnsi="Arial"/>
          <w:b/>
          <w:bCs/>
          <w:sz w:val="22"/>
          <w:szCs w:val="26"/>
          <w:lang w:eastAsia="zh-CN"/>
        </w:rPr>
        <w:t>2.1.2</w:t>
      </w:r>
      <w:r w:rsidRPr="00410109">
        <w:rPr>
          <w:rFonts w:ascii="Arial" w:hAnsi="Arial"/>
          <w:b/>
          <w:bCs/>
          <w:sz w:val="22"/>
          <w:szCs w:val="26"/>
          <w:lang w:eastAsia="zh-CN"/>
        </w:rPr>
        <w:tab/>
        <w:t>Επικοινωνία - Πρόσβαση στα έγγραφα της Σύμβασης</w:t>
      </w:r>
    </w:p>
    <w:p w:rsidR="00881705" w:rsidRPr="00410109" w:rsidRDefault="00881705" w:rsidP="00881705">
      <w:pPr>
        <w:spacing w:after="120"/>
        <w:jc w:val="both"/>
        <w:rPr>
          <w:rFonts w:ascii="Calibri" w:hAnsi="Calibri" w:cs="Calibri"/>
          <w:i/>
          <w:color w:val="5B9BD5"/>
          <w:sz w:val="22"/>
          <w:szCs w:val="24"/>
          <w:lang w:eastAsia="zh-CN"/>
        </w:rPr>
      </w:pPr>
      <w:r w:rsidRPr="00410109">
        <w:rPr>
          <w:rFonts w:ascii="Calibri" w:hAnsi="Calibri" w:cs="Calibri"/>
          <w:sz w:val="22"/>
          <w:szCs w:val="24"/>
          <w:lang w:eastAsia="zh-CN"/>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2" w:name="__RefHeading___Toc470009783"/>
      <w:bookmarkEnd w:id="22"/>
      <w:r w:rsidRPr="00410109">
        <w:rPr>
          <w:rFonts w:ascii="Arial" w:hAnsi="Arial"/>
          <w:b/>
          <w:bCs/>
          <w:sz w:val="22"/>
          <w:szCs w:val="26"/>
          <w:lang w:eastAsia="zh-CN"/>
        </w:rPr>
        <w:t>2.1.3</w:t>
      </w:r>
      <w:r w:rsidRPr="00410109">
        <w:rPr>
          <w:rFonts w:ascii="Arial" w:hAnsi="Arial"/>
          <w:b/>
          <w:bCs/>
          <w:sz w:val="22"/>
          <w:szCs w:val="26"/>
          <w:lang w:eastAsia="zh-CN"/>
        </w:rPr>
        <w:tab/>
        <w:t>Παροχή Διευκρινίσεων</w:t>
      </w:r>
    </w:p>
    <w:p w:rsidR="00881705" w:rsidRPr="00410109" w:rsidRDefault="00881705" w:rsidP="00881705">
      <w:pPr>
        <w:spacing w:after="120"/>
        <w:jc w:val="both"/>
        <w:rPr>
          <w:rFonts w:ascii="Calibri" w:hAnsi="Calibri" w:cs="Calibri"/>
          <w:b/>
          <w:bCs/>
          <w:i/>
          <w:iCs/>
          <w:color w:val="5B9BD5"/>
          <w:sz w:val="22"/>
          <w:szCs w:val="24"/>
          <w:lang w:eastAsia="zh-CN"/>
        </w:rPr>
      </w:pPr>
      <w:r w:rsidRPr="00410109">
        <w:rPr>
          <w:rFonts w:ascii="Calibri" w:hAnsi="Calibri" w:cs="Calibri"/>
          <w:sz w:val="22"/>
          <w:szCs w:val="24"/>
          <w:lang w:eastAsia="zh-CN"/>
        </w:rPr>
        <w:t xml:space="preserve">Τα σχετικά αιτήματα παροχής διευκρινίσεων υποβάλλονται ηλεκτρονικά,  το αργότερο έξι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9" w:history="1">
        <w:r w:rsidRPr="00410109">
          <w:rPr>
            <w:rFonts w:ascii="Calibri" w:hAnsi="Calibri" w:cs="Calibri"/>
            <w:color w:val="0000FF"/>
            <w:sz w:val="22"/>
            <w:szCs w:val="24"/>
            <w:u w:val="single"/>
            <w:lang w:eastAsia="zh-CN"/>
          </w:rPr>
          <w:t>www.promitheus.gov.gr</w:t>
        </w:r>
      </w:hyperlink>
      <w:r w:rsidRPr="00410109">
        <w:rPr>
          <w:rFonts w:ascii="Calibri" w:hAnsi="Calibri" w:cs="Calibri"/>
          <w:sz w:val="22"/>
          <w:szCs w:val="24"/>
          <w:lang w:eastAsia="zh-CN"/>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w:t>
      </w:r>
      <w:r w:rsidRPr="00410109">
        <w:rPr>
          <w:rFonts w:ascii="Calibri" w:hAnsi="Calibri" w:cs="Calibri"/>
          <w:sz w:val="22"/>
          <w:szCs w:val="24"/>
          <w:lang w:eastAsia="zh-CN"/>
        </w:rPr>
        <w:lastRenderedPageBreak/>
        <w:t xml:space="preserve">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Όταν τα έγγραφα της σύμβασης υφίστανται σημαντικές αλλαγές.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διάρκεια της παράτασης θα είναι ανάλογη με τη σπουδαιότητα των πληροφοριών που ζητήθηκαν ή των αλλαγών.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3" w:name="__RefHeading___Toc470009784"/>
      <w:bookmarkEnd w:id="23"/>
      <w:r w:rsidRPr="00410109">
        <w:rPr>
          <w:rFonts w:ascii="Arial" w:hAnsi="Arial"/>
          <w:b/>
          <w:bCs/>
          <w:sz w:val="22"/>
          <w:szCs w:val="26"/>
          <w:lang w:eastAsia="zh-CN"/>
        </w:rPr>
        <w:t>2.1.4</w:t>
      </w:r>
      <w:r w:rsidRPr="00410109">
        <w:rPr>
          <w:rFonts w:ascii="Arial" w:hAnsi="Arial"/>
          <w:b/>
          <w:bCs/>
          <w:sz w:val="22"/>
          <w:szCs w:val="26"/>
          <w:lang w:eastAsia="zh-CN"/>
        </w:rPr>
        <w:tab/>
        <w:t>Γλώσσα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έγγραφα της σύμβασης έχουν συνταχθεί στην ελληνική γλώσσα.</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sz w:val="22"/>
          <w:szCs w:val="24"/>
          <w:lang w:eastAsia="zh-CN"/>
        </w:rPr>
        <w:t>Τυχόν ενστάσεις ή προδικαστικές προσφυγές υποβάλλονται στην ελληνική γλώσσα.</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881705" w:rsidRPr="00410109" w:rsidRDefault="00881705" w:rsidP="00881705">
      <w:pPr>
        <w:spacing w:after="120"/>
        <w:jc w:val="both"/>
        <w:rPr>
          <w:rFonts w:ascii="Calibri" w:hAnsi="Calibri" w:cs="Calibri"/>
          <w:i/>
          <w:iCs/>
          <w:color w:val="5B9BD5"/>
          <w:sz w:val="22"/>
          <w:szCs w:val="24"/>
          <w:lang w:eastAsia="zh-CN"/>
        </w:rPr>
      </w:pPr>
      <w:r w:rsidRPr="00410109">
        <w:rPr>
          <w:rFonts w:ascii="Calibri" w:hAnsi="Calibri" w:cs="Calibri"/>
          <w:color w:val="000000"/>
          <w:sz w:val="22"/>
          <w:szCs w:val="24"/>
          <w:lang w:eastAsia="zh-CN"/>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t xml:space="preserve">Ενημερωτικά και τεχνικά φυλλάδια και άλλα έντυπα -εταιρικά ή μη- με ειδικό τεχνικό </w:t>
      </w:r>
      <w:r w:rsidRPr="00410109">
        <w:rPr>
          <w:rFonts w:ascii="Calibri" w:hAnsi="Calibri" w:cs="Calibri"/>
          <w:i/>
          <w:iCs/>
          <w:color w:val="000000"/>
          <w:sz w:val="22"/>
          <w:szCs w:val="24"/>
          <w:lang w:eastAsia="zh-CN"/>
        </w:rPr>
        <w:t>περιεχόμενο</w:t>
      </w:r>
      <w:r w:rsidRPr="00410109">
        <w:rPr>
          <w:rFonts w:ascii="Calibri" w:hAnsi="Calibri" w:cs="Calibri"/>
          <w:color w:val="000000"/>
          <w:sz w:val="22"/>
          <w:szCs w:val="24"/>
          <w:lang w:eastAsia="zh-CN"/>
        </w:rPr>
        <w:t xml:space="preserve"> μπορούν να υποβάλλονται στην αγγλική γλώσσα, χωρίς να συνοδεύονται από μετάφραση στην ελληνική.</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color w:val="000000"/>
          <w:sz w:val="22"/>
          <w:szCs w:val="24"/>
          <w:lang w:eastAsia="zh-CN"/>
        </w:rPr>
        <w:t>Κάθε μορφής επικοινωνία με την αναθέτουσα αρχή, καθώς και μεταξύ αυτής και του αναδόχου, θα γίνονται υποχρεωτικά στην ελληνική γλώσσα.</w:t>
      </w:r>
    </w:p>
    <w:p w:rsidR="00881705" w:rsidRPr="00410109" w:rsidRDefault="00881705" w:rsidP="00881705">
      <w:pPr>
        <w:keepNext/>
        <w:spacing w:before="240" w:after="60"/>
        <w:ind w:left="567"/>
        <w:jc w:val="both"/>
        <w:outlineLvl w:val="2"/>
        <w:rPr>
          <w:rFonts w:ascii="Arial" w:hAnsi="Arial"/>
          <w:b/>
          <w:bCs/>
          <w:color w:val="000000"/>
          <w:sz w:val="22"/>
          <w:szCs w:val="26"/>
          <w:lang w:eastAsia="zh-CN"/>
        </w:rPr>
      </w:pPr>
      <w:bookmarkStart w:id="24" w:name="__RefHeading___Toc470009785"/>
      <w:bookmarkEnd w:id="24"/>
      <w:r w:rsidRPr="00410109">
        <w:rPr>
          <w:rFonts w:ascii="Arial" w:hAnsi="Arial"/>
          <w:b/>
          <w:bCs/>
          <w:sz w:val="22"/>
          <w:szCs w:val="26"/>
          <w:lang w:eastAsia="zh-CN"/>
        </w:rPr>
        <w:t>2.1.5</w:t>
      </w:r>
      <w:r w:rsidRPr="00410109">
        <w:rPr>
          <w:rFonts w:ascii="Arial" w:hAnsi="Arial"/>
          <w:b/>
          <w:bCs/>
          <w:sz w:val="22"/>
          <w:szCs w:val="26"/>
          <w:lang w:eastAsia="zh-CN"/>
        </w:rPr>
        <w:tab/>
        <w:t>Εγγυήσεις</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t>Οι εγγυητικές επιστολές των παραγράφων 2.2.2 και 4.1. εκδίδονται από πιστωτικά ιδρύματα που λειτουργούν νόμιμα στα κράτη - μέλη της Ενωσης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81705" w:rsidRPr="00410109" w:rsidRDefault="00881705" w:rsidP="00881705">
      <w:pPr>
        <w:spacing w:after="120"/>
        <w:jc w:val="both"/>
        <w:rPr>
          <w:rFonts w:ascii="Calibri" w:hAnsi="Calibri" w:cs="Calibri"/>
          <w:color w:val="000000"/>
          <w:sz w:val="22"/>
          <w:szCs w:val="24"/>
          <w:lang w:eastAsia="zh-CN"/>
        </w:rPr>
      </w:pPr>
      <w:r w:rsidRPr="00410109">
        <w:rPr>
          <w:rFonts w:ascii="Calibri" w:hAnsi="Calibri" w:cs="Calibri"/>
          <w:color w:val="000000"/>
          <w:sz w:val="22"/>
          <w:szCs w:val="24"/>
          <w:lang w:eastAsia="zh-CN"/>
        </w:rPr>
        <w:lastRenderedPageBreak/>
        <w:t>Οι εγγυητικές επιστολές εκδίδονται κατ’ επιλογή των οικονομικών φορέων από έναν ή περισσότερους εκδότες της παραπάνω παραγράφου.</w:t>
      </w:r>
    </w:p>
    <w:p w:rsidR="00881705" w:rsidRPr="00410109" w:rsidRDefault="00881705" w:rsidP="00881705">
      <w:pPr>
        <w:spacing w:after="120"/>
        <w:jc w:val="both"/>
        <w:rPr>
          <w:rFonts w:ascii="Calibri" w:hAnsi="Calibri" w:cs="Calibri"/>
          <w:i/>
          <w:iCs/>
          <w:color w:val="5B9BD5"/>
          <w:sz w:val="22"/>
          <w:szCs w:val="24"/>
          <w:lang w:eastAsia="zh-CN"/>
        </w:rPr>
      </w:pPr>
      <w:r w:rsidRPr="00410109">
        <w:rPr>
          <w:rFonts w:ascii="Calibri" w:hAnsi="Calibri" w:cs="Calibri"/>
          <w:color w:val="000000"/>
          <w:sz w:val="22"/>
          <w:szCs w:val="24"/>
          <w:lang w:eastAsia="zh-CN"/>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color w:val="000000"/>
          <w:sz w:val="22"/>
          <w:szCs w:val="24"/>
          <w:lang w:eastAsia="zh-CN"/>
        </w:rPr>
        <w:t>Η αναθέτουσα αρχή επικοινωνεί με τους εκδότες των εγγυητικών επιστολών προκειμένου να διαπιστώσει την εγκυρότητά τους.</w:t>
      </w:r>
    </w:p>
    <w:p w:rsidR="00881705" w:rsidRPr="00410109" w:rsidRDefault="00881705" w:rsidP="00881705">
      <w:pPr>
        <w:keepNext/>
        <w:numPr>
          <w:ilvl w:val="0"/>
          <w:numId w:val="5"/>
        </w:numPr>
        <w:pBdr>
          <w:top w:val="none" w:sz="0" w:space="0" w:color="000000"/>
          <w:left w:val="none" w:sz="0" w:space="0" w:color="000000"/>
          <w:bottom w:val="single" w:sz="12" w:space="1" w:color="000080"/>
          <w:right w:val="none" w:sz="0" w:space="0" w:color="000000"/>
        </w:pBdr>
        <w:tabs>
          <w:tab w:val="clear" w:pos="928"/>
          <w:tab w:val="num" w:pos="0"/>
          <w:tab w:val="left" w:pos="567"/>
        </w:tabs>
        <w:spacing w:before="240" w:after="80"/>
        <w:ind w:left="567" w:hanging="567"/>
        <w:jc w:val="both"/>
        <w:outlineLvl w:val="1"/>
        <w:rPr>
          <w:rFonts w:ascii="Arial" w:hAnsi="Arial" w:cs="Arial"/>
          <w:b/>
          <w:color w:val="002060"/>
          <w:sz w:val="24"/>
          <w:szCs w:val="22"/>
          <w:lang w:eastAsia="zh-CN"/>
        </w:rPr>
      </w:pPr>
      <w:bookmarkStart w:id="25" w:name="__RefHeading___Toc470009786"/>
      <w:bookmarkEnd w:id="25"/>
      <w:r w:rsidRPr="00410109">
        <w:rPr>
          <w:rFonts w:ascii="Arial" w:hAnsi="Arial" w:cs="Arial"/>
          <w:b/>
          <w:color w:val="002060"/>
          <w:sz w:val="24"/>
          <w:szCs w:val="22"/>
          <w:lang w:eastAsia="zh-CN"/>
        </w:rPr>
        <w:t>2.2</w:t>
      </w:r>
      <w:r w:rsidRPr="00410109">
        <w:rPr>
          <w:rFonts w:ascii="Arial" w:hAnsi="Arial" w:cs="Arial"/>
          <w:b/>
          <w:color w:val="002060"/>
          <w:sz w:val="24"/>
          <w:szCs w:val="22"/>
          <w:lang w:eastAsia="zh-CN"/>
        </w:rPr>
        <w:tab/>
        <w:t>Δικαίωμα Συμμετοχής - Κριτήρια Ποιοτικής Επιλογής</w:t>
      </w:r>
    </w:p>
    <w:p w:rsidR="00881705" w:rsidRPr="00410109" w:rsidRDefault="00881705" w:rsidP="00881705">
      <w:pPr>
        <w:keepNext/>
        <w:numPr>
          <w:ilvl w:val="0"/>
          <w:numId w:val="5"/>
        </w:numPr>
        <w:tabs>
          <w:tab w:val="clear" w:pos="928"/>
          <w:tab w:val="num" w:pos="0"/>
        </w:tabs>
        <w:spacing w:before="240" w:after="60"/>
        <w:ind w:left="567" w:hanging="567"/>
        <w:jc w:val="both"/>
        <w:outlineLvl w:val="2"/>
        <w:rPr>
          <w:rFonts w:ascii="Arial" w:hAnsi="Arial"/>
          <w:b/>
          <w:bCs/>
          <w:sz w:val="22"/>
          <w:szCs w:val="26"/>
          <w:lang w:eastAsia="zh-CN"/>
        </w:rPr>
      </w:pPr>
      <w:bookmarkStart w:id="26" w:name="__RefHeading___Toc470009787"/>
      <w:r w:rsidRPr="00410109">
        <w:rPr>
          <w:rFonts w:ascii="Arial" w:hAnsi="Arial"/>
          <w:b/>
          <w:bCs/>
          <w:sz w:val="22"/>
          <w:szCs w:val="26"/>
          <w:lang w:eastAsia="zh-CN"/>
        </w:rPr>
        <w:t>2.2.1</w:t>
      </w:r>
      <w:r w:rsidRPr="00410109">
        <w:rPr>
          <w:rFonts w:ascii="Arial" w:hAnsi="Arial"/>
          <w:b/>
          <w:bCs/>
          <w:sz w:val="22"/>
          <w:szCs w:val="26"/>
          <w:lang w:eastAsia="zh-CN"/>
        </w:rPr>
        <w:tab/>
        <w:t>Δικαίωμα συμμετοχής</w:t>
      </w:r>
      <w:bookmarkEnd w:id="26"/>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1.</w:t>
      </w:r>
      <w:r w:rsidRPr="00410109">
        <w:rPr>
          <w:rFonts w:ascii="Calibri" w:hAnsi="Calibri" w:cs="Calibri"/>
          <w:sz w:val="22"/>
          <w:szCs w:val="24"/>
          <w:lang w:eastAsia="zh-CN"/>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 κράτος-μέλος της Ένωσης,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κράτος-μέλος του Ευρωπαϊκού Οικονομικού Χώρου (Ε.Ο.Χ.),</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410109">
        <w:rPr>
          <w:rFonts w:ascii="Calibri" w:hAnsi="Calibri" w:cs="Calibri"/>
          <w:sz w:val="22"/>
          <w:szCs w:val="24"/>
          <w:lang w:val="en-GB" w:eastAsia="zh-CN"/>
        </w:rPr>
        <w:t>I</w:t>
      </w:r>
      <w:r w:rsidRPr="00410109">
        <w:rPr>
          <w:rFonts w:ascii="Calibri" w:hAnsi="Calibri" w:cs="Calibri"/>
          <w:sz w:val="22"/>
          <w:szCs w:val="24"/>
          <w:lang w:eastAsia="zh-CN"/>
        </w:rPr>
        <w:t xml:space="preserve"> της ως άνω Συμφωνίας, καθώς και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881705" w:rsidRPr="00410109" w:rsidRDefault="00881705" w:rsidP="00881705">
      <w:pPr>
        <w:spacing w:after="120"/>
        <w:jc w:val="both"/>
        <w:rPr>
          <w:rFonts w:ascii="Calibri" w:hAnsi="Calibri" w:cs="Calibri"/>
          <w:i/>
          <w:iCs/>
          <w:color w:val="5B9BD5"/>
          <w:sz w:val="22"/>
          <w:szCs w:val="24"/>
          <w:lang w:eastAsia="zh-CN"/>
        </w:rPr>
      </w:pPr>
      <w:r w:rsidRPr="00410109">
        <w:rPr>
          <w:rFonts w:ascii="Calibri" w:hAnsi="Calibri" w:cs="Calibri"/>
          <w:b/>
          <w:bCs/>
          <w:sz w:val="22"/>
          <w:szCs w:val="24"/>
          <w:lang w:eastAsia="zh-CN"/>
        </w:rPr>
        <w:t>2.</w:t>
      </w:r>
      <w:r w:rsidRPr="00410109">
        <w:rPr>
          <w:rFonts w:ascii="Calibri" w:hAnsi="Calibri" w:cs="Calibri"/>
          <w:sz w:val="22"/>
          <w:szCs w:val="24"/>
          <w:lang w:eastAsia="zh-CN"/>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3.</w:t>
      </w:r>
      <w:r w:rsidRPr="00410109">
        <w:rPr>
          <w:rFonts w:ascii="Calibri" w:hAnsi="Calibri" w:cs="Calibri"/>
          <w:sz w:val="22"/>
          <w:szCs w:val="24"/>
          <w:lang w:eastAsia="zh-CN"/>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410109">
        <w:rPr>
          <w:rFonts w:ascii="Calibri" w:hAnsi="Calibri" w:cs="Calibri"/>
          <w:sz w:val="22"/>
          <w:vertAlign w:val="superscript"/>
          <w:lang w:eastAsia="zh-CN"/>
        </w:rPr>
        <w:t xml:space="preserve"> </w:t>
      </w:r>
      <w:r w:rsidRPr="00410109">
        <w:rPr>
          <w:rFonts w:ascii="Calibri" w:hAnsi="Calibri" w:cs="Calibri"/>
          <w:sz w:val="22"/>
          <w:szCs w:val="24"/>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Bookman Old Style" w:hAnsi="Bookman Old Style" w:cs="Arial"/>
          <w:b/>
          <w:bCs/>
          <w:sz w:val="18"/>
          <w:szCs w:val="18"/>
          <w:lang w:eastAsia="zh-CN"/>
        </w:rPr>
        <w:t xml:space="preserve">4. </w:t>
      </w:r>
      <w:r w:rsidRPr="00410109">
        <w:rPr>
          <w:rFonts w:ascii="Calibri" w:hAnsi="Calibri" w:cs="Calibri"/>
          <w:sz w:val="22"/>
          <w:szCs w:val="24"/>
          <w:lang w:eastAsia="zh-CN"/>
        </w:rPr>
        <w:t xml:space="preserve">Για την συμμετοχή στο διαγωνισμό οι ενδιαφερόμενοι οικονομικοί φορείς (Προμηθευτές)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www.promitheus.gov.gr) ακολουθώντας την κατωτέρω διαδικασία εγγραφής :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4.1 Οι οικονομικοί φορείς, αιτούνται, μέσω της ιστοσελίδας του συστήματος και από τον σύνδεσμο «Εγγραφείτε ως οικονομικός φορέας», την εγγραφή τους σε αυτό (παρέχοντας τις απαραίτητες πληροφορίες και αποδεχόμενοι τους όρους χρήσης του) ταυτοποιούμενοι ως εξής: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Όσοι από τους ανωτέρω διαθέτουν ελληνικό Αριθμό Φορολογικού Μητρώου (ΑΦΜ) ταυτοποιούνται με χρήση των διαπιστευτηρίων (όνομα χρήστη και κωδικό πρόσβασης) που αυτοί κατέχουν από το σύστημα TAXISNet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Ιdentification Number) και ταυτοποιούνται με χρήση των διαπιστευτηρίων που κατέχουν από το αντίστοιχο σύστημα. Εφόσον γίνει η ταυτοποίηση, εγκρίνεται η εγγραφή του χρήστη από το </w:t>
      </w:r>
      <w:r w:rsidRPr="00410109">
        <w:rPr>
          <w:rFonts w:ascii="Calibri" w:hAnsi="Calibri" w:cs="Calibri"/>
          <w:sz w:val="22"/>
          <w:szCs w:val="24"/>
          <w:lang w:eastAsia="zh-CN"/>
        </w:rPr>
        <w:lastRenderedPageBreak/>
        <w:t xml:space="preserve">Τμήμα Προγραμματισμού και Στοιχείων της Διεύθυνσης Πολιτικής Προμηθειών της Γενικής Διεύθυνσης Κρατικών Προμηθειών.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Οι οικονομικοί φορείς – χρήστες τρίτων χωρών αιτούνται την εγγραφή τους και ταυτοποιούνται από τη ΓΓΕ αποστέλλοντας: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 είτε υπεύθυνη δήλωση ψηφιακά υπογεγραμμένη με επίσημη μετάφραση στην ελληνική.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είτε ένορκη βεβαίωση ή πιστοποιητικό σε μορφή αρχείου .pdf με επίσημη μετάφραση στην ελληνική, όπως αυτά προσδιορίζονται στο Παράρτημα IX Α για τις δημόσιες συμβάσεις έργων, στο Παράρτημα IX Β για τις δημόσιες συμβάσεις προμηθειών και στο Παράρτημα IX Γ για τις δημόσιες συμβάσεις υπηρεσιών του Π.Δ. 60/2007, και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4.2 Το αίτημα εγγραφής υποβάλλεται από όλους τους υποψήφιους χρήστες ηλεκτρονικά μέσω του Συστήματος.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4.3 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 </w:t>
      </w:r>
    </w:p>
    <w:p w:rsidR="00881705" w:rsidRPr="00410109" w:rsidRDefault="00881705" w:rsidP="00881705">
      <w:pPr>
        <w:spacing w:after="120"/>
        <w:jc w:val="both"/>
        <w:rPr>
          <w:rFonts w:ascii="Calibri" w:hAnsi="Calibri" w:cs="Calibri"/>
          <w:i/>
          <w:iCs/>
          <w:color w:val="5B9BD5"/>
          <w:sz w:val="22"/>
          <w:szCs w:val="24"/>
          <w:lang w:eastAsia="zh-CN"/>
        </w:rPr>
      </w:pP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7" w:name="__RefHeading___Toc470009788"/>
      <w:bookmarkEnd w:id="27"/>
      <w:r w:rsidRPr="00410109">
        <w:rPr>
          <w:rFonts w:ascii="Arial" w:hAnsi="Arial"/>
          <w:b/>
          <w:bCs/>
          <w:sz w:val="22"/>
          <w:szCs w:val="26"/>
          <w:lang w:eastAsia="zh-CN"/>
        </w:rPr>
        <w:t>2.2.2</w:t>
      </w:r>
      <w:r w:rsidRPr="00410109">
        <w:rPr>
          <w:rFonts w:ascii="Arial" w:hAnsi="Arial"/>
          <w:b/>
          <w:bCs/>
          <w:sz w:val="22"/>
          <w:szCs w:val="26"/>
          <w:lang w:eastAsia="zh-CN"/>
        </w:rPr>
        <w:tab/>
        <w:t>Εγγύηση συμμετοχής</w:t>
      </w:r>
    </w:p>
    <w:p w:rsidR="00881705" w:rsidRPr="00410109" w:rsidRDefault="00881705" w:rsidP="00881705">
      <w:pPr>
        <w:autoSpaceDE w:val="0"/>
        <w:autoSpaceDN w:val="0"/>
        <w:adjustRightInd w:val="0"/>
        <w:spacing w:after="120"/>
        <w:ind w:left="720"/>
        <w:jc w:val="both"/>
        <w:rPr>
          <w:rFonts w:ascii="Calibri" w:hAnsi="Calibri" w:cs="Calibri"/>
          <w:bCs/>
          <w:sz w:val="22"/>
          <w:szCs w:val="24"/>
          <w:lang w:eastAsia="zh-CN"/>
        </w:rPr>
      </w:pPr>
      <w:r w:rsidRPr="00410109">
        <w:rPr>
          <w:rFonts w:ascii="Calibri" w:hAnsi="Calibri" w:cs="Calibri"/>
          <w:b/>
          <w:bCs/>
          <w:sz w:val="22"/>
          <w:szCs w:val="24"/>
          <w:lang w:eastAsia="zh-CN"/>
        </w:rPr>
        <w:t xml:space="preserve">2.2.2.1. </w:t>
      </w:r>
      <w:r w:rsidRPr="00410109">
        <w:rPr>
          <w:rFonts w:ascii="Calibri" w:hAnsi="Calibri" w:cs="Calibri"/>
          <w:bCs/>
          <w:sz w:val="22"/>
          <w:szCs w:val="24"/>
          <w:lang w:eastAsia="zh-CN"/>
        </w:rPr>
        <w:t>Βάσει του άρθρου 72 του Ν. 4412/2016 οι Προσφέροντες οφείλουν μαζί με την προσφορά, να καταθέσουν Εγγύηση Συμμετοχής στο διαγωνισμό, της οποίας το ποσό θα αντιστοιχεί σε ποσοστό 2% της συνολικής προϋπολογισθείσας από την υπηρεσία δαπάνης χωρίς ΦΠΑ.</w:t>
      </w:r>
      <w:r w:rsidRPr="00410109">
        <w:rPr>
          <w:rFonts w:ascii="Calibri" w:hAnsi="Calibri" w:cs="Calibri"/>
          <w:sz w:val="22"/>
          <w:szCs w:val="24"/>
          <w:lang w:eastAsia="zh-CN"/>
        </w:rPr>
        <w:t>, ως εξής:</w:t>
      </w:r>
    </w:p>
    <w:p w:rsidR="00881705" w:rsidRPr="00AF69C8" w:rsidRDefault="00881705" w:rsidP="00881705">
      <w:pPr>
        <w:pBdr>
          <w:top w:val="single" w:sz="4" w:space="1" w:color="auto"/>
          <w:left w:val="single" w:sz="4" w:space="4" w:color="auto"/>
          <w:bottom w:val="single" w:sz="4" w:space="1" w:color="auto"/>
          <w:right w:val="single" w:sz="4" w:space="4" w:color="auto"/>
        </w:pBdr>
        <w:tabs>
          <w:tab w:val="left" w:pos="900"/>
          <w:tab w:val="center" w:pos="4819"/>
        </w:tabs>
        <w:spacing w:after="120"/>
        <w:rPr>
          <w:rFonts w:ascii="Calibri" w:hAnsi="Calibri" w:cs="Calibri"/>
          <w:b/>
          <w:sz w:val="22"/>
          <w:szCs w:val="24"/>
          <w:lang w:eastAsia="zh-CN"/>
        </w:rPr>
      </w:pPr>
      <w:r w:rsidRPr="00AF69C8">
        <w:rPr>
          <w:rFonts w:ascii="Calibri" w:hAnsi="Calibri" w:cs="Calibri"/>
          <w:b/>
          <w:sz w:val="22"/>
          <w:szCs w:val="24"/>
          <w:lang w:eastAsia="zh-CN"/>
        </w:rPr>
        <w:tab/>
      </w:r>
      <w:r w:rsidRPr="00AF69C8">
        <w:rPr>
          <w:rFonts w:ascii="Calibri" w:hAnsi="Calibri" w:cs="Calibri"/>
          <w:b/>
          <w:sz w:val="22"/>
          <w:szCs w:val="24"/>
          <w:lang w:eastAsia="zh-CN"/>
        </w:rPr>
        <w:tab/>
        <w:t>3.308,04€ (ΙΣΗ ΜΕ ΤΟ 2% ΤΗΣ ΠΡΟΥΠΟΛΟΓΙΣΘΕΙΣΑΣ Δ</w:t>
      </w:r>
      <w:r>
        <w:rPr>
          <w:rFonts w:ascii="Calibri" w:hAnsi="Calibri" w:cs="Calibri"/>
          <w:b/>
          <w:sz w:val="22"/>
          <w:szCs w:val="24"/>
          <w:lang w:eastAsia="zh-CN"/>
        </w:rPr>
        <w:t>Α</w:t>
      </w:r>
      <w:r w:rsidRPr="00AF69C8">
        <w:rPr>
          <w:rFonts w:ascii="Calibri" w:hAnsi="Calibri" w:cs="Calibri"/>
          <w:b/>
          <w:sz w:val="22"/>
          <w:szCs w:val="24"/>
          <w:lang w:eastAsia="zh-CN"/>
        </w:rPr>
        <w:t>ΠΑΝΗΣ ΕΚΤΟΣ ΦΠΑ)</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sz w:val="22"/>
          <w:szCs w:val="24"/>
          <w:lang w:eastAsia="zh-CN"/>
        </w:rPr>
        <w:t xml:space="preserve"> 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Cs/>
          <w:sz w:val="22"/>
          <w:szCs w:val="24"/>
          <w:lang w:eastAsia="zh-CN"/>
        </w:rPr>
        <w:t>Η εγγύηση συμμετοχής πρέπει να ισχύει τουλάχιστον για τριάντα (30) ημέρες μετά τη λήξη του χρόνου ισχύος της προσφοράς του άρθρου 2.4.5 της παρούσας, ήτοι για τουλάχιστον εφτά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2.2.2.2.</w:t>
      </w:r>
      <w:r w:rsidRPr="00410109">
        <w:rPr>
          <w:rFonts w:ascii="Calibri" w:hAnsi="Calibri" w:cs="Calibri"/>
          <w:b/>
          <w:sz w:val="22"/>
          <w:szCs w:val="24"/>
          <w:lang w:eastAsia="zh-CN"/>
        </w:rPr>
        <w:t xml:space="preserve"> </w:t>
      </w:r>
      <w:r w:rsidRPr="00410109">
        <w:rPr>
          <w:rFonts w:ascii="Calibri" w:hAnsi="Calibri" w:cs="Calibri"/>
          <w:sz w:val="22"/>
          <w:szCs w:val="24"/>
          <w:lang w:eastAsia="zh-CN"/>
        </w:rPr>
        <w:t xml:space="preserve">Η εγγύηση συμμετοχής επιστρέφεται στον ανάδοχο με την προσκόμιση της εγγύησης καλής εκτέλεσης.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εγγύηση συμμετοχής επιστρέφεται στους λοιπούς προσφέροντες μετά: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β) την άπρακτη πάροδο της προθεσμίας άσκησης ασφαλιστικών μέτρων ή την έκδοση απόφασης επ’ αυτών, και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 την ολοκλήρωση του προσυμβατικού ελέγχου από το Ελεγκτικό Συνέδριο,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881705" w:rsidRPr="00410109" w:rsidRDefault="00881705" w:rsidP="00881705">
      <w:pPr>
        <w:autoSpaceDE w:val="0"/>
        <w:autoSpaceDN w:val="0"/>
        <w:adjustRightInd w:val="0"/>
        <w:spacing w:after="120"/>
        <w:jc w:val="both"/>
        <w:rPr>
          <w:rFonts w:ascii="Calibri" w:hAnsi="Calibri" w:cs="Calibri"/>
          <w:bCs/>
          <w:sz w:val="22"/>
          <w:szCs w:val="24"/>
          <w:lang w:eastAsia="zh-CN"/>
        </w:rPr>
      </w:pPr>
      <w:r w:rsidRPr="00410109">
        <w:rPr>
          <w:rFonts w:ascii="Calibri" w:hAnsi="Calibri" w:cs="Calibri"/>
          <w:bCs/>
          <w:sz w:val="22"/>
          <w:szCs w:val="24"/>
          <w:lang w:eastAsia="zh-CN"/>
        </w:rPr>
        <w:t>Προσφορές χωρίς εγγύηση ή χωρίς την προσήκουσα, κατά τα ανωτέρω, εγγύηση απορρίπτονται ως απαράδεκτες και δεν λαμβάνονται υπόψη.</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bCs/>
          <w:sz w:val="22"/>
          <w:szCs w:val="24"/>
          <w:lang w:eastAsia="zh-CN"/>
        </w:rPr>
        <w:lastRenderedPageBreak/>
        <w:t>Η εγγυητική επιστολή συμμετοχής υποβάλλεται από τον προσφέροντα ηλεκτρονικά σε μορφή αρχείου .pdf και προσκομίζεται από αυτόν στην αρμόδια υπηρεσία διεξαγωγής του διαγωνισμού σε έντυπη μορφή (πρωτότυπο) εντός τριών (3) εργάσιμων ημερών από την ηλεκτρονική υποβολή</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28" w:name="__RefHeading___Toc470009789"/>
      <w:r w:rsidRPr="00410109">
        <w:rPr>
          <w:rFonts w:ascii="Arial" w:hAnsi="Arial"/>
          <w:b/>
          <w:bCs/>
          <w:sz w:val="22"/>
          <w:szCs w:val="26"/>
          <w:lang w:eastAsia="zh-CN"/>
        </w:rPr>
        <w:t>2.2.3</w:t>
      </w:r>
      <w:r w:rsidRPr="00410109">
        <w:rPr>
          <w:rFonts w:ascii="Arial" w:hAnsi="Arial"/>
          <w:b/>
          <w:bCs/>
          <w:sz w:val="22"/>
          <w:szCs w:val="26"/>
          <w:lang w:eastAsia="zh-CN"/>
        </w:rPr>
        <w:tab/>
        <w:t>Λόγοι αποκλεισμού</w:t>
      </w:r>
      <w:bookmarkEnd w:id="28"/>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 xml:space="preserve">2.2.3.1. </w:t>
      </w:r>
      <w:r w:rsidRPr="00410109">
        <w:rPr>
          <w:rFonts w:ascii="Calibri" w:hAnsi="Calibri" w:cs="Calibri"/>
          <w:sz w:val="22"/>
          <w:szCs w:val="24"/>
          <w:lang w:eastAsia="zh-CN"/>
        </w:rPr>
        <w:t xml:space="preserve"> Όταν υπάρχει σε βάρος του τελεσίδικη καταδικαστική απόφαση για έναν από τους ακόλουθους λόγους :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410109">
        <w:rPr>
          <w:rFonts w:ascii="Calibri" w:hAnsi="Calibri" w:cs="Calibri"/>
          <w:sz w:val="22"/>
          <w:szCs w:val="24"/>
          <w:lang w:val="en-GB" w:eastAsia="zh-CN"/>
        </w:rPr>
        <w:t>L</w:t>
      </w:r>
      <w:r w:rsidRPr="00410109">
        <w:rPr>
          <w:rFonts w:ascii="Calibri" w:hAnsi="Calibri" w:cs="Calibri"/>
          <w:sz w:val="22"/>
          <w:szCs w:val="24"/>
          <w:lang w:eastAsia="zh-CN"/>
        </w:rPr>
        <w:t xml:space="preserve"> 300 της 11.11.2008 σ.42),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410109">
        <w:rPr>
          <w:rFonts w:ascii="Calibri" w:hAnsi="Calibri" w:cs="Calibri"/>
          <w:sz w:val="22"/>
          <w:szCs w:val="24"/>
          <w:lang w:val="en-GB" w:eastAsia="zh-CN"/>
        </w:rPr>
        <w:t>C</w:t>
      </w:r>
      <w:r w:rsidRPr="00410109">
        <w:rPr>
          <w:rFonts w:ascii="Calibri" w:hAnsi="Calibri" w:cs="Calibri"/>
          <w:sz w:val="22"/>
          <w:szCs w:val="24"/>
          <w:lang w:eastAsia="zh-CN"/>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10109">
        <w:rPr>
          <w:rFonts w:ascii="Calibri" w:hAnsi="Calibri" w:cs="Calibri"/>
          <w:sz w:val="22"/>
          <w:szCs w:val="24"/>
          <w:lang w:val="en-GB" w:eastAsia="zh-CN"/>
        </w:rPr>
        <w:t>L</w:t>
      </w:r>
      <w:r w:rsidRPr="00410109">
        <w:rPr>
          <w:rFonts w:ascii="Calibri" w:hAnsi="Calibri" w:cs="Calibri"/>
          <w:sz w:val="22"/>
          <w:szCs w:val="24"/>
          <w:lang w:eastAsia="zh-CN"/>
        </w:rPr>
        <w:t xml:space="preserve"> 192 της 31.7.2003, σ. 54), καθώς και όπως ορίζεται στην κείμενη νομοθεσία ή στο εθνικό δίκαιο του οικονομικού φορέα,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410109">
        <w:rPr>
          <w:rFonts w:ascii="Calibri" w:hAnsi="Calibri" w:cs="Calibri"/>
          <w:sz w:val="22"/>
          <w:szCs w:val="24"/>
          <w:lang w:val="en-GB" w:eastAsia="zh-CN"/>
        </w:rPr>
        <w:t>C</w:t>
      </w:r>
      <w:r w:rsidRPr="00410109">
        <w:rPr>
          <w:rFonts w:ascii="Calibri" w:hAnsi="Calibri" w:cs="Calibri"/>
          <w:sz w:val="22"/>
          <w:szCs w:val="24"/>
          <w:lang w:eastAsia="zh-CN"/>
        </w:rPr>
        <w:t xml:space="preserve"> 316 της 27.11.1995, σ. 48), η οποία κυρώθηκε με το ν. 2803/2000 (Α΄ 48),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410109">
        <w:rPr>
          <w:rFonts w:ascii="Calibri" w:hAnsi="Calibri" w:cs="Calibri"/>
          <w:sz w:val="22"/>
          <w:szCs w:val="24"/>
          <w:lang w:val="en-GB" w:eastAsia="zh-CN"/>
        </w:rPr>
        <w:t>L</w:t>
      </w:r>
      <w:r w:rsidRPr="00410109">
        <w:rPr>
          <w:rFonts w:ascii="Calibri" w:hAnsi="Calibri" w:cs="Calibri"/>
          <w:sz w:val="22"/>
          <w:szCs w:val="24"/>
          <w:lang w:eastAsia="zh-CN"/>
        </w:rPr>
        <w:t xml:space="preserve"> 164 της 22.6.2002, σ. 3) ή ηθική αυτουργία ή συνέργεια ή απόπειρα διάπραξης εγκλήματος, όπως ορίζονται στο άρθρο 4 αυτής,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410109">
        <w:rPr>
          <w:rFonts w:ascii="Calibri" w:hAnsi="Calibri" w:cs="Calibri"/>
          <w:sz w:val="22"/>
          <w:szCs w:val="24"/>
          <w:lang w:val="en-GB" w:eastAsia="zh-CN"/>
        </w:rPr>
        <w:t>L</w:t>
      </w:r>
      <w:r w:rsidRPr="00410109">
        <w:rPr>
          <w:rFonts w:ascii="Calibri" w:hAnsi="Calibri" w:cs="Calibri"/>
          <w:sz w:val="22"/>
          <w:szCs w:val="24"/>
          <w:lang w:eastAsia="zh-CN"/>
        </w:rPr>
        <w:t xml:space="preserve"> 309 της 25.11.2005, σ. 15), η οποία ενσωματώθηκε στην εθνική νομοθεσία με το ν. 3691/2008 (Α΄ 166),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410109">
        <w:rPr>
          <w:rFonts w:ascii="Calibri" w:hAnsi="Calibri" w:cs="Calibri"/>
          <w:sz w:val="22"/>
          <w:szCs w:val="24"/>
          <w:lang w:val="en-GB" w:eastAsia="zh-CN"/>
        </w:rPr>
        <w:t>L</w:t>
      </w:r>
      <w:r w:rsidRPr="00410109">
        <w:rPr>
          <w:rFonts w:ascii="Calibri" w:hAnsi="Calibri" w:cs="Calibri"/>
          <w:sz w:val="22"/>
          <w:szCs w:val="24"/>
          <w:lang w:eastAsia="zh-CN"/>
        </w:rPr>
        <w:t xml:space="preserve"> 101 της 15.4.2011, σ. 1), η οποία ενσωματώθηκε στην εθνική νομοθεσία με το ν. 4198/2013 (Α΄ 215).</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881705" w:rsidRPr="00410109" w:rsidRDefault="00881705" w:rsidP="00881705">
      <w:pPr>
        <w:suppressAutoHyphens w:val="0"/>
        <w:spacing w:after="160" w:line="252" w:lineRule="auto"/>
        <w:jc w:val="both"/>
        <w:rPr>
          <w:rFonts w:ascii="Calibri" w:hAnsi="Calibri" w:cs="Calibri"/>
          <w:sz w:val="22"/>
          <w:szCs w:val="24"/>
          <w:lang w:eastAsia="zh-CN"/>
        </w:rPr>
      </w:pPr>
      <w:r w:rsidRPr="00410109">
        <w:rPr>
          <w:rFonts w:ascii="Calibri" w:hAnsi="Calibri" w:cs="Calibri"/>
          <w:sz w:val="22"/>
          <w:szCs w:val="24"/>
          <w:lang w:eastAsia="zh-CN"/>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881705" w:rsidRPr="00410109" w:rsidRDefault="00881705" w:rsidP="00881705">
      <w:pPr>
        <w:suppressAutoHyphens w:val="0"/>
        <w:spacing w:after="160" w:line="252" w:lineRule="auto"/>
        <w:jc w:val="both"/>
        <w:rPr>
          <w:rFonts w:ascii="Calibri" w:hAnsi="Calibri" w:cs="Calibri"/>
          <w:b/>
          <w:bCs/>
          <w:sz w:val="22"/>
          <w:szCs w:val="24"/>
          <w:lang w:eastAsia="zh-CN"/>
        </w:rPr>
      </w:pPr>
      <w:r w:rsidRPr="00410109">
        <w:rPr>
          <w:rFonts w:ascii="Calibri" w:hAnsi="Calibri" w:cs="Calibri"/>
          <w:sz w:val="22"/>
          <w:szCs w:val="24"/>
          <w:lang w:eastAsia="zh-CN"/>
        </w:rPr>
        <w:t>Σε όλες τις υπόλοιπες περιπτώσεις νομικών προσώπων, η υποχρέωση των προηγούμενων εδαφίων αφορά στους νόμιμους εκπροσώπους τους.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2.2.3.2.</w:t>
      </w:r>
      <w:r w:rsidRPr="00410109">
        <w:rPr>
          <w:rFonts w:ascii="Calibri" w:hAnsi="Calibri" w:cs="Calibri"/>
          <w:sz w:val="22"/>
          <w:szCs w:val="24"/>
          <w:lang w:eastAsia="zh-CN"/>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sidRPr="00410109">
        <w:rPr>
          <w:rFonts w:ascii="Calibri" w:hAnsi="Calibri" w:cs="Calibri"/>
          <w:sz w:val="22"/>
          <w:szCs w:val="24"/>
          <w:lang w:eastAsia="zh-CN"/>
        </w:rPr>
        <w:lastRenderedPageBreak/>
        <w:t>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81705" w:rsidRPr="00410109" w:rsidRDefault="00881705" w:rsidP="00881705">
      <w:pPr>
        <w:spacing w:after="120"/>
        <w:jc w:val="both"/>
        <w:rPr>
          <w:rFonts w:ascii="Calibri" w:hAnsi="Calibri" w:cs="Calibri"/>
          <w:b/>
          <w:bCs/>
          <w:sz w:val="22"/>
          <w:szCs w:val="22"/>
          <w:lang w:eastAsia="zh-CN"/>
        </w:rPr>
      </w:pPr>
      <w:r w:rsidRPr="00410109">
        <w:rPr>
          <w:rFonts w:ascii="Calibri" w:hAnsi="Calibri" w:cs="Calibri"/>
          <w:sz w:val="22"/>
          <w:szCs w:val="24"/>
          <w:lang w:eastAsia="zh-CN"/>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410109">
        <w:rPr>
          <w:rFonts w:ascii="Calibri" w:hAnsi="Calibri" w:cs="Calibri"/>
          <w:sz w:val="22"/>
          <w:vertAlign w:val="superscript"/>
          <w:lang w:val="en-GB" w:eastAsia="zh-CN"/>
        </w:rPr>
        <w:footnoteReference w:id="1"/>
      </w:r>
      <w:r w:rsidRPr="00410109">
        <w:rPr>
          <w:rFonts w:ascii="Calibri" w:hAnsi="Calibri" w:cs="Calibri"/>
          <w:sz w:val="22"/>
          <w:szCs w:val="24"/>
          <w:lang w:eastAsia="zh-CN"/>
        </w:rPr>
        <w:t xml:space="preserve">. </w:t>
      </w:r>
    </w:p>
    <w:p w:rsidR="00881705" w:rsidRPr="00410109" w:rsidRDefault="00881705" w:rsidP="00881705">
      <w:pPr>
        <w:jc w:val="both"/>
        <w:rPr>
          <w:rFonts w:ascii="Calibri" w:hAnsi="Calibri" w:cs="Calibri"/>
          <w:b/>
          <w:bCs/>
          <w:sz w:val="18"/>
          <w:szCs w:val="18"/>
          <w:lang w:eastAsia="zh-CN"/>
        </w:rPr>
      </w:pPr>
      <w:r w:rsidRPr="00410109">
        <w:rPr>
          <w:rFonts w:ascii="Calibri" w:hAnsi="Calibri" w:cs="Calibri"/>
          <w:b/>
          <w:bCs/>
          <w:sz w:val="22"/>
          <w:szCs w:val="22"/>
          <w:lang w:eastAsia="zh-CN"/>
        </w:rPr>
        <w:t xml:space="preserve">2.2.3.3. </w:t>
      </w:r>
      <w:r w:rsidRPr="00410109">
        <w:rPr>
          <w:rFonts w:ascii="Calibri" w:hAnsi="Calibri" w:cs="Calibri"/>
          <w:sz w:val="22"/>
          <w:szCs w:val="22"/>
          <w:lang w:eastAsia="zh-CN"/>
        </w:rPr>
        <w:t xml:space="preserve">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2.2.3.4.</w:t>
      </w:r>
      <w:r w:rsidRPr="00410109">
        <w:rPr>
          <w:rFonts w:ascii="Calibri" w:hAnsi="Calibri" w:cs="Calibri"/>
          <w:sz w:val="22"/>
          <w:szCs w:val="24"/>
          <w:lang w:eastAsia="zh-CN"/>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εάν έχει αθετήσει τις υποχρεώσεις που προβλέπονται στην παρ. 2 του άρθρου 18 του ν. 4412/2016,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εάν τελεί υπό πτώχευση</w:t>
      </w:r>
      <w:r w:rsidRPr="00410109">
        <w:rPr>
          <w:rFonts w:ascii="Calibri" w:hAnsi="Calibri" w:cs="Calibri"/>
          <w:b/>
          <w:sz w:val="22"/>
          <w:szCs w:val="24"/>
          <w:lang w:eastAsia="zh-CN"/>
        </w:rPr>
        <w:t xml:space="preserve"> </w:t>
      </w:r>
      <w:r w:rsidRPr="00410109">
        <w:rPr>
          <w:rFonts w:ascii="Calibri" w:hAnsi="Calibri" w:cs="Calibri"/>
          <w:sz w:val="22"/>
          <w:szCs w:val="24"/>
          <w:lang w:eastAsia="zh-CN"/>
        </w:rPr>
        <w:t xml:space="preserve">ή έχει υπαχθεί σε διαδικασία εξυγίανσης ή ειδικής </w:t>
      </w:r>
      <w:r w:rsidRPr="00410109">
        <w:rPr>
          <w:rFonts w:ascii="Calibri" w:hAnsi="Calibri" w:cs="Calibri"/>
          <w:b/>
          <w:sz w:val="22"/>
          <w:szCs w:val="24"/>
          <w:lang w:eastAsia="zh-CN"/>
        </w:rPr>
        <w:t xml:space="preserve">εκκαθάρισης </w:t>
      </w:r>
      <w:r w:rsidRPr="00410109">
        <w:rPr>
          <w:rFonts w:ascii="Calibri" w:hAnsi="Calibri" w:cs="Calibri"/>
          <w:sz w:val="22"/>
          <w:szCs w:val="24"/>
          <w:lang w:eastAsia="zh-CN"/>
        </w:rPr>
        <w:t>ή τελεί υπό αναγκαστική διαχείριση</w:t>
      </w:r>
      <w:r w:rsidRPr="00410109">
        <w:rPr>
          <w:rFonts w:ascii="Calibri" w:hAnsi="Calibri" w:cs="Calibri"/>
          <w:b/>
          <w:sz w:val="22"/>
          <w:szCs w:val="24"/>
          <w:lang w:eastAsia="zh-CN"/>
        </w:rPr>
        <w:t xml:space="preserve"> </w:t>
      </w:r>
      <w:r w:rsidRPr="00410109">
        <w:rPr>
          <w:rFonts w:ascii="Calibri" w:hAnsi="Calibri" w:cs="Calibri"/>
          <w:sz w:val="22"/>
          <w:szCs w:val="24"/>
          <w:lang w:eastAsia="zh-CN"/>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(ε)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Στ) αποκλείεται από τη συμμετοχή σε διαδικασία σύναψης σύμβασης οποιοσδήποτε οικονομικός φορέας, εάν η αναθέτουσα αρχή γνωρίζει ή μπορεί να αποδείξει με τα κατάλληλα μέσα ότι έχουν επιβληθεί σε βάρος του οικονομικού φορέα, </w:t>
      </w:r>
      <w:r w:rsidRPr="00410109">
        <w:rPr>
          <w:rFonts w:ascii="Calibri" w:hAnsi="Calibri" w:cs="Calibri"/>
          <w:sz w:val="22"/>
          <w:szCs w:val="24"/>
          <w:u w:val="single"/>
          <w:lang w:eastAsia="zh-CN"/>
        </w:rPr>
        <w:t xml:space="preserve">μέσα σε χρονικό διάστημα δύο (2) ετών </w:t>
      </w:r>
      <w:r w:rsidRPr="00410109">
        <w:rPr>
          <w:rFonts w:ascii="Calibri" w:hAnsi="Calibri" w:cs="Calibri"/>
          <w:sz w:val="22"/>
          <w:szCs w:val="24"/>
          <w:lang w:eastAsia="zh-CN"/>
        </w:rPr>
        <w:t>πριν από την ημερομηνία λήξης της προθεσμίας υποβολής προσφοράς ή αίτησης συμμετοχής: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w:t>
      </w:r>
      <w:hyperlink r:id="rId20" w:tgtFrame="_blank" w:history="1">
        <w:r w:rsidRPr="00410109">
          <w:rPr>
            <w:rFonts w:ascii="Calibri" w:hAnsi="Calibri" w:cs="Calibri"/>
            <w:sz w:val="22"/>
            <w:szCs w:val="24"/>
            <w:lang w:eastAsia="zh-CN"/>
          </w:rPr>
          <w:t>2063/Δ1632/2011 (Β' 266)</w:t>
        </w:r>
      </w:hyperlink>
      <w:r w:rsidRPr="00410109">
        <w:rPr>
          <w:rFonts w:ascii="Calibri" w:hAnsi="Calibri" w:cs="Calibri"/>
          <w:sz w:val="22"/>
          <w:szCs w:val="24"/>
          <w:lang w:eastAsia="zh-CN"/>
        </w:rPr>
        <w:t>, όπως εκάστοτε ισχύει, ως «υψηλής» ή «πολύ υψηλής» σοβαρότητας, οι οποίες προκύπτουν αθροιστικά από τρεις (3) διενεργηθέντες ελέγχους, ή</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υπό αα' και ββ' κυρώσεις πρέπει να έχουν αποκτήσει τελεσίδικη και δεσμευτική ισχύ. (παρ.Α1 του άρθρου 39 του Ν.4488/2017)</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2.2.3.5.</w:t>
      </w:r>
      <w:r w:rsidRPr="00410109">
        <w:rPr>
          <w:rFonts w:ascii="Calibri" w:hAnsi="Calibri" w:cs="Calibri"/>
          <w:sz w:val="22"/>
          <w:szCs w:val="24"/>
          <w:lang w:eastAsia="zh-CN"/>
        </w:rPr>
        <w:t xml:space="preserve"> Προσφέρων οικονομικός φορέας που εμπίπτει σε μια από τις καταστάσεις που αναφέρονται στις παραγράφους 2.2.3.1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410109">
        <w:rPr>
          <w:rFonts w:ascii="Calibri" w:hAnsi="Calibri" w:cs="Calibri"/>
          <w:sz w:val="22"/>
          <w:szCs w:val="24"/>
          <w:lang w:val="en-GB" w:eastAsia="zh-CN"/>
        </w:rPr>
        <w:t>o</w:t>
      </w:r>
      <w:r w:rsidRPr="00410109">
        <w:rPr>
          <w:rFonts w:ascii="Calibri" w:hAnsi="Calibri" w:cs="Calibri"/>
          <w:sz w:val="22"/>
          <w:szCs w:val="24"/>
          <w:lang w:eastAsia="zh-CN"/>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81705" w:rsidRPr="00410109" w:rsidRDefault="00881705" w:rsidP="00881705">
      <w:pPr>
        <w:spacing w:after="120"/>
        <w:jc w:val="both"/>
        <w:rPr>
          <w:rFonts w:ascii="Calibri" w:hAnsi="Calibri" w:cs="Calibri"/>
          <w:b/>
          <w:bCs/>
          <w:color w:val="000000"/>
          <w:sz w:val="22"/>
          <w:szCs w:val="24"/>
          <w:lang w:eastAsia="zh-CN"/>
        </w:rPr>
      </w:pPr>
      <w:r w:rsidRPr="00410109">
        <w:rPr>
          <w:rFonts w:ascii="Calibri" w:hAnsi="Calibri" w:cs="Calibri"/>
          <w:b/>
          <w:bCs/>
          <w:sz w:val="22"/>
          <w:szCs w:val="24"/>
          <w:lang w:eastAsia="zh-CN"/>
        </w:rPr>
        <w:t>2.2.3.6.</w:t>
      </w:r>
      <w:r w:rsidRPr="00410109">
        <w:rPr>
          <w:rFonts w:ascii="Calibri" w:hAnsi="Calibri" w:cs="Calibri"/>
          <w:sz w:val="22"/>
          <w:szCs w:val="24"/>
          <w:lang w:eastAsia="zh-CN"/>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81705" w:rsidRPr="00410109" w:rsidRDefault="00881705" w:rsidP="00881705">
      <w:pPr>
        <w:spacing w:after="120"/>
        <w:jc w:val="both"/>
        <w:rPr>
          <w:rFonts w:ascii="Calibri" w:hAnsi="Calibri" w:cs="Calibri"/>
          <w:b/>
          <w:bCs/>
          <w:i/>
          <w:color w:val="5B9BD5"/>
          <w:sz w:val="22"/>
          <w:szCs w:val="24"/>
          <w:lang w:eastAsia="zh-CN"/>
        </w:rPr>
      </w:pPr>
      <w:r w:rsidRPr="00410109">
        <w:rPr>
          <w:rFonts w:ascii="Calibri" w:hAnsi="Calibri" w:cs="Calibri"/>
          <w:b/>
          <w:bCs/>
          <w:color w:val="000000"/>
          <w:sz w:val="22"/>
          <w:szCs w:val="24"/>
          <w:lang w:eastAsia="zh-CN"/>
        </w:rPr>
        <w:t xml:space="preserve">2.2.3.7. </w:t>
      </w:r>
      <w:r w:rsidRPr="00410109">
        <w:rPr>
          <w:rFonts w:ascii="Calibri" w:hAnsi="Calibri" w:cs="Calibri"/>
          <w:color w:val="000000"/>
          <w:sz w:val="22"/>
          <w:szCs w:val="24"/>
          <w:lang w:eastAsia="zh-CN"/>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81705" w:rsidRPr="00410109" w:rsidRDefault="00881705" w:rsidP="00881705">
      <w:pPr>
        <w:keepNext/>
        <w:spacing w:before="240" w:after="60"/>
        <w:ind w:left="567"/>
        <w:jc w:val="both"/>
        <w:outlineLvl w:val="2"/>
        <w:rPr>
          <w:rFonts w:ascii="Arial" w:eastAsia="Calibri" w:hAnsi="Arial"/>
          <w:b/>
          <w:bCs/>
          <w:i/>
          <w:color w:val="000000"/>
          <w:sz w:val="22"/>
          <w:szCs w:val="26"/>
          <w:lang w:eastAsia="zh-CN"/>
        </w:rPr>
      </w:pPr>
      <w:bookmarkStart w:id="29" w:name="__RefHeading___Toc470009790"/>
      <w:r w:rsidRPr="00410109">
        <w:rPr>
          <w:rFonts w:ascii="Arial" w:hAnsi="Arial"/>
          <w:b/>
          <w:bCs/>
          <w:sz w:val="22"/>
          <w:szCs w:val="26"/>
          <w:lang w:eastAsia="zh-CN"/>
        </w:rPr>
        <w:t>2.2.4</w:t>
      </w:r>
      <w:r w:rsidRPr="00410109">
        <w:rPr>
          <w:rFonts w:ascii="Arial" w:hAnsi="Arial"/>
          <w:b/>
          <w:bCs/>
          <w:sz w:val="22"/>
          <w:szCs w:val="26"/>
          <w:lang w:eastAsia="zh-CN"/>
        </w:rPr>
        <w:tab/>
        <w:t>Καταλληλόλητα άσκησης επαγγελματικής δραστηριότητας</w:t>
      </w:r>
      <w:bookmarkEnd w:id="29"/>
    </w:p>
    <w:p w:rsidR="00881705" w:rsidRPr="00410109" w:rsidRDefault="00881705" w:rsidP="00881705">
      <w:pPr>
        <w:spacing w:after="120"/>
        <w:jc w:val="both"/>
        <w:rPr>
          <w:rFonts w:ascii="Calibri" w:hAnsi="Calibri" w:cs="Calibri"/>
          <w:sz w:val="22"/>
          <w:szCs w:val="24"/>
          <w:lang w:eastAsia="zh-CN"/>
        </w:rPr>
      </w:pPr>
      <w:r w:rsidRPr="00410109">
        <w:rPr>
          <w:rFonts w:ascii="Calibri" w:eastAsia="Calibri" w:hAnsi="Calibri" w:cs="Calibri"/>
          <w:bCs/>
          <w:i/>
          <w:color w:val="000000"/>
          <w:sz w:val="22"/>
          <w:szCs w:val="24"/>
          <w:lang w:eastAsia="zh-CN"/>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410109">
        <w:rPr>
          <w:rFonts w:ascii="Calibri" w:eastAsia="Calibri" w:hAnsi="Calibri" w:cs="Calibri"/>
          <w:sz w:val="22"/>
          <w:szCs w:val="24"/>
          <w:vertAlign w:val="superscript"/>
          <w:lang w:eastAsia="zh-CN"/>
        </w:rPr>
        <w:t>.</w:t>
      </w:r>
      <w:r w:rsidRPr="00410109">
        <w:rPr>
          <w:rFonts w:ascii="Calibri" w:eastAsia="Calibri" w:hAnsi="Calibri" w:cs="Calibri"/>
          <w:bCs/>
          <w:i/>
          <w:color w:val="5B9BD5"/>
          <w:sz w:val="22"/>
          <w:szCs w:val="24"/>
          <w:lang w:eastAsia="zh-CN"/>
        </w:rPr>
        <w:t xml:space="preserve"> </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30" w:name="__RefHeading___Toc470009792"/>
      <w:r w:rsidRPr="00410109">
        <w:rPr>
          <w:rFonts w:ascii="Arial" w:hAnsi="Arial"/>
          <w:b/>
          <w:bCs/>
          <w:sz w:val="22"/>
          <w:szCs w:val="26"/>
          <w:lang w:eastAsia="zh-CN"/>
        </w:rPr>
        <w:t>2.2.5</w:t>
      </w:r>
      <w:r w:rsidRPr="00410109">
        <w:rPr>
          <w:rFonts w:ascii="Arial" w:hAnsi="Arial"/>
          <w:b/>
          <w:bCs/>
          <w:sz w:val="22"/>
          <w:szCs w:val="26"/>
          <w:lang w:eastAsia="zh-CN"/>
        </w:rPr>
        <w:tab/>
        <w:t>Τεχνική και επαγγελματική ικανότητα</w:t>
      </w:r>
      <w:bookmarkEnd w:id="30"/>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b/>
          <w:bCs/>
          <w:sz w:val="22"/>
          <w:szCs w:val="22"/>
          <w:lang w:eastAsia="zh-CN"/>
        </w:rPr>
      </w:pPr>
      <w:r w:rsidRPr="00410109">
        <w:rPr>
          <w:rFonts w:ascii="Calibri" w:hAnsi="Calibri" w:cs="Calibri"/>
          <w:sz w:val="22"/>
          <w:szCs w:val="24"/>
          <w:lang w:eastAsia="zh-CN"/>
        </w:rPr>
        <w:t xml:space="preserve">Όσον αφορά στην τεχνική και επαγγελματική ικανότητα για την παρούσα διαδικασία σύναψης σύμβασης, οι οικονομικοί φορείς </w:t>
      </w:r>
      <w:r w:rsidRPr="00410109">
        <w:rPr>
          <w:rFonts w:ascii="Calibri" w:hAnsi="Calibri" w:cs="Calibri"/>
          <w:sz w:val="22"/>
          <w:szCs w:val="22"/>
          <w:lang w:eastAsia="zh-CN"/>
        </w:rPr>
        <w:t xml:space="preserve"> απαιτείται: </w:t>
      </w:r>
      <w:r w:rsidRPr="00410109">
        <w:rPr>
          <w:rFonts w:ascii="Calibri" w:hAnsi="Calibri" w:cs="Calibri"/>
          <w:i/>
          <w:color w:val="5B9BD5"/>
          <w:sz w:val="22"/>
          <w:szCs w:val="22"/>
          <w:lang w:eastAsia="zh-CN"/>
        </w:rPr>
        <w:t xml:space="preserve"> </w:t>
      </w:r>
    </w:p>
    <w:p w:rsidR="00881705" w:rsidRPr="00410109" w:rsidRDefault="00881705" w:rsidP="00881705">
      <w:pPr>
        <w:spacing w:after="120"/>
        <w:jc w:val="both"/>
        <w:rPr>
          <w:rFonts w:ascii="Calibri" w:hAnsi="Calibri" w:cs="Calibri"/>
          <w:b/>
          <w:bCs/>
          <w:sz w:val="22"/>
          <w:szCs w:val="22"/>
          <w:lang w:eastAsia="zh-CN"/>
        </w:rPr>
      </w:pPr>
      <w:r w:rsidRPr="00410109">
        <w:rPr>
          <w:rFonts w:ascii="Calibri" w:hAnsi="Calibri" w:cs="Calibri"/>
          <w:b/>
          <w:bCs/>
          <w:sz w:val="22"/>
          <w:szCs w:val="22"/>
          <w:lang w:eastAsia="zh-CN"/>
        </w:rPr>
        <w:t>α)</w:t>
      </w:r>
      <w:r w:rsidRPr="00410109">
        <w:rPr>
          <w:rFonts w:ascii="Calibri" w:hAnsi="Calibri" w:cs="Calibri"/>
          <w:bCs/>
          <w:sz w:val="22"/>
          <w:szCs w:val="22"/>
          <w:lang w:eastAsia="zh-CN"/>
        </w:rPr>
        <w:t xml:space="preserve"> κατά τη διάρκεια της τελευταίας τριετίας να έχουν εκτελέσει τουλάχιστον τρεις (3) </w:t>
      </w:r>
      <w:r w:rsidRPr="00410109">
        <w:rPr>
          <w:rFonts w:ascii="Calibri" w:hAnsi="Calibri" w:cs="Calibri"/>
          <w:sz w:val="22"/>
          <w:szCs w:val="24"/>
          <w:lang w:eastAsia="zh-CN"/>
        </w:rPr>
        <w:t>συμβάσεις προμηθειών</w:t>
      </w:r>
      <w:r w:rsidRPr="00410109">
        <w:rPr>
          <w:rFonts w:ascii="Calibri" w:hAnsi="Calibri" w:cs="Calibri"/>
          <w:bCs/>
          <w:sz w:val="22"/>
          <w:szCs w:val="22"/>
          <w:lang w:eastAsia="zh-CN"/>
        </w:rPr>
        <w:t xml:space="preserve">  του συγκεκριμένου τύπου, συνολικού ύψους τουλάχιστον 50% της εκτιμώμενης αξίας με ΦΠΑ του αντίστοιχης ομάδας όπως αυτή αποτυπώνεται στο άρθρο 1.3 της παρούσας διακήρυξης , συνοδευόμενες από Βεβαιώσεις Καλής Εκτέλεσης (αν πρόκειται για δημόσιο φορέα) ή  Τιμολόγια παροχής υπηρεσιών (αν αφορούν στον ιδιωτικό τομέα).</w:t>
      </w:r>
    </w:p>
    <w:p w:rsidR="00881705" w:rsidRPr="00410109" w:rsidRDefault="00881705" w:rsidP="00881705">
      <w:pPr>
        <w:spacing w:after="120"/>
        <w:jc w:val="both"/>
        <w:rPr>
          <w:rFonts w:ascii="Calibri" w:hAnsi="Calibri" w:cs="Calibri"/>
          <w:bCs/>
          <w:sz w:val="22"/>
          <w:szCs w:val="22"/>
          <w:lang w:eastAsia="zh-CN"/>
        </w:rPr>
      </w:pPr>
      <w:r w:rsidRPr="00410109">
        <w:rPr>
          <w:rFonts w:ascii="Calibri" w:hAnsi="Calibri" w:cs="Calibri"/>
          <w:b/>
          <w:bCs/>
          <w:sz w:val="22"/>
          <w:szCs w:val="22"/>
          <w:lang w:eastAsia="zh-CN"/>
        </w:rPr>
        <w:t xml:space="preserve">β) </w:t>
      </w:r>
      <w:r w:rsidRPr="00410109">
        <w:rPr>
          <w:rFonts w:ascii="Calibri" w:hAnsi="Calibri" w:cs="Calibri"/>
          <w:bCs/>
          <w:sz w:val="22"/>
          <w:szCs w:val="22"/>
          <w:lang w:eastAsia="zh-CN"/>
        </w:rPr>
        <w:t>να διαθέτουν  Πιστοποιητικά συμμόρφωσης που έχουν εκδοθεί από διαπιστευμένο φορέα ελέγχου και πιστοποίησης για τα όργανα των παιδικών χαρών με τα οποία θα αποδεικνύεται η συμμόρφωση των προσφερόμενων ως προς τις απαιτήσεις ασφαλείας της σειράς προτύπων  ΕΛΟΤ ΕΝ 1176, ΕΛΟΤ ΕΝ 71, ΕΛΟΤ ΕΝ 1177.</w:t>
      </w:r>
    </w:p>
    <w:p w:rsidR="00881705" w:rsidRPr="00410109" w:rsidRDefault="00881705" w:rsidP="00881705">
      <w:pPr>
        <w:spacing w:after="120"/>
        <w:jc w:val="both"/>
        <w:rPr>
          <w:rFonts w:ascii="Calibri" w:hAnsi="Calibri" w:cs="Calibri"/>
          <w:bCs/>
          <w:sz w:val="22"/>
          <w:szCs w:val="22"/>
          <w:lang w:eastAsia="zh-CN"/>
        </w:rPr>
      </w:pPr>
      <w:r w:rsidRPr="00410109">
        <w:rPr>
          <w:rFonts w:ascii="Calibri" w:hAnsi="Calibri" w:cs="Calibri"/>
          <w:bCs/>
          <w:sz w:val="22"/>
          <w:szCs w:val="22"/>
          <w:lang w:eastAsia="zh-CN"/>
        </w:rPr>
        <w:lastRenderedPageBreak/>
        <w:t xml:space="preserve">γ) οι επιφάνειες πτώσης πρέπει να πληρούν τις προδιαγραφές της σειράς προτύπων ΕΛΟΤ ΕΝ1176, ΕΛΟΤ ΕΝ1177 και ΕΛΟΤ ΕΝ71-3 και να φέρουν έκθεση δοκιμών και πιστοποιητικό συμμόρφωσης με τα αντίστοιχο πρότυπα από αναγνωρισμένο φορέα πιστοποίησης επί ποινή αποκλεισμού. </w:t>
      </w:r>
    </w:p>
    <w:p w:rsidR="00881705" w:rsidRPr="00410109" w:rsidRDefault="00881705" w:rsidP="00881705">
      <w:pPr>
        <w:spacing w:after="120"/>
        <w:jc w:val="both"/>
        <w:rPr>
          <w:rFonts w:ascii="Calibri" w:hAnsi="Calibri" w:cs="Calibri"/>
          <w:bCs/>
          <w:sz w:val="22"/>
          <w:szCs w:val="22"/>
          <w:lang w:eastAsia="zh-CN"/>
        </w:rPr>
      </w:pPr>
      <w:r w:rsidRPr="00410109">
        <w:rPr>
          <w:rFonts w:ascii="Calibri" w:hAnsi="Calibri" w:cs="Calibri"/>
          <w:bCs/>
          <w:sz w:val="22"/>
          <w:szCs w:val="22"/>
          <w:lang w:eastAsia="zh-CN"/>
        </w:rPr>
        <w:t>Επιτρέπεται η συμμόρφωση προς άλλα πρότυπα ή προδιαγραφές ασφαλείας πέραν των αναφερόμενων στην παρούσα, υπό τον όρο ότι αυτά θα είναι τουλάχιστον ισοδύναμα προς τα αναφερόμενα. Η ισοδυναμία αυτή θα τεκμαίρεται από αναλυτική τεχνική έκθεση, η οποία πρέπει να βρίσκεται στη διάθεση των αρμοδίων αρχών και των αναφερόμενων στο άρθρο 11 της Y.A. 28492/11-05-2009 (ΦΕΚ Β 931/18-05-2009, όπως τροποποιήθηκε και ισχύει) αναγνωρισμένων φορέων ελέγχου (άρθρο 4 παρ 2 Ν28492/1805-2009 και όπως αυτός τροποποιήθηκε).</w:t>
      </w:r>
    </w:p>
    <w:p w:rsidR="00881705" w:rsidRPr="00410109" w:rsidRDefault="00881705" w:rsidP="00881705">
      <w:pPr>
        <w:keepNext/>
        <w:spacing w:before="240" w:after="60"/>
        <w:ind w:left="567"/>
        <w:jc w:val="both"/>
        <w:outlineLvl w:val="2"/>
        <w:rPr>
          <w:rFonts w:ascii="Arial" w:hAnsi="Arial"/>
          <w:b/>
          <w:bCs/>
          <w:i/>
          <w:color w:val="5B9BD5"/>
          <w:sz w:val="22"/>
          <w:szCs w:val="26"/>
          <w:lang w:eastAsia="zh-CN"/>
        </w:rPr>
      </w:pPr>
      <w:bookmarkStart w:id="31" w:name="__RefHeading___Toc470009793"/>
      <w:r w:rsidRPr="00410109">
        <w:rPr>
          <w:rFonts w:ascii="Arial" w:hAnsi="Arial"/>
          <w:b/>
          <w:bCs/>
          <w:sz w:val="22"/>
          <w:szCs w:val="26"/>
          <w:lang w:eastAsia="zh-CN"/>
        </w:rPr>
        <w:t>2.2.6</w:t>
      </w:r>
      <w:r w:rsidRPr="00410109">
        <w:rPr>
          <w:rFonts w:ascii="Arial" w:hAnsi="Arial"/>
          <w:b/>
          <w:bCs/>
          <w:sz w:val="22"/>
          <w:szCs w:val="26"/>
          <w:lang w:eastAsia="zh-CN"/>
        </w:rPr>
        <w:tab/>
        <w:t>Πρότυπα διασφάλισης ποιότητας και πρότυπα περιβαλλοντικής διαχείρισης</w:t>
      </w:r>
      <w:bookmarkEnd w:id="31"/>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Οι οικονομικοί φορείς για την παρούσα διαδικασία σύναψης σύμβασης οφείλουν να συμμορφώνονται με  και να προσκομίσουν επί ποινή αποκλεισμού:</w:t>
      </w:r>
    </w:p>
    <w:p w:rsidR="00881705" w:rsidRPr="00410109" w:rsidRDefault="00881705" w:rsidP="00881705">
      <w:pPr>
        <w:keepNext/>
        <w:numPr>
          <w:ilvl w:val="0"/>
          <w:numId w:val="5"/>
        </w:numPr>
        <w:tabs>
          <w:tab w:val="clear" w:pos="928"/>
          <w:tab w:val="num" w:pos="0"/>
        </w:tabs>
        <w:spacing w:after="120"/>
        <w:ind w:left="709" w:hanging="283"/>
        <w:jc w:val="both"/>
        <w:outlineLvl w:val="2"/>
        <w:rPr>
          <w:rFonts w:ascii="Calibri" w:hAnsi="Calibri" w:cs="Calibri"/>
          <w:bCs/>
          <w:sz w:val="22"/>
          <w:szCs w:val="22"/>
          <w:lang w:eastAsia="zh-CN"/>
        </w:rPr>
      </w:pPr>
      <w:bookmarkStart w:id="32" w:name="__RefHeading___Toc470009794"/>
      <w:r w:rsidRPr="00410109">
        <w:rPr>
          <w:rFonts w:ascii="Calibri" w:hAnsi="Calibri" w:cs="Calibri"/>
          <w:b/>
          <w:bCs/>
          <w:sz w:val="22"/>
          <w:szCs w:val="24"/>
          <w:lang w:eastAsia="zh-CN"/>
        </w:rPr>
        <w:tab/>
      </w:r>
      <w:r w:rsidRPr="00410109">
        <w:rPr>
          <w:rFonts w:ascii="Calibri" w:hAnsi="Calibri" w:cs="Calibri"/>
          <w:b/>
          <w:bCs/>
          <w:sz w:val="22"/>
          <w:szCs w:val="22"/>
          <w:lang w:eastAsia="zh-CN"/>
        </w:rPr>
        <w:t>Πιστοποιητικό διασφάλισης ποιότητας ISO 9001:2008 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keepNext/>
        <w:numPr>
          <w:ilvl w:val="0"/>
          <w:numId w:val="5"/>
        </w:numPr>
        <w:tabs>
          <w:tab w:val="clear" w:pos="928"/>
          <w:tab w:val="num" w:pos="0"/>
        </w:tabs>
        <w:spacing w:after="120"/>
        <w:ind w:left="709" w:hanging="283"/>
        <w:jc w:val="both"/>
        <w:outlineLvl w:val="2"/>
        <w:rPr>
          <w:rFonts w:ascii="Calibri" w:hAnsi="Calibri" w:cs="Calibri"/>
          <w:bCs/>
          <w:sz w:val="22"/>
          <w:szCs w:val="22"/>
          <w:lang w:eastAsia="zh-CN"/>
        </w:rPr>
      </w:pPr>
      <w:r w:rsidRPr="00410109">
        <w:rPr>
          <w:rFonts w:ascii="Calibri" w:hAnsi="Calibri" w:cs="Calibri"/>
          <w:bCs/>
          <w:sz w:val="22"/>
          <w:szCs w:val="22"/>
          <w:lang w:eastAsia="zh-CN"/>
        </w:rPr>
        <w:tab/>
      </w:r>
      <w:r w:rsidRPr="00410109">
        <w:rPr>
          <w:rFonts w:ascii="Calibri" w:hAnsi="Calibri" w:cs="Calibri"/>
          <w:b/>
          <w:bCs/>
          <w:sz w:val="22"/>
          <w:szCs w:val="22"/>
          <w:lang w:eastAsia="zh-CN"/>
        </w:rPr>
        <w:t>Πιστοποιητικό περιβαλλοντικής διαχείρισης ISO 14001:2004 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keepNext/>
        <w:numPr>
          <w:ilvl w:val="0"/>
          <w:numId w:val="5"/>
        </w:numPr>
        <w:tabs>
          <w:tab w:val="clear" w:pos="928"/>
          <w:tab w:val="num" w:pos="0"/>
        </w:tabs>
        <w:spacing w:before="240" w:after="120"/>
        <w:ind w:left="709" w:hanging="283"/>
        <w:jc w:val="both"/>
        <w:outlineLvl w:val="2"/>
        <w:rPr>
          <w:rFonts w:ascii="Calibri" w:hAnsi="Calibri" w:cs="Calibri"/>
          <w:bCs/>
          <w:sz w:val="22"/>
          <w:szCs w:val="22"/>
          <w:lang w:eastAsia="zh-CN"/>
        </w:rPr>
      </w:pPr>
      <w:r w:rsidRPr="00410109">
        <w:rPr>
          <w:rFonts w:ascii="Calibri" w:hAnsi="Calibri" w:cs="Calibri"/>
          <w:b/>
          <w:bCs/>
          <w:sz w:val="22"/>
          <w:szCs w:val="22"/>
          <w:lang w:eastAsia="zh-CN"/>
        </w:rPr>
        <w:t>Πιστοποιητικό  ΕΛΟΤ 18001:2008 - OHSAS 18001:2007</w:t>
      </w:r>
      <w:r w:rsidRPr="00410109">
        <w:rPr>
          <w:rFonts w:ascii="Calibri" w:hAnsi="Calibri" w:cs="Calibri"/>
          <w:bCs/>
          <w:sz w:val="22"/>
          <w:szCs w:val="22"/>
          <w:lang w:eastAsia="zh-CN"/>
        </w:rPr>
        <w:t xml:space="preserve"> </w:t>
      </w:r>
      <w:r w:rsidRPr="00410109">
        <w:rPr>
          <w:rFonts w:ascii="Calibri" w:hAnsi="Calibri" w:cs="Calibri"/>
          <w:b/>
          <w:bCs/>
          <w:sz w:val="22"/>
          <w:szCs w:val="22"/>
          <w:lang w:eastAsia="zh-CN"/>
        </w:rPr>
        <w:t>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keepNext/>
        <w:numPr>
          <w:ilvl w:val="0"/>
          <w:numId w:val="5"/>
        </w:numPr>
        <w:tabs>
          <w:tab w:val="clear" w:pos="928"/>
          <w:tab w:val="num" w:pos="0"/>
        </w:tabs>
        <w:spacing w:before="240" w:after="120"/>
        <w:ind w:left="709" w:hanging="283"/>
        <w:jc w:val="both"/>
        <w:outlineLvl w:val="2"/>
        <w:rPr>
          <w:rFonts w:ascii="Calibri" w:hAnsi="Calibri" w:cs="Calibri"/>
          <w:bCs/>
          <w:sz w:val="22"/>
          <w:szCs w:val="22"/>
          <w:lang w:eastAsia="zh-CN"/>
        </w:rPr>
      </w:pPr>
      <w:r w:rsidRPr="00410109">
        <w:rPr>
          <w:rFonts w:ascii="Calibri" w:hAnsi="Calibri" w:cs="Calibri"/>
          <w:bCs/>
          <w:sz w:val="22"/>
          <w:szCs w:val="22"/>
          <w:lang w:eastAsia="zh-CN"/>
        </w:rPr>
        <w:t xml:space="preserve"> </w:t>
      </w:r>
      <w:r w:rsidRPr="00410109">
        <w:rPr>
          <w:rFonts w:ascii="Calibri" w:hAnsi="Calibri" w:cs="Calibri"/>
          <w:b/>
          <w:bCs/>
          <w:sz w:val="22"/>
          <w:szCs w:val="22"/>
          <w:lang w:eastAsia="zh-CN"/>
        </w:rPr>
        <w:t xml:space="preserve">Πιστοποιητικό διασφάλισης ποιότητας ISO 9001:2008 , του προμηθευτή </w:t>
      </w:r>
      <w:r w:rsidRPr="00410109">
        <w:rPr>
          <w:rFonts w:ascii="Calibri" w:hAnsi="Calibri" w:cs="Calibri"/>
          <w:bCs/>
          <w:sz w:val="22"/>
          <w:szCs w:val="22"/>
          <w:lang w:eastAsia="zh-CN"/>
        </w:rPr>
        <w:t>ή της εταιρείας, βάσει της προσφοράς που  καταθέτει ο κάθε συμμετέχων, που πρόκειται να αναλάβει την εγκατάσταση των υπό προμήθεια ειδών, σχετικά με την εγκατάσταση και τεχνική υποστήριξη εξοπλισμού παιδικής χαράς, αστικού εξοπλισμού και δαπέδων ασφαλείας Στην περίπτωση αυτή, ο κάθε συμμετέχων οφείλει να δηλώνει στην προσφορά του την εταιρεία  που πρόκειται να αναλάβει την εγκατάσταση, ακόμη και αν πρόκειται για τον ίδιο τον συμμετέχοντα.</w:t>
      </w:r>
    </w:p>
    <w:p w:rsidR="00881705" w:rsidRPr="00410109" w:rsidRDefault="00881705" w:rsidP="00881705">
      <w:pPr>
        <w:keepNext/>
        <w:numPr>
          <w:ilvl w:val="0"/>
          <w:numId w:val="19"/>
        </w:numPr>
        <w:spacing w:before="240" w:after="120"/>
        <w:jc w:val="both"/>
        <w:outlineLvl w:val="2"/>
        <w:rPr>
          <w:rFonts w:ascii="Calibri" w:hAnsi="Calibri" w:cs="Calibri"/>
          <w:b/>
          <w:bCs/>
          <w:sz w:val="22"/>
          <w:szCs w:val="22"/>
          <w:lang w:eastAsia="zh-CN"/>
        </w:rPr>
      </w:pPr>
      <w:r w:rsidRPr="00410109">
        <w:rPr>
          <w:rFonts w:ascii="Calibri" w:hAnsi="Calibri" w:cs="Calibri"/>
          <w:b/>
          <w:bCs/>
          <w:sz w:val="22"/>
          <w:szCs w:val="22"/>
          <w:lang w:eastAsia="zh-CN"/>
        </w:rPr>
        <w:t xml:space="preserve">Δείγματα των ζητούμενων, σύμφωνα με τις τεχνικές προδιαγραφές, υλικών των προμηθευόμενων ειδών </w:t>
      </w: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 xml:space="preserve">Κατά την αποστολή των προσφορών, επί ποινή αποκλεισμού, η κατάθεση των δειγμάτων θα γίνει εντός τριών (3) εργάσιμων ημερών από την ηλεκτρονική υποβολή μαζί με τα λοιπά δικαιολογητικά) </w:t>
      </w: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Για κάθε ζητούμενο υλικό θα υπάρχει ένα δείγμα με τις ανάλογες τεχνικές προδιαγραφές. Το κάθε δείγμα αφορά ένα κομμάτι των οργάνων από τα εξής:</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ξύλινου ορθοστάτη  πλαστικοποιημένης φουρνιστής ξυλεία  διατομής 200x95χιλ περίπου</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ξύλινου ορθοστάτη επικολλητής ξυλείας  διαστάσεων 95Χ95mm</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ανοξείδωτου σκελετού (ανοξείδωτες σωλήνες Ø40mm)</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μεταλλικού ορθοστάτη λακαρισμένου ραβδωτού γαλβανισμένου χάλυβα κυκλικής διατομής Ø125mm</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μεταλλικού σκελετού σιδηροσωλήνα Φ76mm</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 xml:space="preserve">Τμήμα αντιολισθητικού δαπέδου  HPL </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Τμήμα χρωματιστού πάνελ HPL</w:t>
      </w:r>
    </w:p>
    <w:p w:rsidR="00881705" w:rsidRPr="00410109" w:rsidRDefault="00881705" w:rsidP="00881705">
      <w:pPr>
        <w:numPr>
          <w:ilvl w:val="0"/>
          <w:numId w:val="18"/>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Δείγμα πολυαμιδικού εξαρτήματος συναρμογής ελατηρίων τραμπάλας</w:t>
      </w: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lastRenderedPageBreak/>
        <w:t>με τα χαρακτηριστικά που περιγράφονται στις τεχνικές προδιαγραφές και να είναι τοποθετημένα σε συσκευασία  σφραγισμένη με ευκρινώς αναφερόμενα τα στοιχεία του διαγωνιζομένου. Η Υπηρεσία έχει δικαίωμα να απορρίψει όποια δείγματα δεν είναι επαρκή για την αντιπροσώπευση του προσφερόμενου εξοπλισμού είτε δεν ανταποκρίνονται στις προδιαγραφές. Η Υπηρεσία είναι ο μόνος αρμόδιος για την αποδοχή των δειγμάτων.</w:t>
      </w: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Η επιστροφή των δειγμάτων των προμηθευτών στους οποίους δεν κατακυρώθηκε ή δεν ανατέθηκε η προμήθεια γίνεται μέσα σε 15 ημέρες από την ημερομηνία της ανακοίνωσης κατακύρωσης ή ανάθεσης με μέριμνα και ευθύνη αυτών. Η επιστροφή των δειγμάτων στον συμβασιούχο  προμηθευτή θα γίνει μέσα σε τριάντα ημέρες από την παραλαβή των υπό προμήθεια προϊόντων και την ολοκλήρωση των συμβατικών του υποχρεώσεων με ευθύνη και μέριμνα του ίδιου.</w:t>
      </w: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 xml:space="preserve">Η αξία των δειγμάτων που κατατίθενται στην επιτροπή αξιολόγησης του διαγωνισμού βαρύνει τους συμμετέχοντες και δεν καταβάλλεται. </w:t>
      </w:r>
    </w:p>
    <w:p w:rsidR="00881705" w:rsidRPr="00410109" w:rsidRDefault="00881705" w:rsidP="00881705">
      <w:pPr>
        <w:numPr>
          <w:ilvl w:val="0"/>
          <w:numId w:val="19"/>
        </w:numPr>
        <w:suppressAutoHyphens w:val="0"/>
        <w:autoSpaceDE w:val="0"/>
        <w:autoSpaceDN w:val="0"/>
        <w:adjustRightInd w:val="0"/>
        <w:spacing w:after="120"/>
        <w:contextualSpacing/>
        <w:jc w:val="both"/>
        <w:rPr>
          <w:rFonts w:ascii="Calibri" w:hAnsi="Calibri" w:cs="Calibri"/>
          <w:bCs/>
          <w:sz w:val="22"/>
          <w:szCs w:val="22"/>
          <w:lang w:eastAsia="zh-CN"/>
        </w:rPr>
      </w:pPr>
      <w:r w:rsidRPr="00410109">
        <w:rPr>
          <w:rFonts w:ascii="Calibri" w:hAnsi="Calibri" w:cs="Calibri"/>
          <w:b/>
          <w:bCs/>
          <w:sz w:val="22"/>
          <w:szCs w:val="22"/>
          <w:lang w:eastAsia="zh-CN"/>
        </w:rPr>
        <w:t>Απαιτούμενες πιστοποιήσεις και απαιτούμενα συνοδευτικά στοιχεία όπως αυτά αναφέρονται στην</w:t>
      </w:r>
      <w:r w:rsidRPr="00410109">
        <w:rPr>
          <w:rFonts w:ascii="Bookman Old Style" w:hAnsi="Bookman Old Style" w:cs="Arial"/>
          <w:bCs/>
          <w:color w:val="000000"/>
          <w:sz w:val="18"/>
          <w:szCs w:val="18"/>
          <w:lang w:eastAsia="el-GR"/>
        </w:rPr>
        <w:t xml:space="preserve"> </w:t>
      </w:r>
      <w:r w:rsidRPr="00410109">
        <w:rPr>
          <w:rFonts w:ascii="Calibri" w:hAnsi="Calibri" w:cs="Calibri"/>
          <w:bCs/>
          <w:sz w:val="22"/>
          <w:szCs w:val="22"/>
          <w:lang w:eastAsia="zh-CN"/>
        </w:rPr>
        <w:t>υπ΄αριθμ. 64/2016 μελέτη της ΤΥ του Δήμου Λέρου.</w:t>
      </w:r>
    </w:p>
    <w:p w:rsidR="00881705" w:rsidRPr="00410109" w:rsidRDefault="00881705" w:rsidP="00881705">
      <w:pPr>
        <w:autoSpaceDE w:val="0"/>
        <w:autoSpaceDN w:val="0"/>
        <w:adjustRightInd w:val="0"/>
        <w:spacing w:after="120"/>
        <w:ind w:left="720"/>
        <w:jc w:val="both"/>
        <w:rPr>
          <w:rFonts w:ascii="Calibri" w:hAnsi="Calibri" w:cs="Calibri"/>
          <w:bCs/>
          <w:sz w:val="22"/>
          <w:szCs w:val="22"/>
          <w:lang w:eastAsia="zh-CN"/>
        </w:rPr>
      </w:pPr>
      <w:r w:rsidRPr="00410109">
        <w:rPr>
          <w:rFonts w:ascii="Calibri" w:hAnsi="Calibri" w:cs="Calibri"/>
          <w:bCs/>
          <w:sz w:val="22"/>
          <w:szCs w:val="22"/>
          <w:lang w:eastAsia="zh-CN"/>
        </w:rPr>
        <w:t xml:space="preserve">Σε κάθε ένα από τα παραπάνω έντυπα που αφορούν στον εξοπλισμό παιδικής χαράς και αστικό εξοπλισμό είναι υποχρεωτικό στη θέση του προσφερόμενου αντικειμένου να αναγράφεται ο κωδικός αριθμός του και να διευκρινίζεται ο τύπος που προσφέρεται, με τρόπο μονοσήμαντο, έτσι ώστε να μη δημιουργείται καμία αμφιβολία ως προς την ταυτότητα του προσφερομένου είδους. </w:t>
      </w:r>
    </w:p>
    <w:p w:rsidR="00881705" w:rsidRPr="00410109" w:rsidRDefault="00881705" w:rsidP="00881705">
      <w:pPr>
        <w:autoSpaceDE w:val="0"/>
        <w:autoSpaceDN w:val="0"/>
        <w:adjustRightInd w:val="0"/>
        <w:spacing w:after="120"/>
        <w:ind w:left="720"/>
        <w:jc w:val="both"/>
        <w:rPr>
          <w:rFonts w:ascii="Calibri" w:hAnsi="Calibri" w:cs="Calibri"/>
          <w:bCs/>
          <w:sz w:val="22"/>
          <w:szCs w:val="22"/>
          <w:lang w:eastAsia="zh-CN"/>
        </w:rPr>
      </w:pPr>
      <w:r w:rsidRPr="00410109">
        <w:rPr>
          <w:rFonts w:ascii="Calibri" w:hAnsi="Calibri" w:cs="Calibri"/>
          <w:bCs/>
          <w:sz w:val="22"/>
          <w:szCs w:val="22"/>
          <w:lang w:eastAsia="zh-CN"/>
        </w:rPr>
        <w:t xml:space="preserve">Παράβαση του όρου αυτού θεωρείται ότι συνεπάγεται αοριστία της προσφοράς και απορρίπτεται ως απαράδεκτη. </w:t>
      </w:r>
    </w:p>
    <w:p w:rsidR="00881705" w:rsidRPr="00410109" w:rsidRDefault="00881705" w:rsidP="00881705">
      <w:pPr>
        <w:numPr>
          <w:ilvl w:val="0"/>
          <w:numId w:val="19"/>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Αποδεικτικό επίσκεψης του χώρου 4 ημέρες πριν από την καταληκτική ημερομηνία υποβολής των προσφορών. Το αποδεικτικό επίσκεψης θα περιέχεται απαραίτητα στον φάκελο δικαιολογητικών της προσφοράς</w:t>
      </w:r>
    </w:p>
    <w:p w:rsidR="00881705" w:rsidRPr="00410109" w:rsidRDefault="00881705" w:rsidP="00881705">
      <w:pPr>
        <w:widowControl w:val="0"/>
        <w:ind w:left="720"/>
        <w:jc w:val="both"/>
        <w:rPr>
          <w:rFonts w:ascii="Calibri" w:hAnsi="Calibri" w:cs="Calibri"/>
          <w:bCs/>
          <w:sz w:val="22"/>
          <w:szCs w:val="22"/>
          <w:lang w:eastAsia="zh-CN"/>
        </w:rPr>
      </w:pPr>
    </w:p>
    <w:p w:rsidR="00881705" w:rsidRPr="00410109" w:rsidRDefault="00881705" w:rsidP="00881705">
      <w:pPr>
        <w:autoSpaceDE w:val="0"/>
        <w:autoSpaceDN w:val="0"/>
        <w:adjustRightInd w:val="0"/>
        <w:spacing w:after="120"/>
        <w:jc w:val="both"/>
        <w:rPr>
          <w:rFonts w:ascii="Calibri" w:hAnsi="Calibri" w:cs="Calibri"/>
          <w:bCs/>
          <w:sz w:val="22"/>
          <w:szCs w:val="22"/>
          <w:lang w:eastAsia="zh-CN"/>
        </w:rPr>
      </w:pPr>
      <w:r w:rsidRPr="00410109">
        <w:rPr>
          <w:rFonts w:ascii="Calibri" w:hAnsi="Calibri" w:cs="Calibri"/>
          <w:bCs/>
          <w:sz w:val="22"/>
          <w:szCs w:val="22"/>
          <w:lang w:eastAsia="zh-CN"/>
        </w:rPr>
        <w:t xml:space="preserve">Στην περίπτωση που τα πιστοποιητικά (ISO, EN) είναι σε γλώσσα πλην της ελληνικής τότε θα συνοδεύονται υποχρεωτικά και από επίσημη μετάφραση στην ελληνική. </w:t>
      </w:r>
    </w:p>
    <w:p w:rsidR="00881705" w:rsidRPr="00410109" w:rsidRDefault="00881705" w:rsidP="00881705">
      <w:pPr>
        <w:autoSpaceDE w:val="0"/>
        <w:autoSpaceDN w:val="0"/>
        <w:adjustRightInd w:val="0"/>
        <w:spacing w:after="120"/>
        <w:jc w:val="both"/>
        <w:rPr>
          <w:rFonts w:ascii="Bookman Old Style" w:hAnsi="Bookman Old Style" w:cs="Arial"/>
          <w:bCs/>
          <w:sz w:val="18"/>
          <w:szCs w:val="18"/>
          <w:lang w:eastAsia="el-GR"/>
        </w:rPr>
      </w:pPr>
    </w:p>
    <w:p w:rsidR="00881705" w:rsidRPr="00410109" w:rsidRDefault="00881705" w:rsidP="00881705">
      <w:pPr>
        <w:widowControl w:val="0"/>
        <w:ind w:left="720"/>
        <w:jc w:val="both"/>
        <w:rPr>
          <w:rFonts w:ascii="Calibri" w:hAnsi="Calibri" w:cs="Calibri"/>
          <w:b/>
          <w:bCs/>
          <w:sz w:val="22"/>
          <w:szCs w:val="22"/>
          <w:lang w:eastAsia="zh-CN"/>
        </w:rPr>
      </w:pPr>
      <w:r w:rsidRPr="00410109">
        <w:rPr>
          <w:rFonts w:ascii="Calibri" w:hAnsi="Calibri" w:cs="Calibri"/>
          <w:b/>
          <w:bCs/>
          <w:sz w:val="22"/>
          <w:szCs w:val="22"/>
          <w:lang w:eastAsia="zh-CN"/>
        </w:rPr>
        <w:t xml:space="preserve">Εκτός των ανωτέρω κατά περίπτωση οι συμμετέχοντες οφείλουν να προσκομίσουν με ποινή απορρίψεώς τους από την συνέχιση του διαγωνισμού τα ακόλουθα στοιχεία της τεχνικής προσφοράς: </w:t>
      </w:r>
    </w:p>
    <w:p w:rsidR="00881705" w:rsidRPr="00410109" w:rsidRDefault="00881705" w:rsidP="00881705">
      <w:pPr>
        <w:widowControl w:val="0"/>
        <w:ind w:left="720"/>
        <w:jc w:val="both"/>
        <w:rPr>
          <w:rFonts w:ascii="Calibri" w:hAnsi="Calibri" w:cs="Calibri"/>
          <w:b/>
          <w:bCs/>
          <w:sz w:val="22"/>
          <w:szCs w:val="22"/>
          <w:lang w:eastAsia="zh-CN"/>
        </w:rPr>
      </w:pPr>
    </w:p>
    <w:p w:rsidR="00881705" w:rsidRPr="00410109" w:rsidRDefault="00881705" w:rsidP="00881705">
      <w:pPr>
        <w:numPr>
          <w:ilvl w:val="0"/>
          <w:numId w:val="19"/>
        </w:numPr>
        <w:suppressAutoHyphens w:val="0"/>
        <w:autoSpaceDE w:val="0"/>
        <w:autoSpaceDN w:val="0"/>
        <w:adjustRightInd w:val="0"/>
        <w:spacing w:after="120"/>
        <w:contextualSpacing/>
        <w:jc w:val="both"/>
        <w:rPr>
          <w:rFonts w:ascii="Calibri" w:hAnsi="Calibri" w:cs="Calibri"/>
          <w:bCs/>
          <w:sz w:val="22"/>
          <w:szCs w:val="22"/>
          <w:lang w:eastAsia="zh-CN"/>
        </w:rPr>
      </w:pPr>
      <w:r w:rsidRPr="00410109">
        <w:rPr>
          <w:rFonts w:ascii="Calibri" w:hAnsi="Calibri" w:cs="Calibri"/>
          <w:b/>
          <w:bCs/>
          <w:sz w:val="22"/>
          <w:szCs w:val="22"/>
          <w:lang w:eastAsia="zh-CN"/>
        </w:rPr>
        <w:t>Υπεύθυνη Δήλωση του Ν. 1599/1986 του διαγωνιζόμενου</w:t>
      </w:r>
      <w:r w:rsidRPr="00410109">
        <w:rPr>
          <w:rFonts w:ascii="Bookman Old Style" w:hAnsi="Bookman Old Style" w:cs="Arial"/>
          <w:b/>
          <w:bCs/>
          <w:sz w:val="18"/>
          <w:szCs w:val="18"/>
          <w:lang w:eastAsia="el-GR"/>
        </w:rPr>
        <w:t xml:space="preserve"> </w:t>
      </w:r>
      <w:r w:rsidRPr="00410109">
        <w:rPr>
          <w:rFonts w:ascii="Calibri" w:hAnsi="Calibri" w:cs="Calibri"/>
          <w:bCs/>
          <w:sz w:val="22"/>
          <w:szCs w:val="22"/>
          <w:lang w:eastAsia="zh-CN"/>
        </w:rPr>
        <w:t>που θα αναφέρει τον κατασκευαστικό οίκο / χώρα προέλευσης που θα κατασκευάσει τα προσφερόμενα υλικά Εξοπλισμού παιδικής χαράς, Δαπέδων ασφαλείας, Αστικού εξοπλισμού.</w:t>
      </w:r>
    </w:p>
    <w:p w:rsidR="00881705" w:rsidRPr="00410109" w:rsidRDefault="00881705" w:rsidP="00881705">
      <w:pPr>
        <w:suppressAutoHyphens w:val="0"/>
        <w:autoSpaceDE w:val="0"/>
        <w:autoSpaceDN w:val="0"/>
        <w:adjustRightInd w:val="0"/>
        <w:ind w:left="720"/>
        <w:contextualSpacing/>
        <w:jc w:val="both"/>
        <w:rPr>
          <w:rFonts w:ascii="Calibri" w:hAnsi="Calibri" w:cs="Calibri"/>
          <w:bCs/>
          <w:sz w:val="22"/>
          <w:szCs w:val="22"/>
          <w:lang w:eastAsia="zh-CN"/>
        </w:rPr>
      </w:pPr>
    </w:p>
    <w:p w:rsidR="00881705" w:rsidRPr="00410109" w:rsidRDefault="00881705" w:rsidP="00881705">
      <w:pPr>
        <w:numPr>
          <w:ilvl w:val="0"/>
          <w:numId w:val="19"/>
        </w:numPr>
        <w:suppressAutoHyphens w:val="0"/>
        <w:autoSpaceDE w:val="0"/>
        <w:autoSpaceDN w:val="0"/>
        <w:adjustRightInd w:val="0"/>
        <w:spacing w:after="120"/>
        <w:contextualSpacing/>
        <w:jc w:val="both"/>
        <w:rPr>
          <w:rFonts w:ascii="Calibri" w:hAnsi="Calibri" w:cs="Calibri"/>
          <w:bCs/>
          <w:sz w:val="22"/>
          <w:szCs w:val="22"/>
          <w:lang w:eastAsia="zh-CN"/>
        </w:rPr>
      </w:pPr>
      <w:r w:rsidRPr="00410109">
        <w:rPr>
          <w:rFonts w:ascii="Calibri" w:hAnsi="Calibri" w:cs="Calibri"/>
          <w:b/>
          <w:bCs/>
          <w:sz w:val="22"/>
          <w:szCs w:val="22"/>
          <w:lang w:eastAsia="zh-CN"/>
        </w:rPr>
        <w:t>Βεβαίωση της κατασκευάστριας εταιρείας</w:t>
      </w:r>
      <w:r w:rsidRPr="00410109">
        <w:rPr>
          <w:rFonts w:ascii="Bookman Old Style" w:hAnsi="Bookman Old Style" w:cs="Arial"/>
          <w:b/>
          <w:bCs/>
          <w:sz w:val="18"/>
          <w:szCs w:val="18"/>
          <w:lang w:eastAsia="el-GR"/>
        </w:rPr>
        <w:t xml:space="preserve"> </w:t>
      </w:r>
      <w:r w:rsidRPr="00410109">
        <w:rPr>
          <w:rFonts w:ascii="Calibri" w:hAnsi="Calibri" w:cs="Calibri"/>
          <w:bCs/>
          <w:sz w:val="22"/>
          <w:szCs w:val="22"/>
          <w:lang w:eastAsia="zh-CN"/>
        </w:rPr>
        <w:t>Εξοπλισμού παιδικής χαράς, Δαπέδων ασφαλείας, Αστικού εξοπλισμού,</w:t>
      </w:r>
      <w:r w:rsidRPr="00410109">
        <w:rPr>
          <w:rFonts w:ascii="Bookman Old Style" w:hAnsi="Bookman Old Style" w:cs="Arial"/>
          <w:bCs/>
          <w:sz w:val="18"/>
          <w:szCs w:val="18"/>
          <w:lang w:eastAsia="el-GR"/>
        </w:rPr>
        <w:t xml:space="preserve"> </w:t>
      </w:r>
      <w:r w:rsidRPr="00410109">
        <w:rPr>
          <w:rFonts w:ascii="Calibri" w:hAnsi="Calibri" w:cs="Calibri"/>
          <w:b/>
          <w:bCs/>
          <w:sz w:val="22"/>
          <w:szCs w:val="22"/>
          <w:lang w:eastAsia="zh-CN"/>
        </w:rPr>
        <w:t>ή Υπεύθυνη Δήλωση του Ν. 1599/1986 του αντιπροσώπου της για την αποδοχή εκτέλεσης της προμήθειας σε περίπτωση κατακύρωσης στον προμηθευτή υπέρ του οποίου εκδίδει την Βεβαίωση ή Υπεύθυνη Δήλωση</w:t>
      </w:r>
      <w:r w:rsidRPr="00410109">
        <w:rPr>
          <w:rFonts w:ascii="Bookman Old Style" w:hAnsi="Bookman Old Style" w:cs="Arial"/>
          <w:b/>
          <w:bCs/>
          <w:sz w:val="18"/>
          <w:szCs w:val="18"/>
          <w:lang w:eastAsia="el-GR"/>
        </w:rPr>
        <w:t xml:space="preserve">. </w:t>
      </w:r>
      <w:r w:rsidRPr="00410109">
        <w:rPr>
          <w:rFonts w:ascii="Calibri" w:hAnsi="Calibri" w:cs="Calibri"/>
          <w:bCs/>
          <w:sz w:val="22"/>
          <w:szCs w:val="22"/>
          <w:lang w:eastAsia="zh-CN"/>
        </w:rPr>
        <w:t>Σε κάθε περίπτωση η Υπεύθυνη Δήλωση του αντιπροσώπου θα πρέπει να συνοδεύεται από έγγραφο της κατασκευάστριας για την πιστοποίηση της αντιπροσώπευσης στο οποίο θα αναφέρεται η επωνυμία και τα πλήρη στοιχεία του αντιπροσώπου/διανομέα καθώς και η επωνυμία του φορέα για τον οποίο προορίζεται η προμήθεια (Δήμος Λέρου).</w:t>
      </w:r>
    </w:p>
    <w:p w:rsidR="00881705" w:rsidRPr="00410109" w:rsidRDefault="00881705" w:rsidP="00881705">
      <w:pPr>
        <w:autoSpaceDE w:val="0"/>
        <w:autoSpaceDN w:val="0"/>
        <w:adjustRightInd w:val="0"/>
        <w:spacing w:after="120"/>
        <w:ind w:left="720"/>
        <w:jc w:val="both"/>
        <w:rPr>
          <w:rFonts w:ascii="Calibri" w:hAnsi="Calibri" w:cs="Calibri"/>
          <w:b/>
          <w:bCs/>
          <w:sz w:val="22"/>
          <w:szCs w:val="22"/>
          <w:u w:val="single"/>
          <w:lang w:eastAsia="zh-CN"/>
        </w:rPr>
      </w:pPr>
      <w:r w:rsidRPr="00410109">
        <w:rPr>
          <w:rFonts w:ascii="Calibri" w:hAnsi="Calibri" w:cs="Calibri"/>
          <w:b/>
          <w:bCs/>
          <w:sz w:val="22"/>
          <w:szCs w:val="22"/>
          <w:u w:val="single"/>
          <w:lang w:eastAsia="zh-CN"/>
        </w:rPr>
        <w:t>Μετά την υποβολή της προσφοράς απαγορεύεται η αλλαγή εργοστασίου που δηλώθηκε. Κατασκευή του υλικού σε εργοστάσιο / κατασκευαστικό οίκο άλλο από κείνο που δηλώθηκε στην προσφορά, σε περιπτώσεις ανωτέρας βίας, χωρίς προηγούμενη έγκριση του Δημοτικού Συμβουλίου συνεπάγεται την κήρυξη του προμηθευτή έκπτωτου με τις νόμιμες κυρώσεις.</w:t>
      </w:r>
    </w:p>
    <w:p w:rsidR="00881705" w:rsidRPr="00410109" w:rsidRDefault="00881705" w:rsidP="00881705">
      <w:pPr>
        <w:numPr>
          <w:ilvl w:val="0"/>
          <w:numId w:val="20"/>
        </w:numPr>
        <w:suppressAutoHyphens w:val="0"/>
        <w:spacing w:before="2" w:after="120" w:line="254" w:lineRule="exact"/>
        <w:ind w:right="41"/>
        <w:contextualSpacing/>
        <w:jc w:val="both"/>
        <w:rPr>
          <w:rFonts w:ascii="Calibri" w:hAnsi="Calibri" w:cs="Calibri"/>
          <w:bCs/>
          <w:sz w:val="22"/>
          <w:szCs w:val="22"/>
          <w:lang w:eastAsia="zh-CN"/>
        </w:rPr>
      </w:pPr>
      <w:r w:rsidRPr="00410109">
        <w:rPr>
          <w:rFonts w:ascii="Calibri" w:hAnsi="Calibri" w:cs="Calibri"/>
          <w:b/>
          <w:bCs/>
          <w:sz w:val="22"/>
          <w:szCs w:val="22"/>
          <w:lang w:eastAsia="zh-CN"/>
        </w:rPr>
        <w:t>Υπεύθυνη δήλωση</w:t>
      </w:r>
      <w:r w:rsidRPr="00410109">
        <w:rPr>
          <w:rFonts w:ascii="Bookman Old Style" w:hAnsi="Bookman Old Style" w:cs="Arial"/>
          <w:sz w:val="18"/>
          <w:szCs w:val="18"/>
          <w:lang w:eastAsia="zh-CN"/>
        </w:rPr>
        <w:t xml:space="preserve"> </w:t>
      </w:r>
      <w:r w:rsidRPr="00410109">
        <w:rPr>
          <w:rFonts w:ascii="Calibri" w:hAnsi="Calibri" w:cs="Calibri"/>
          <w:bCs/>
          <w:sz w:val="22"/>
          <w:szCs w:val="22"/>
          <w:lang w:eastAsia="zh-CN"/>
        </w:rPr>
        <w:t>του προμηθευτή για το χρόνο παράδοσης των υπό προμήθεια υλικών έτοιμων προς λειτουργία.</w:t>
      </w:r>
    </w:p>
    <w:p w:rsidR="00881705" w:rsidRPr="00410109" w:rsidRDefault="00881705" w:rsidP="00881705">
      <w:pPr>
        <w:numPr>
          <w:ilvl w:val="0"/>
          <w:numId w:val="20"/>
        </w:numPr>
        <w:suppressAutoHyphens w:val="0"/>
        <w:spacing w:before="2" w:after="120" w:line="254" w:lineRule="exact"/>
        <w:ind w:right="41"/>
        <w:contextualSpacing/>
        <w:jc w:val="both"/>
        <w:rPr>
          <w:rFonts w:ascii="Calibri" w:hAnsi="Calibri" w:cs="Calibri"/>
          <w:b/>
          <w:bCs/>
          <w:sz w:val="22"/>
          <w:szCs w:val="22"/>
          <w:lang w:eastAsia="zh-CN"/>
        </w:rPr>
      </w:pPr>
      <w:r w:rsidRPr="00410109">
        <w:rPr>
          <w:rFonts w:ascii="Calibri" w:hAnsi="Calibri" w:cs="Calibri"/>
          <w:b/>
          <w:bCs/>
          <w:sz w:val="22"/>
          <w:szCs w:val="22"/>
          <w:lang w:eastAsia="zh-CN"/>
        </w:rPr>
        <w:t xml:space="preserve">Υπεύθυνη δήλωση του κατασκευαστή ή του αντιπροσώπου για ύπαρξη και  </w:t>
      </w:r>
    </w:p>
    <w:p w:rsidR="00881705" w:rsidRPr="00410109" w:rsidRDefault="00881705" w:rsidP="00881705">
      <w:pPr>
        <w:spacing w:after="120"/>
        <w:ind w:left="720" w:right="41"/>
        <w:jc w:val="both"/>
        <w:rPr>
          <w:rFonts w:ascii="Calibri" w:hAnsi="Calibri" w:cs="Calibri"/>
          <w:bCs/>
          <w:sz w:val="22"/>
          <w:szCs w:val="22"/>
          <w:lang w:eastAsia="zh-CN"/>
        </w:rPr>
      </w:pPr>
      <w:r w:rsidRPr="00410109">
        <w:rPr>
          <w:rFonts w:ascii="Calibri" w:hAnsi="Calibri" w:cs="Calibri"/>
          <w:b/>
          <w:bCs/>
          <w:sz w:val="22"/>
          <w:szCs w:val="22"/>
          <w:lang w:eastAsia="zh-CN"/>
        </w:rPr>
        <w:lastRenderedPageBreak/>
        <w:t>παροχή ανταλλακτικών</w:t>
      </w:r>
      <w:r w:rsidRPr="00410109">
        <w:rPr>
          <w:rFonts w:ascii="Bookman Old Style" w:hAnsi="Bookman Old Style" w:cs="Arial"/>
          <w:b/>
          <w:bCs/>
          <w:sz w:val="18"/>
          <w:szCs w:val="18"/>
          <w:lang w:eastAsia="zh-CN"/>
        </w:rPr>
        <w:t xml:space="preserve"> </w:t>
      </w:r>
      <w:r w:rsidRPr="00410109">
        <w:rPr>
          <w:rFonts w:ascii="Calibri" w:hAnsi="Calibri" w:cs="Calibri"/>
          <w:bCs/>
          <w:sz w:val="22"/>
          <w:szCs w:val="22"/>
          <w:lang w:eastAsia="zh-CN"/>
        </w:rPr>
        <w:t xml:space="preserve">για πέντε (5) έτη καθώς και γραπτή εγγύηση </w:t>
      </w:r>
      <w:r w:rsidRPr="00934AF6">
        <w:rPr>
          <w:rFonts w:ascii="Calibri" w:hAnsi="Calibri" w:cs="Calibri"/>
          <w:bCs/>
          <w:sz w:val="22"/>
          <w:szCs w:val="22"/>
          <w:lang w:eastAsia="zh-CN"/>
        </w:rPr>
        <w:t>για ΤΡΙΑ (3)</w:t>
      </w:r>
      <w:r w:rsidRPr="00410109">
        <w:rPr>
          <w:rFonts w:ascii="Calibri" w:hAnsi="Calibri" w:cs="Calibri"/>
          <w:bCs/>
          <w:sz w:val="22"/>
          <w:szCs w:val="22"/>
          <w:lang w:eastAsia="zh-CN"/>
        </w:rPr>
        <w:t xml:space="preserve"> τουλάχιστον έτη, του υπό προμήθεια είδους.</w:t>
      </w:r>
    </w:p>
    <w:p w:rsidR="00881705" w:rsidRPr="00410109" w:rsidRDefault="00881705" w:rsidP="00881705">
      <w:pPr>
        <w:numPr>
          <w:ilvl w:val="0"/>
          <w:numId w:val="21"/>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
          <w:bCs/>
          <w:sz w:val="22"/>
          <w:szCs w:val="22"/>
          <w:lang w:eastAsia="zh-CN"/>
        </w:rPr>
        <w:t>Υπεύθυνη αναλυτική δήλωση</w:t>
      </w:r>
      <w:r w:rsidRPr="00410109">
        <w:rPr>
          <w:rFonts w:ascii="Bookman Old Style" w:eastAsia="SimSun" w:hAnsi="Bookman Old Style" w:cs="Arial"/>
          <w:color w:val="000000"/>
          <w:sz w:val="18"/>
          <w:szCs w:val="18"/>
          <w:lang w:eastAsia="zh-CN" w:bidi="hi-IN"/>
        </w:rPr>
        <w:t xml:space="preserve"> </w:t>
      </w:r>
      <w:r w:rsidRPr="00410109">
        <w:rPr>
          <w:rFonts w:ascii="Calibri" w:hAnsi="Calibri" w:cs="Calibri"/>
          <w:bCs/>
          <w:sz w:val="22"/>
          <w:szCs w:val="22"/>
          <w:lang w:eastAsia="zh-CN"/>
        </w:rPr>
        <w:t xml:space="preserve">για την συμμόρφωση ή την απόκλιση των </w:t>
      </w:r>
    </w:p>
    <w:p w:rsidR="00881705" w:rsidRPr="00410109" w:rsidRDefault="00881705" w:rsidP="00881705">
      <w:pPr>
        <w:widowControl w:val="0"/>
        <w:ind w:left="284"/>
        <w:jc w:val="both"/>
        <w:rPr>
          <w:rFonts w:ascii="Calibri" w:hAnsi="Calibri" w:cs="Calibri"/>
          <w:bCs/>
          <w:sz w:val="22"/>
          <w:szCs w:val="22"/>
          <w:lang w:eastAsia="zh-CN"/>
        </w:rPr>
      </w:pPr>
      <w:r w:rsidRPr="00410109">
        <w:rPr>
          <w:rFonts w:ascii="Calibri" w:hAnsi="Calibri" w:cs="Calibri"/>
          <w:bCs/>
          <w:sz w:val="22"/>
          <w:szCs w:val="22"/>
          <w:lang w:eastAsia="zh-CN"/>
        </w:rPr>
        <w:t xml:space="preserve">      προσφερόμενων ειδών σε σχέση με τις αντίστοιχες Τεχνικές προδιαγραφές της </w:t>
      </w:r>
    </w:p>
    <w:p w:rsidR="00881705" w:rsidRPr="00410109" w:rsidRDefault="00881705" w:rsidP="00881705">
      <w:pPr>
        <w:widowControl w:val="0"/>
        <w:ind w:left="284"/>
        <w:jc w:val="both"/>
        <w:rPr>
          <w:rFonts w:ascii="Calibri" w:hAnsi="Calibri" w:cs="Calibri"/>
          <w:bCs/>
          <w:sz w:val="22"/>
          <w:szCs w:val="22"/>
          <w:lang w:eastAsia="zh-CN"/>
        </w:rPr>
      </w:pPr>
      <w:r w:rsidRPr="00410109">
        <w:rPr>
          <w:rFonts w:ascii="Calibri" w:hAnsi="Calibri" w:cs="Calibri"/>
          <w:bCs/>
          <w:sz w:val="22"/>
          <w:szCs w:val="22"/>
          <w:lang w:eastAsia="zh-CN"/>
        </w:rPr>
        <w:t xml:space="preserve">      διακήρυξης. Σε περίπτωση αποκλίσεων θα γίνεται ειδική μνεία και αιτιολόγηση ως προ </w:t>
      </w:r>
    </w:p>
    <w:p w:rsidR="00881705" w:rsidRPr="00410109" w:rsidRDefault="00881705" w:rsidP="00881705">
      <w:pPr>
        <w:widowControl w:val="0"/>
        <w:ind w:left="284"/>
        <w:jc w:val="both"/>
        <w:rPr>
          <w:rFonts w:ascii="Calibri" w:hAnsi="Calibri" w:cs="Calibri"/>
          <w:bCs/>
          <w:sz w:val="22"/>
          <w:szCs w:val="22"/>
          <w:lang w:eastAsia="zh-CN"/>
        </w:rPr>
      </w:pPr>
      <w:r w:rsidRPr="00410109">
        <w:rPr>
          <w:rFonts w:ascii="Calibri" w:hAnsi="Calibri" w:cs="Calibri"/>
          <w:bCs/>
          <w:sz w:val="22"/>
          <w:szCs w:val="22"/>
          <w:lang w:eastAsia="zh-CN"/>
        </w:rPr>
        <w:t xml:space="preserve">      την ισοδυναμία των προσφερόμενων δραστηριοτήτων  προς διευκόλυνση της επιτροπής  </w:t>
      </w:r>
    </w:p>
    <w:p w:rsidR="00881705" w:rsidRPr="00410109" w:rsidRDefault="00881705" w:rsidP="00881705">
      <w:pPr>
        <w:widowControl w:val="0"/>
        <w:jc w:val="both"/>
        <w:rPr>
          <w:rFonts w:ascii="Calibri" w:hAnsi="Calibri" w:cs="Calibri"/>
          <w:bCs/>
          <w:sz w:val="22"/>
          <w:szCs w:val="22"/>
          <w:lang w:eastAsia="zh-CN"/>
        </w:rPr>
      </w:pPr>
      <w:r w:rsidRPr="00410109">
        <w:rPr>
          <w:rFonts w:ascii="Calibri" w:hAnsi="Calibri" w:cs="Calibri"/>
          <w:bCs/>
          <w:sz w:val="22"/>
          <w:szCs w:val="22"/>
          <w:lang w:eastAsia="zh-CN"/>
        </w:rPr>
        <w:t xml:space="preserve">          αξιολόγησης. </w:t>
      </w:r>
    </w:p>
    <w:p w:rsidR="00881705" w:rsidRPr="00410109" w:rsidRDefault="00881705" w:rsidP="00881705">
      <w:pPr>
        <w:suppressAutoHyphens w:val="0"/>
        <w:autoSpaceDE w:val="0"/>
        <w:autoSpaceDN w:val="0"/>
        <w:adjustRightInd w:val="0"/>
        <w:ind w:left="284"/>
        <w:rPr>
          <w:rFonts w:ascii="Bookman Old Style" w:eastAsia="SimSun" w:hAnsi="Bookman Old Style" w:cs="Arial"/>
          <w:b/>
          <w:color w:val="000000"/>
          <w:sz w:val="18"/>
          <w:szCs w:val="18"/>
          <w:lang w:val="en-US" w:eastAsia="zh-CN" w:bidi="hi-IN"/>
        </w:rPr>
      </w:pPr>
    </w:p>
    <w:p w:rsidR="00881705" w:rsidRPr="00410109" w:rsidRDefault="00881705" w:rsidP="00881705">
      <w:pPr>
        <w:numPr>
          <w:ilvl w:val="0"/>
          <w:numId w:val="21"/>
        </w:numPr>
        <w:suppressAutoHyphens w:val="0"/>
        <w:autoSpaceDE w:val="0"/>
        <w:autoSpaceDN w:val="0"/>
        <w:adjustRightInd w:val="0"/>
        <w:spacing w:after="120"/>
        <w:jc w:val="both"/>
        <w:rPr>
          <w:rFonts w:ascii="Calibri" w:hAnsi="Calibri" w:cs="Calibri"/>
          <w:bCs/>
          <w:sz w:val="22"/>
          <w:szCs w:val="22"/>
          <w:lang w:eastAsia="zh-CN"/>
        </w:rPr>
      </w:pPr>
      <w:r w:rsidRPr="00410109">
        <w:rPr>
          <w:rFonts w:ascii="Calibri" w:hAnsi="Calibri" w:cs="Calibri"/>
          <w:b/>
          <w:bCs/>
          <w:sz w:val="22"/>
          <w:szCs w:val="22"/>
          <w:lang w:eastAsia="zh-CN"/>
        </w:rPr>
        <w:t>Υπεύθυνη δήλωση του Ν. 1599/1986 του κατασκευαστή</w:t>
      </w:r>
      <w:r w:rsidRPr="00410109">
        <w:rPr>
          <w:rFonts w:ascii="Bookman Old Style" w:eastAsia="SimSun" w:hAnsi="Bookman Old Style" w:cs="Arial"/>
          <w:color w:val="000000"/>
          <w:sz w:val="18"/>
          <w:szCs w:val="18"/>
          <w:lang w:eastAsia="zh-CN" w:bidi="hi-IN"/>
        </w:rPr>
        <w:t xml:space="preserve"> </w:t>
      </w:r>
      <w:r w:rsidRPr="00410109">
        <w:rPr>
          <w:rFonts w:ascii="Calibri" w:hAnsi="Calibri" w:cs="Calibri"/>
          <w:bCs/>
          <w:sz w:val="22"/>
          <w:szCs w:val="22"/>
          <w:lang w:eastAsia="zh-CN"/>
        </w:rPr>
        <w:t xml:space="preserve">(ή –ων) και σε περίπτωση εισαγόμενου είδους από τον αντιπρόσωπο στην Ελλάδα, που θα δηλώνουν ότι τα ως άνω είδη είναι σύμφωνα με τις προδιαγραφές της μελέτης και της ισχύουσας εθνικής και κοινοτικής νομοθεσίας. </w:t>
      </w:r>
    </w:p>
    <w:p w:rsidR="00881705" w:rsidRPr="00410109" w:rsidRDefault="00881705" w:rsidP="00881705">
      <w:pPr>
        <w:suppressAutoHyphens w:val="0"/>
        <w:autoSpaceDE w:val="0"/>
        <w:autoSpaceDN w:val="0"/>
        <w:adjustRightInd w:val="0"/>
        <w:ind w:left="720"/>
        <w:rPr>
          <w:rFonts w:ascii="Calibri" w:hAnsi="Calibri" w:cs="Calibri"/>
          <w:bCs/>
          <w:sz w:val="22"/>
          <w:szCs w:val="22"/>
          <w:lang w:eastAsia="zh-CN"/>
        </w:rPr>
      </w:pPr>
    </w:p>
    <w:p w:rsidR="00881705" w:rsidRPr="00410109" w:rsidRDefault="00881705" w:rsidP="00881705">
      <w:pPr>
        <w:numPr>
          <w:ilvl w:val="0"/>
          <w:numId w:val="21"/>
        </w:numPr>
        <w:suppressAutoHyphens w:val="0"/>
        <w:spacing w:before="2" w:after="120" w:line="254" w:lineRule="exact"/>
        <w:ind w:right="41"/>
        <w:contextualSpacing/>
        <w:jc w:val="both"/>
        <w:rPr>
          <w:rFonts w:ascii="Bookman Old Style" w:hAnsi="Bookman Old Style" w:cs="Arial"/>
          <w:sz w:val="18"/>
          <w:szCs w:val="18"/>
          <w:lang w:eastAsia="zh-CN"/>
        </w:rPr>
      </w:pPr>
      <w:r w:rsidRPr="00410109">
        <w:rPr>
          <w:rFonts w:ascii="Calibri" w:hAnsi="Calibri" w:cs="Calibri"/>
          <w:b/>
          <w:bCs/>
          <w:sz w:val="22"/>
          <w:szCs w:val="22"/>
          <w:lang w:eastAsia="zh-CN"/>
        </w:rPr>
        <w:t xml:space="preserve">Δήλωση </w:t>
      </w:r>
      <w:r w:rsidRPr="00410109">
        <w:rPr>
          <w:rFonts w:ascii="Calibri" w:hAnsi="Calibri" w:cs="Calibri"/>
          <w:bCs/>
          <w:sz w:val="22"/>
          <w:szCs w:val="22"/>
          <w:lang w:eastAsia="zh-CN"/>
        </w:rPr>
        <w:t>για τον χρόνο ισχύος της προσφοράς</w:t>
      </w:r>
      <w:r w:rsidRPr="00410109">
        <w:rPr>
          <w:rFonts w:ascii="Bookman Old Style" w:hAnsi="Bookman Old Style" w:cs="Arial"/>
          <w:sz w:val="18"/>
          <w:szCs w:val="18"/>
          <w:lang w:eastAsia="zh-CN"/>
        </w:rPr>
        <w:t>.</w:t>
      </w:r>
    </w:p>
    <w:p w:rsidR="00881705" w:rsidRPr="00410109" w:rsidRDefault="00881705" w:rsidP="00881705">
      <w:pPr>
        <w:suppressAutoHyphens w:val="0"/>
        <w:spacing w:before="2" w:line="254" w:lineRule="exact"/>
        <w:ind w:right="41"/>
        <w:jc w:val="both"/>
        <w:rPr>
          <w:rFonts w:ascii="Bookman Old Style" w:hAnsi="Bookman Old Style" w:cs="Arial"/>
          <w:sz w:val="18"/>
          <w:szCs w:val="18"/>
          <w:lang w:eastAsia="zh-CN"/>
        </w:rPr>
      </w:pPr>
    </w:p>
    <w:p w:rsidR="00881705" w:rsidRPr="00410109" w:rsidRDefault="00881705" w:rsidP="00881705">
      <w:pPr>
        <w:widowControl w:val="0"/>
        <w:jc w:val="both"/>
        <w:rPr>
          <w:rFonts w:ascii="Calibri" w:hAnsi="Calibri" w:cs="Calibri"/>
          <w:b/>
          <w:bCs/>
          <w:sz w:val="22"/>
          <w:szCs w:val="22"/>
          <w:u w:val="single"/>
          <w:lang w:eastAsia="zh-CN"/>
        </w:rPr>
      </w:pPr>
      <w:r w:rsidRPr="00410109">
        <w:rPr>
          <w:rFonts w:ascii="Calibri" w:hAnsi="Calibri" w:cs="Calibri"/>
          <w:b/>
          <w:bCs/>
          <w:sz w:val="22"/>
          <w:szCs w:val="22"/>
          <w:u w:val="single"/>
          <w:lang w:eastAsia="zh-CN"/>
        </w:rPr>
        <w:t xml:space="preserve">Προσφορά στην οποία δεν υπάρχουν τα ανωτέρω, θα απορρίπτεται ως απαράδεκτη. </w:t>
      </w:r>
    </w:p>
    <w:p w:rsidR="00881705" w:rsidRPr="00410109" w:rsidRDefault="00881705" w:rsidP="00881705">
      <w:pPr>
        <w:widowControl w:val="0"/>
        <w:jc w:val="both"/>
        <w:rPr>
          <w:rFonts w:ascii="Calibri" w:hAnsi="Calibri" w:cs="Calibri"/>
          <w:b/>
          <w:bCs/>
          <w:sz w:val="22"/>
          <w:szCs w:val="22"/>
          <w:u w:val="single"/>
          <w:lang w:eastAsia="zh-CN"/>
        </w:rPr>
      </w:pPr>
      <w:r w:rsidRPr="00410109">
        <w:rPr>
          <w:rFonts w:ascii="Calibri" w:hAnsi="Calibri" w:cs="Calibri"/>
          <w:b/>
          <w:bCs/>
          <w:sz w:val="22"/>
          <w:szCs w:val="22"/>
          <w:u w:val="single"/>
          <w:lang w:eastAsia="zh-CN"/>
        </w:rPr>
        <w:t xml:space="preserve">Τα ανωτέρω στοιχεία και δικαιολογητικά της τεχνικής προσφοράς του προσφέροντος υποβάλλονται από αυτόν ηλεκτρονικά σε μορφή αρχείου τύπου .pdf και προσκομίζονται κατά περίπτωση από αυτόν εντός τριών (3) εργάσιμων ημερών από την ηλεκτρονική υποβολή. Όταν υπογράφονται από τον ίδιο φέρουν ψηφιακή υπογραφή. </w:t>
      </w:r>
    </w:p>
    <w:p w:rsidR="00881705" w:rsidRPr="00410109" w:rsidRDefault="00881705" w:rsidP="00881705">
      <w:pPr>
        <w:widowControl w:val="0"/>
        <w:jc w:val="both"/>
        <w:rPr>
          <w:rFonts w:ascii="Calibri" w:hAnsi="Calibri" w:cs="Calibri"/>
          <w:b/>
          <w:bCs/>
          <w:sz w:val="22"/>
          <w:szCs w:val="22"/>
          <w:u w:val="single"/>
          <w:lang w:eastAsia="zh-CN"/>
        </w:rPr>
      </w:pPr>
      <w:r w:rsidRPr="00410109">
        <w:rPr>
          <w:rFonts w:ascii="Calibri" w:hAnsi="Calibri" w:cs="Calibri"/>
          <w:b/>
          <w:bCs/>
          <w:sz w:val="22"/>
          <w:szCs w:val="22"/>
          <w:u w:val="single"/>
          <w:lang w:eastAsia="zh-CN"/>
        </w:rPr>
        <w:t xml:space="preserve">Οι δηλώσεις του παρόντος άρθρου υπογράφονται ψηφιακά από τους έχοντες υποχρέωση προς τούτο και δεν απαιτείται σχετική θεώρηση. </w:t>
      </w:r>
    </w:p>
    <w:p w:rsidR="00881705" w:rsidRPr="00410109" w:rsidRDefault="00881705" w:rsidP="00881705">
      <w:pPr>
        <w:widowControl w:val="0"/>
        <w:jc w:val="both"/>
        <w:rPr>
          <w:rFonts w:ascii="Calibri" w:hAnsi="Calibri" w:cs="Calibri"/>
          <w:b/>
          <w:bCs/>
          <w:sz w:val="22"/>
          <w:szCs w:val="22"/>
          <w:u w:val="single"/>
          <w:lang w:eastAsia="zh-CN"/>
        </w:rPr>
      </w:pPr>
      <w:r w:rsidRPr="00410109">
        <w:rPr>
          <w:rFonts w:ascii="Calibri" w:hAnsi="Calibri" w:cs="Calibri"/>
          <w:b/>
          <w:bCs/>
          <w:sz w:val="22"/>
          <w:szCs w:val="22"/>
          <w:u w:val="single"/>
          <w:lang w:eastAsia="zh-CN"/>
        </w:rPr>
        <w:t>Τα ηλεκτρονικά υποβαλλόμενα τεχνικά φυλλάδια (Prospectus), θα πρέπει να είναι ψηφιακά υπογεγραμμένα από τον κατασκευαστικό οίκο. Σε αντίθετη περίπτωση θα πρέπει να συνοδεύονται από υπεύθυνη δήλωση ψηφιακά υπογεγραμμένη από τον προσφέροντα, στην οποία θα δηλώνεται ότι τα αναγραφόμενα σε αυτά στοιχεία ταυτίζονται με τα στοιχεία των τεχνικών φυλλαδίων (Prospectus) του κατασκευαστικού οίκου.</w:t>
      </w:r>
    </w:p>
    <w:p w:rsidR="00881705" w:rsidRPr="00410109" w:rsidRDefault="00881705" w:rsidP="00881705">
      <w:pPr>
        <w:keepNext/>
        <w:spacing w:before="240" w:after="60"/>
        <w:ind w:left="567"/>
        <w:jc w:val="both"/>
        <w:outlineLvl w:val="2"/>
        <w:rPr>
          <w:rFonts w:ascii="Arial" w:hAnsi="Arial"/>
          <w:b/>
          <w:bCs/>
          <w:sz w:val="22"/>
          <w:szCs w:val="26"/>
          <w:lang w:eastAsia="zh-CN"/>
        </w:rPr>
      </w:pPr>
      <w:r w:rsidRPr="00410109">
        <w:rPr>
          <w:rFonts w:ascii="Arial" w:hAnsi="Arial"/>
          <w:b/>
          <w:bCs/>
          <w:sz w:val="22"/>
          <w:szCs w:val="26"/>
          <w:lang w:eastAsia="zh-CN"/>
        </w:rPr>
        <w:t>2.2.7</w:t>
      </w:r>
      <w:r w:rsidRPr="00410109">
        <w:rPr>
          <w:rFonts w:ascii="Arial" w:hAnsi="Arial"/>
          <w:b/>
          <w:bCs/>
          <w:sz w:val="22"/>
          <w:szCs w:val="26"/>
          <w:lang w:eastAsia="zh-CN"/>
        </w:rPr>
        <w:tab/>
        <w:t>Στήριξη στην ικανότητα τρίτων</w:t>
      </w:r>
      <w:bookmarkEnd w:id="32"/>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81705" w:rsidRPr="00410109" w:rsidRDefault="00881705" w:rsidP="00881705">
      <w:pPr>
        <w:spacing w:after="120"/>
        <w:jc w:val="both"/>
        <w:rPr>
          <w:rFonts w:ascii="Calibri" w:hAnsi="Calibri" w:cs="Calibri"/>
          <w:sz w:val="22"/>
          <w:szCs w:val="22"/>
          <w:lang w:eastAsia="zh-CN"/>
        </w:rPr>
      </w:pPr>
      <w:r w:rsidRPr="00410109">
        <w:rPr>
          <w:rFonts w:ascii="Calibri" w:hAnsi="Calibri" w:cs="Calibri"/>
          <w:sz w:val="22"/>
          <w:szCs w:val="22"/>
          <w:lang w:eastAsia="zh-CN"/>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881705" w:rsidRPr="00410109" w:rsidRDefault="00881705" w:rsidP="00881705">
      <w:pPr>
        <w:spacing w:after="120"/>
        <w:jc w:val="both"/>
        <w:rPr>
          <w:rFonts w:ascii="Calibri" w:hAnsi="Calibri" w:cs="Calibri"/>
          <w:sz w:val="22"/>
          <w:szCs w:val="22"/>
          <w:lang w:eastAsia="zh-CN"/>
        </w:rPr>
      </w:pPr>
      <w:r w:rsidRPr="00410109">
        <w:rPr>
          <w:rFonts w:ascii="Calibri" w:hAnsi="Calibri" w:cs="Calibri"/>
          <w:sz w:val="22"/>
          <w:szCs w:val="22"/>
          <w:lang w:eastAsia="zh-CN"/>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881705" w:rsidRPr="00410109" w:rsidRDefault="00881705" w:rsidP="00881705">
      <w:pPr>
        <w:spacing w:after="120"/>
        <w:jc w:val="both"/>
        <w:rPr>
          <w:rFonts w:ascii="Calibri" w:hAnsi="Calibri" w:cs="Calibri"/>
          <w:sz w:val="22"/>
          <w:szCs w:val="22"/>
          <w:lang w:eastAsia="zh-CN"/>
        </w:rPr>
      </w:pPr>
      <w:r w:rsidRPr="00410109">
        <w:rPr>
          <w:rFonts w:ascii="Calibri" w:hAnsi="Calibri" w:cs="Calibri"/>
          <w:sz w:val="22"/>
          <w:szCs w:val="22"/>
          <w:lang w:eastAsia="zh-CN"/>
        </w:rPr>
        <w:t>Υπό τους ίδιους όρους οι ενώσεις οικονομικών φορέων μπορούν να στηρίζονται στις ικανότητες των συμμετεχόντων στην ένωση ή άλλων φορέων.</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33" w:name="__RefHeading___Toc470009795"/>
      <w:bookmarkEnd w:id="33"/>
      <w:r w:rsidRPr="00410109">
        <w:rPr>
          <w:rFonts w:ascii="Arial" w:hAnsi="Arial"/>
          <w:b/>
          <w:bCs/>
          <w:sz w:val="22"/>
          <w:szCs w:val="26"/>
          <w:lang w:eastAsia="zh-CN"/>
        </w:rPr>
        <w:t>2.2.8</w:t>
      </w:r>
      <w:r w:rsidRPr="00410109">
        <w:rPr>
          <w:rFonts w:ascii="Arial" w:hAnsi="Arial"/>
          <w:b/>
          <w:bCs/>
          <w:sz w:val="22"/>
          <w:szCs w:val="26"/>
          <w:lang w:eastAsia="zh-CN"/>
        </w:rPr>
        <w:tab/>
        <w:t>Κανόνες απόδειξης ποιοτικής επιλογής</w:t>
      </w:r>
    </w:p>
    <w:p w:rsidR="00881705" w:rsidRPr="00410109" w:rsidRDefault="00881705" w:rsidP="00881705">
      <w:pPr>
        <w:keepNext/>
        <w:spacing w:before="240" w:after="60"/>
        <w:ind w:left="567"/>
        <w:jc w:val="both"/>
        <w:outlineLvl w:val="3"/>
        <w:rPr>
          <w:rFonts w:ascii="Arial" w:hAnsi="Arial"/>
          <w:b/>
          <w:bCs/>
          <w:i/>
          <w:color w:val="5B9BD5"/>
          <w:sz w:val="22"/>
          <w:szCs w:val="28"/>
          <w:lang w:eastAsia="zh-CN"/>
        </w:rPr>
      </w:pPr>
      <w:bookmarkStart w:id="34" w:name="__RefHeading___Toc470009796"/>
      <w:r w:rsidRPr="00410109">
        <w:rPr>
          <w:rFonts w:ascii="Arial" w:hAnsi="Arial"/>
          <w:b/>
          <w:bCs/>
          <w:sz w:val="22"/>
          <w:szCs w:val="28"/>
          <w:lang w:eastAsia="zh-CN"/>
        </w:rPr>
        <w:t>2.2.8.1</w:t>
      </w:r>
      <w:r w:rsidRPr="00410109">
        <w:rPr>
          <w:rFonts w:ascii="Arial" w:hAnsi="Arial"/>
          <w:b/>
          <w:bCs/>
          <w:sz w:val="22"/>
          <w:szCs w:val="28"/>
          <w:lang w:eastAsia="zh-CN"/>
        </w:rPr>
        <w:tab/>
        <w:t>Προκαταρκτική απόδειξη κατά την υποβολή προσφορών</w:t>
      </w:r>
      <w:bookmarkEnd w:id="34"/>
      <w:r w:rsidRPr="00410109">
        <w:rPr>
          <w:rFonts w:ascii="Arial" w:hAnsi="Arial"/>
          <w:b/>
          <w:bCs/>
          <w:sz w:val="22"/>
          <w:szCs w:val="28"/>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410109">
        <w:rPr>
          <w:rFonts w:ascii="Calibri" w:hAnsi="Calibri" w:cs="Calibri"/>
          <w:sz w:val="22"/>
          <w:szCs w:val="24"/>
          <w:u w:val="single"/>
          <w:lang w:eastAsia="zh-CN"/>
        </w:rPr>
        <w:t>ως δικαιολογητικό συμμετοχής</w:t>
      </w:r>
      <w:r w:rsidRPr="00410109">
        <w:rPr>
          <w:rFonts w:ascii="Calibri" w:hAnsi="Calibri" w:cs="Calibri"/>
          <w:sz w:val="22"/>
          <w:szCs w:val="24"/>
          <w:lang w:eastAsia="zh-CN"/>
        </w:rPr>
        <w:t xml:space="preserve">, το προβλεπόμενο από το άρθρο 79 παρ. 4 του ν. 4412/2016 Τυποποιημένο Έντυπο Υπεύθυνης </w:t>
      </w:r>
      <w:r w:rsidRPr="00410109">
        <w:rPr>
          <w:rFonts w:ascii="Calibri" w:hAnsi="Calibri" w:cs="Calibri"/>
          <w:sz w:val="22"/>
          <w:szCs w:val="24"/>
          <w:lang w:eastAsia="zh-CN"/>
        </w:rPr>
        <w:lastRenderedPageBreak/>
        <w:t>Δήλωσης (ΤΕΥΔ) (Β/3698/16-11-2016), σύμφωνα με το επισυναπτόμενο στην παρούσα Παράρτημα Β, το οποίο αποτελεί ενημερωμένη υπεύθυνη δήλωση, με τις συνέπειες του ν. 1599/1986.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1" w:history="1">
        <w:r w:rsidRPr="00410109">
          <w:rPr>
            <w:rFonts w:ascii="Calibri" w:hAnsi="Calibri" w:cs="Calibri"/>
            <w:sz w:val="22"/>
            <w:szCs w:val="24"/>
            <w:u w:val="single"/>
            <w:lang w:eastAsia="zh-CN"/>
          </w:rPr>
          <w:t>www.eaadhsy.gr</w:t>
        </w:r>
      </w:hyperlink>
      <w:r w:rsidRPr="00410109">
        <w:rPr>
          <w:rFonts w:ascii="Calibri" w:hAnsi="Calibri" w:cs="Calibri"/>
          <w:sz w:val="22"/>
          <w:szCs w:val="24"/>
          <w:lang w:eastAsia="zh-CN"/>
        </w:rPr>
        <w:t xml:space="preserve"> ) και (</w:t>
      </w:r>
      <w:hyperlink r:id="rId22" w:history="1">
        <w:r w:rsidRPr="00410109">
          <w:rPr>
            <w:rFonts w:ascii="Calibri" w:hAnsi="Calibri" w:cs="Calibri"/>
            <w:sz w:val="22"/>
            <w:szCs w:val="24"/>
            <w:u w:val="single"/>
            <w:lang w:eastAsia="zh-CN"/>
          </w:rPr>
          <w:t>www.hsppa.gr</w:t>
        </w:r>
      </w:hyperlink>
      <w:r w:rsidRPr="00410109">
        <w:rPr>
          <w:rFonts w:ascii="Calibri" w:hAnsi="Calibri" w:cs="Calibri"/>
          <w:sz w:val="22"/>
          <w:szCs w:val="24"/>
          <w:lang w:eastAsia="zh-CN"/>
        </w:rPr>
        <w:t xml:space="preserve"> ). Επισημαίνεται πως στο πεδίο Γ2 και Δ1 του συνημμένου ΤΕΥΔ θα πρέπει να αναφερθούν επί ποινή αποκλεισμού οι αριθμοί πρωτοκόλλου των  αντίστοιχων πιστοποιητικών και προτύπων ασφαλείας.</w:t>
      </w:r>
    </w:p>
    <w:p w:rsidR="00881705" w:rsidRPr="00410109" w:rsidRDefault="00881705" w:rsidP="00881705">
      <w:pPr>
        <w:keepNext/>
        <w:spacing w:before="240" w:after="60"/>
        <w:jc w:val="both"/>
        <w:outlineLvl w:val="3"/>
        <w:rPr>
          <w:rFonts w:ascii="Arial" w:hAnsi="Arial"/>
          <w:b/>
          <w:bCs/>
          <w:sz w:val="22"/>
          <w:szCs w:val="28"/>
          <w:lang w:eastAsia="zh-CN"/>
        </w:rPr>
      </w:pPr>
      <w:bookmarkStart w:id="35" w:name="__RefHeading___Toc470009797"/>
      <w:bookmarkEnd w:id="35"/>
      <w:r w:rsidRPr="00410109">
        <w:rPr>
          <w:rFonts w:ascii="Arial" w:hAnsi="Arial"/>
          <w:b/>
          <w:bCs/>
          <w:sz w:val="22"/>
          <w:szCs w:val="28"/>
          <w:lang w:eastAsia="zh-CN"/>
        </w:rPr>
        <w:t>2.2.8.2</w:t>
      </w:r>
      <w:r w:rsidRPr="00410109">
        <w:rPr>
          <w:rFonts w:ascii="Arial" w:hAnsi="Arial"/>
          <w:b/>
          <w:bCs/>
          <w:sz w:val="22"/>
          <w:szCs w:val="28"/>
          <w:lang w:eastAsia="zh-CN"/>
        </w:rPr>
        <w:tab/>
        <w:t>Αποδεικτικά μέσα</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b/>
          <w:bCs/>
          <w:sz w:val="22"/>
          <w:szCs w:val="24"/>
          <w:lang w:eastAsia="zh-CN"/>
        </w:rPr>
        <w:t>Α</w:t>
      </w:r>
      <w:r w:rsidRPr="00410109">
        <w:rPr>
          <w:rFonts w:ascii="Calibri" w:hAnsi="Calibri" w:cs="Calibri"/>
          <w:bCs/>
          <w:sz w:val="22"/>
          <w:szCs w:val="24"/>
          <w:lang w:eastAsia="zh-CN"/>
        </w:rPr>
        <w:t xml:space="preserve">. Το δικαίωμα συμμετοχής των οικονομικών φορέων και οι όροι και προϋποθέσεις συμμετοχής τους, όπως ορίζονται </w:t>
      </w:r>
      <w:r w:rsidRPr="00410109">
        <w:rPr>
          <w:rFonts w:ascii="Calibri" w:hAnsi="Calibri" w:cs="Calibri"/>
          <w:sz w:val="22"/>
          <w:szCs w:val="24"/>
          <w:lang w:eastAsia="zh-CN"/>
        </w:rPr>
        <w:t xml:space="preserve">στις παραγράφους </w:t>
      </w:r>
      <w:r w:rsidRPr="00410109">
        <w:rPr>
          <w:rFonts w:ascii="Calibri" w:hAnsi="Calibri" w:cs="Calibri"/>
          <w:bCs/>
          <w:sz w:val="22"/>
          <w:szCs w:val="24"/>
          <w:lang w:eastAsia="zh-CN"/>
        </w:rPr>
        <w:t>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bCs/>
          <w:sz w:val="22"/>
          <w:szCs w:val="24"/>
          <w:lang w:eastAsia="zh-CN"/>
        </w:rPr>
        <w:t xml:space="preserve">Στην περίπτωση που προσφέρων οικονομικός φορέας ή ένωση αυτών στηρίζεται στις ικανότητες άλλων φορέων, σύμφωνα με </w:t>
      </w:r>
      <w:r w:rsidRPr="00410109">
        <w:rPr>
          <w:rFonts w:ascii="Calibri" w:hAnsi="Calibri" w:cs="Calibri"/>
          <w:sz w:val="22"/>
          <w:szCs w:val="24"/>
          <w:lang w:eastAsia="zh-CN"/>
        </w:rPr>
        <w:t xml:space="preserve">την παράγραφό </w:t>
      </w:r>
      <w:r w:rsidRPr="00410109">
        <w:rPr>
          <w:rFonts w:ascii="Calibri" w:hAnsi="Calibri" w:cs="Calibri"/>
          <w:bCs/>
          <w:sz w:val="22"/>
          <w:szCs w:val="24"/>
          <w:lang w:eastAsia="zh-CN"/>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410109">
        <w:rPr>
          <w:rFonts w:ascii="Calibri" w:hAnsi="Calibri" w:cs="Calibri"/>
          <w:sz w:val="22"/>
          <w:szCs w:val="24"/>
          <w:lang w:eastAsia="zh-CN"/>
        </w:rPr>
        <w:t xml:space="preserve">της παραγράφου </w:t>
      </w:r>
      <w:r w:rsidRPr="00410109">
        <w:rPr>
          <w:rFonts w:ascii="Calibri" w:hAnsi="Calibri" w:cs="Calibri"/>
          <w:bCs/>
          <w:sz w:val="22"/>
          <w:szCs w:val="24"/>
          <w:lang w:eastAsia="zh-CN"/>
        </w:rPr>
        <w:t>2.2.3 της παρούσας και ότι πληρούν τα σχετικά κριτήρια επιλογής κατά περίπτωση (παράγραφοι 2.2.4- 2.2.7).</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bCs/>
          <w:sz w:val="22"/>
          <w:szCs w:val="24"/>
          <w:lang w:eastAsia="zh-CN"/>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881705" w:rsidRPr="00410109" w:rsidRDefault="00881705" w:rsidP="00881705">
      <w:pPr>
        <w:spacing w:after="120"/>
        <w:jc w:val="both"/>
        <w:rPr>
          <w:rFonts w:ascii="Calibri" w:hAnsi="Calibri" w:cs="Calibri"/>
          <w:bCs/>
          <w:sz w:val="22"/>
          <w:szCs w:val="24"/>
          <w:lang w:eastAsia="zh-CN"/>
        </w:rPr>
      </w:pPr>
      <w:r w:rsidRPr="00410109">
        <w:rPr>
          <w:rFonts w:ascii="Calibri" w:hAnsi="Calibri" w:cs="Calibri"/>
          <w:bCs/>
          <w:sz w:val="22"/>
          <w:szCs w:val="24"/>
          <w:lang w:eastAsia="zh-CN"/>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Cs/>
          <w:sz w:val="22"/>
          <w:szCs w:val="24"/>
          <w:lang w:eastAsia="zh-CN"/>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Pr="00410109">
        <w:rPr>
          <w:rFonts w:ascii="Calibri" w:hAnsi="Calibri" w:cs="Calibri"/>
          <w:bCs/>
          <w:sz w:val="22"/>
          <w:szCs w:val="24"/>
          <w:vertAlign w:val="superscript"/>
          <w:lang w:eastAsia="zh-CN"/>
        </w:rPr>
        <w:footnoteReference w:id="2"/>
      </w:r>
      <w:r w:rsidRPr="00410109">
        <w:rPr>
          <w:rFonts w:ascii="Calibri" w:hAnsi="Calibri" w:cs="Calibri"/>
          <w:bCs/>
          <w:sz w:val="22"/>
          <w:szCs w:val="24"/>
          <w:lang w:eastAsia="zh-CN"/>
        </w:rPr>
        <w:t>.</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Β.</w:t>
      </w:r>
      <w:r w:rsidRPr="00410109">
        <w:rPr>
          <w:rFonts w:ascii="Calibri" w:hAnsi="Calibri" w:cs="Calibri"/>
          <w:sz w:val="22"/>
          <w:szCs w:val="24"/>
          <w:lang w:eastAsia="zh-CN"/>
        </w:rPr>
        <w:t xml:space="preserve"> </w:t>
      </w:r>
      <w:r w:rsidRPr="00410109">
        <w:rPr>
          <w:rFonts w:ascii="Calibri" w:hAnsi="Calibri" w:cs="Calibri"/>
          <w:b/>
          <w:sz w:val="22"/>
          <w:szCs w:val="24"/>
          <w:lang w:eastAsia="zh-CN"/>
        </w:rPr>
        <w:t>1.</w:t>
      </w:r>
      <w:r w:rsidRPr="00410109">
        <w:rPr>
          <w:rFonts w:ascii="Calibri" w:hAnsi="Calibri" w:cs="Calibri"/>
          <w:sz w:val="22"/>
          <w:szCs w:val="24"/>
          <w:lang w:eastAsia="zh-CN"/>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α)</w:t>
      </w:r>
      <w:r w:rsidRPr="00410109">
        <w:rPr>
          <w:rFonts w:ascii="Calibri" w:hAnsi="Calibri" w:cs="Calibri"/>
          <w:sz w:val="22"/>
          <w:szCs w:val="24"/>
          <w:lang w:eastAsia="zh-CN"/>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β)</w:t>
      </w:r>
      <w:r w:rsidRPr="00410109">
        <w:rPr>
          <w:rFonts w:ascii="Calibri" w:hAnsi="Calibri" w:cs="Calibri"/>
          <w:sz w:val="22"/>
          <w:szCs w:val="24"/>
          <w:lang w:eastAsia="zh-CN"/>
        </w:rPr>
        <w:t xml:space="preserve"> για τις παραγράφους 2.2.3.2 και 2.2.3.4 περίπτωση β΄ πιστοποιητικό που εκδίδεται από την αρμόδια αρχή του οικείου κράτους - μέλους ή χώρας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Για τις λοιπές περιπτώσεις της παραγράφου 2.2.3.4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 xml:space="preserve">γ) </w:t>
      </w:r>
      <w:r w:rsidRPr="00410109">
        <w:rPr>
          <w:rFonts w:ascii="Calibri" w:hAnsi="Calibri" w:cs="Calibri"/>
          <w:sz w:val="22"/>
          <w:szCs w:val="24"/>
          <w:lang w:eastAsia="zh-CN"/>
        </w:rPr>
        <w:t>για την παράγραφο 2.2.3.9.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881705" w:rsidRPr="00410109" w:rsidRDefault="00881705" w:rsidP="00881705">
      <w:pPr>
        <w:spacing w:after="120"/>
        <w:jc w:val="both"/>
        <w:rPr>
          <w:rFonts w:ascii="Calibri" w:eastAsia="Calibri" w:hAnsi="Calibri" w:cs="Calibri"/>
          <w:sz w:val="22"/>
          <w:szCs w:val="24"/>
          <w:lang w:eastAsia="zh-CN"/>
        </w:rPr>
      </w:pPr>
      <w:r w:rsidRPr="00410109">
        <w:rPr>
          <w:rFonts w:ascii="Calibri" w:hAnsi="Calibri" w:cs="Calibri"/>
          <w:b/>
          <w:bCs/>
          <w:sz w:val="22"/>
          <w:szCs w:val="24"/>
          <w:lang w:val="en-US" w:eastAsia="zh-CN"/>
        </w:rPr>
        <w:t>B</w:t>
      </w:r>
      <w:r w:rsidRPr="00410109">
        <w:rPr>
          <w:rFonts w:ascii="Calibri" w:hAnsi="Calibri" w:cs="Calibri"/>
          <w:b/>
          <w:bCs/>
          <w:sz w:val="22"/>
          <w:szCs w:val="24"/>
          <w:lang w:eastAsia="zh-CN"/>
        </w:rPr>
        <w:t>. 2.</w:t>
      </w:r>
      <w:r w:rsidRPr="00410109">
        <w:rPr>
          <w:rFonts w:ascii="Calibri" w:hAnsi="Calibri" w:cs="Calibri"/>
          <w:sz w:val="22"/>
          <w:szCs w:val="24"/>
          <w:lang w:eastAsia="zh-CN"/>
        </w:rPr>
        <w:t xml:space="preserve"> </w:t>
      </w:r>
      <w:r w:rsidRPr="00410109">
        <w:rPr>
          <w:rFonts w:ascii="Calibri" w:eastAsia="Calibri" w:hAnsi="Calibri" w:cs="Calibri"/>
          <w:sz w:val="22"/>
          <w:szCs w:val="24"/>
          <w:lang w:eastAsia="zh-CN"/>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410109">
        <w:rPr>
          <w:rFonts w:ascii="Calibri" w:eastAsia="Calibri" w:hAnsi="Calibri" w:cs="Calibri"/>
          <w:sz w:val="22"/>
          <w:szCs w:val="24"/>
          <w:vertAlign w:val="superscript"/>
          <w:lang w:eastAsia="zh-CN"/>
        </w:rPr>
        <w:footnoteReference w:id="3"/>
      </w:r>
    </w:p>
    <w:p w:rsidR="00881705" w:rsidRPr="00410109" w:rsidRDefault="00881705" w:rsidP="00881705">
      <w:pPr>
        <w:spacing w:after="120"/>
        <w:jc w:val="both"/>
        <w:rPr>
          <w:rFonts w:ascii="Calibri" w:hAnsi="Calibri" w:cs="Calibri"/>
          <w:sz w:val="22"/>
          <w:szCs w:val="24"/>
          <w:lang w:eastAsia="zh-CN"/>
        </w:rPr>
      </w:pPr>
      <w:r w:rsidRPr="00410109">
        <w:rPr>
          <w:rFonts w:ascii="Calibri" w:eastAsia="Calibri" w:hAnsi="Calibri" w:cs="Calibri"/>
          <w:sz w:val="22"/>
          <w:szCs w:val="24"/>
          <w:lang w:eastAsia="zh-CN"/>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Β.3.</w:t>
      </w:r>
      <w:r w:rsidRPr="00410109">
        <w:rPr>
          <w:rFonts w:ascii="Calibri" w:hAnsi="Calibri" w:cs="Calibri"/>
          <w:sz w:val="22"/>
          <w:szCs w:val="24"/>
          <w:lang w:eastAsia="zh-CN"/>
        </w:rPr>
        <w:t xml:space="preserve"> </w:t>
      </w:r>
      <w:r w:rsidRPr="00410109">
        <w:rPr>
          <w:rFonts w:ascii="Calibri" w:hAnsi="Calibri" w:cs="Calibri"/>
          <w:b/>
          <w:bCs/>
          <w:sz w:val="22"/>
          <w:szCs w:val="24"/>
          <w:lang w:eastAsia="zh-CN"/>
        </w:rPr>
        <w:t xml:space="preserve"> </w:t>
      </w:r>
      <w:r w:rsidRPr="00410109">
        <w:rPr>
          <w:rFonts w:ascii="Calibri" w:hAnsi="Calibri" w:cs="Calibri"/>
          <w:sz w:val="22"/>
          <w:szCs w:val="24"/>
          <w:lang w:eastAsia="zh-CN"/>
        </w:rPr>
        <w:t>Για την απόδειξη της τεχνικής ικανότητας της παραγράφου 2.2.5 οι οικονομικοί φορείς προσκομίζουν: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 α) Τουλάχιστον τρεις (3) συμβάσεις προμηθειών  του συγκεκριμένου τύπου, συνολικού ύψους τουλάχιστον 50% της εκτιμώμενης αξίας με ΦΠΑ του αντίστοιχης ομάδας όπως αυτή αποτυπώνεται στο άρθρο 1.3 της παρούσας διακήρυξης , συνοδευόμενες από Βεβαιώσεις Καλής Εκτέλεσης (αν πρόκειται για δημόσιο φορέα) ή  Τιμολόγια παροχής υπηρεσιών (αν αφορούν στον ιδιωτικό τομέα),  κατά τη διάρκεια της τελευταίας τριετίας.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β) Πιστοποιητικά συμμόρφωσης που έχουν εκδοθεί από διαπιστευμένο φορέα ελέγχου και πιστοποίησης για τα όργανα των παιδικών χαρών με τα οποία θα αποδεικνύεται η συμμόρφωση των προσφερόμενων ως προς τις απαιτήσεις ασφαλείας της σειράς προτύπων  ΕΛΟΤ ΕΝ 1176,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γ)  Έκθεση δοκιμών και πιστοποιητικό συμμόρφωσης με τα πρότυπα ΕΛΟΤ ΕΝ1176, ΕΛΟΤ ΕΝ1177 και ΕΛΟΤ ΕΝ71-3  από αναγνωρισμένο φορέα πιστοποίησης επί ποινή αποκλεισμού για τις επιφάνειες πτώσης.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 xml:space="preserve">Β.4. </w:t>
      </w:r>
      <w:r w:rsidRPr="00410109">
        <w:rPr>
          <w:rFonts w:ascii="Calibri" w:hAnsi="Calibri" w:cs="Calibri"/>
          <w:sz w:val="22"/>
          <w:szCs w:val="24"/>
          <w:lang w:eastAsia="zh-CN"/>
        </w:rPr>
        <w:t xml:space="preserve">Για την απόδειξη της συμμόρφωσής τους με </w:t>
      </w:r>
      <w:r w:rsidRPr="00410109">
        <w:rPr>
          <w:rFonts w:ascii="Calibri" w:hAnsi="Calibri" w:cs="Calibri"/>
          <w:color w:val="000000"/>
          <w:sz w:val="22"/>
          <w:szCs w:val="24"/>
          <w:lang w:eastAsia="zh-CN"/>
        </w:rPr>
        <w:t>πρότυπα διασφάλισης ποιότητας και πρότυπα περιβαλλοντικής διαχείρισης</w:t>
      </w:r>
      <w:r w:rsidRPr="00410109">
        <w:rPr>
          <w:rFonts w:ascii="Calibri" w:hAnsi="Calibri" w:cs="Calibri"/>
          <w:sz w:val="22"/>
          <w:szCs w:val="24"/>
          <w:lang w:eastAsia="zh-CN"/>
        </w:rPr>
        <w:t xml:space="preserve"> της παραγράφου 2.2.6 οι οικονομικοί φορείς προσκομίζουν:</w:t>
      </w:r>
    </w:p>
    <w:p w:rsidR="00881705" w:rsidRPr="00410109" w:rsidRDefault="00881705" w:rsidP="00881705">
      <w:pPr>
        <w:keepNext/>
        <w:numPr>
          <w:ilvl w:val="0"/>
          <w:numId w:val="14"/>
        </w:numPr>
        <w:spacing w:after="120"/>
        <w:ind w:left="709" w:hanging="283"/>
        <w:jc w:val="both"/>
        <w:outlineLvl w:val="2"/>
        <w:rPr>
          <w:rFonts w:ascii="Calibri" w:hAnsi="Calibri" w:cs="Calibri"/>
          <w:bCs/>
          <w:sz w:val="22"/>
          <w:szCs w:val="22"/>
          <w:lang w:eastAsia="zh-CN"/>
        </w:rPr>
      </w:pPr>
      <w:r w:rsidRPr="00410109">
        <w:rPr>
          <w:rFonts w:ascii="Calibri" w:hAnsi="Calibri" w:cs="Calibri"/>
          <w:b/>
          <w:bCs/>
          <w:sz w:val="22"/>
          <w:szCs w:val="22"/>
          <w:lang w:eastAsia="zh-CN"/>
        </w:rPr>
        <w:t>Πιστοποιητικό διασφάλισης ποιότητας ISO 9001:2008 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spacing w:after="120"/>
        <w:ind w:left="709" w:hanging="283"/>
        <w:jc w:val="both"/>
        <w:rPr>
          <w:rFonts w:ascii="Calibri" w:hAnsi="Calibri" w:cs="Calibri"/>
          <w:sz w:val="22"/>
          <w:szCs w:val="24"/>
          <w:lang w:eastAsia="zh-CN"/>
        </w:rPr>
      </w:pPr>
    </w:p>
    <w:p w:rsidR="00881705" w:rsidRPr="00410109" w:rsidRDefault="00881705" w:rsidP="00881705">
      <w:pPr>
        <w:keepNext/>
        <w:numPr>
          <w:ilvl w:val="0"/>
          <w:numId w:val="5"/>
        </w:numPr>
        <w:tabs>
          <w:tab w:val="clear" w:pos="928"/>
          <w:tab w:val="num" w:pos="0"/>
        </w:tabs>
        <w:spacing w:after="120"/>
        <w:ind w:left="709" w:hanging="283"/>
        <w:jc w:val="both"/>
        <w:outlineLvl w:val="2"/>
        <w:rPr>
          <w:rFonts w:ascii="Calibri" w:hAnsi="Calibri" w:cs="Calibri"/>
          <w:bCs/>
          <w:sz w:val="22"/>
          <w:szCs w:val="22"/>
          <w:lang w:eastAsia="zh-CN"/>
        </w:rPr>
      </w:pPr>
      <w:r w:rsidRPr="00410109">
        <w:rPr>
          <w:rFonts w:ascii="Calibri" w:hAnsi="Calibri" w:cs="Calibri"/>
          <w:b/>
          <w:bCs/>
          <w:sz w:val="22"/>
          <w:szCs w:val="22"/>
          <w:lang w:eastAsia="zh-CN"/>
        </w:rPr>
        <w:lastRenderedPageBreak/>
        <w:t>Πιστοποιητικό περιβαλλοντικής διαχείρισης ISO 14001:2004 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keepNext/>
        <w:numPr>
          <w:ilvl w:val="0"/>
          <w:numId w:val="5"/>
        </w:numPr>
        <w:tabs>
          <w:tab w:val="clear" w:pos="928"/>
          <w:tab w:val="num" w:pos="0"/>
        </w:tabs>
        <w:spacing w:before="240" w:after="120"/>
        <w:ind w:left="709" w:hanging="283"/>
        <w:jc w:val="both"/>
        <w:outlineLvl w:val="2"/>
        <w:rPr>
          <w:rFonts w:ascii="Calibri" w:hAnsi="Calibri" w:cs="Calibri"/>
          <w:bCs/>
          <w:sz w:val="22"/>
          <w:szCs w:val="22"/>
          <w:lang w:eastAsia="zh-CN"/>
        </w:rPr>
      </w:pPr>
      <w:r w:rsidRPr="00410109">
        <w:rPr>
          <w:rFonts w:ascii="Calibri" w:hAnsi="Calibri" w:cs="Calibri"/>
          <w:b/>
          <w:bCs/>
          <w:sz w:val="22"/>
          <w:szCs w:val="22"/>
          <w:lang w:eastAsia="zh-CN"/>
        </w:rPr>
        <w:t>Πιστοποιητικό  ΕΛΟΤ 18001:2008 - OHSAS 18001:2007</w:t>
      </w:r>
      <w:r w:rsidRPr="00410109">
        <w:rPr>
          <w:rFonts w:ascii="Calibri" w:hAnsi="Calibri" w:cs="Calibri"/>
          <w:bCs/>
          <w:sz w:val="22"/>
          <w:szCs w:val="22"/>
          <w:lang w:eastAsia="zh-CN"/>
        </w:rPr>
        <w:t xml:space="preserve"> </w:t>
      </w:r>
      <w:r w:rsidRPr="00410109">
        <w:rPr>
          <w:rFonts w:ascii="Calibri" w:hAnsi="Calibri" w:cs="Calibri"/>
          <w:b/>
          <w:bCs/>
          <w:sz w:val="22"/>
          <w:szCs w:val="22"/>
          <w:lang w:eastAsia="zh-CN"/>
        </w:rPr>
        <w:t>της εκάστοτε κατασκευάστριας εταιρείας</w:t>
      </w:r>
      <w:r w:rsidRPr="00410109">
        <w:rPr>
          <w:rFonts w:ascii="Calibri" w:hAnsi="Calibri" w:cs="Calibri"/>
          <w:bCs/>
          <w:sz w:val="22"/>
          <w:szCs w:val="22"/>
          <w:lang w:eastAsia="zh-CN"/>
        </w:rPr>
        <w:t xml:space="preserve"> του εξοπλισμού ή άλλου ισοδύναμου πιστοποιητικού σχετικά με την εμπορία και κατασκευή εξοπλισμού παιδικής χαράς, αστικού εξοπλισμού και δαπέδων ασφαλείας </w:t>
      </w:r>
    </w:p>
    <w:p w:rsidR="00881705" w:rsidRPr="00410109" w:rsidRDefault="00881705" w:rsidP="00881705">
      <w:pPr>
        <w:keepNext/>
        <w:numPr>
          <w:ilvl w:val="0"/>
          <w:numId w:val="5"/>
        </w:numPr>
        <w:tabs>
          <w:tab w:val="clear" w:pos="928"/>
          <w:tab w:val="num" w:pos="0"/>
        </w:tabs>
        <w:spacing w:before="240" w:after="120"/>
        <w:ind w:left="709" w:hanging="283"/>
        <w:jc w:val="both"/>
        <w:outlineLvl w:val="2"/>
        <w:rPr>
          <w:rFonts w:ascii="Calibri" w:hAnsi="Calibri" w:cs="Calibri"/>
          <w:bCs/>
          <w:sz w:val="22"/>
          <w:szCs w:val="22"/>
          <w:lang w:eastAsia="zh-CN"/>
        </w:rPr>
      </w:pPr>
      <w:r w:rsidRPr="00410109">
        <w:rPr>
          <w:rFonts w:ascii="Calibri" w:hAnsi="Calibri" w:cs="Calibri"/>
          <w:bCs/>
          <w:sz w:val="22"/>
          <w:szCs w:val="22"/>
          <w:lang w:eastAsia="zh-CN"/>
        </w:rPr>
        <w:t xml:space="preserve"> </w:t>
      </w:r>
      <w:r w:rsidRPr="00410109">
        <w:rPr>
          <w:rFonts w:ascii="Calibri" w:hAnsi="Calibri" w:cs="Calibri"/>
          <w:b/>
          <w:bCs/>
          <w:sz w:val="22"/>
          <w:szCs w:val="22"/>
          <w:lang w:eastAsia="zh-CN"/>
        </w:rPr>
        <w:t xml:space="preserve">Πιστοποιητικό διασφάλισης ποιότητας ISO 9001:2008 ή άλλου ισοδύναμου    πιστοποιητικού, του προμηθευτή </w:t>
      </w:r>
      <w:r w:rsidRPr="00410109">
        <w:rPr>
          <w:rFonts w:ascii="Calibri" w:hAnsi="Calibri" w:cs="Calibri"/>
          <w:bCs/>
          <w:sz w:val="22"/>
          <w:szCs w:val="22"/>
          <w:lang w:eastAsia="zh-CN"/>
        </w:rPr>
        <w:t>ή της εταιρείας, βάσει της προσφοράς που  καταθέτει ο κάθε συμμετέχων, που πρόκειται να αναλάβει την εγκατάσταση των υπό προμήθεια ειδών, σχετικά με την εγκατάσταση και τεχνική υποστήριξη εξοπλισμού παιδικής χαράς, αστικού εξοπλισμού και δαπέδων ασφαλείας Στην περίπτωση αυτή, ο κάθε συμμετέχων οφείλει να δηλώνει στην προσφορά του την εταιρεία  που πρόκειται να αναλάβει την εγκατάσταση, ακόμη και αν πρόκειται για τον ίδιο τον συμμετέχοντα.</w:t>
      </w:r>
    </w:p>
    <w:p w:rsidR="00881705" w:rsidRPr="00410109" w:rsidRDefault="00881705" w:rsidP="00881705">
      <w:pPr>
        <w:spacing w:after="120"/>
        <w:ind w:firstLine="720"/>
        <w:jc w:val="both"/>
        <w:rPr>
          <w:rFonts w:ascii="Calibri" w:hAnsi="Calibri" w:cs="Calibri"/>
          <w:b/>
          <w:bCs/>
          <w:sz w:val="22"/>
          <w:szCs w:val="24"/>
          <w:lang w:eastAsia="zh-CN"/>
        </w:rPr>
      </w:pP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Β.5.</w:t>
      </w:r>
      <w:r w:rsidRPr="00410109">
        <w:rPr>
          <w:rFonts w:ascii="Calibri" w:hAnsi="Calibri" w:cs="Calibri"/>
          <w:sz w:val="22"/>
          <w:szCs w:val="24"/>
          <w:lang w:eastAsia="zh-CN"/>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Β.6.</w:t>
      </w:r>
      <w:r w:rsidRPr="00410109">
        <w:rPr>
          <w:rFonts w:ascii="Calibri" w:hAnsi="Calibri" w:cs="Calibri"/>
          <w:sz w:val="22"/>
          <w:szCs w:val="24"/>
          <w:lang w:eastAsia="zh-CN"/>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410109">
        <w:rPr>
          <w:rFonts w:ascii="Calibri" w:hAnsi="Calibri" w:cs="Calibri"/>
          <w:sz w:val="22"/>
          <w:szCs w:val="24"/>
          <w:lang w:val="en-GB" w:eastAsia="zh-CN"/>
        </w:rPr>
        <w:t>VII</w:t>
      </w:r>
      <w:r w:rsidRPr="00410109">
        <w:rPr>
          <w:rFonts w:ascii="Calibri" w:hAnsi="Calibri" w:cs="Calibri"/>
          <w:sz w:val="22"/>
          <w:szCs w:val="24"/>
          <w:lang w:eastAsia="zh-CN"/>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Β.7.</w:t>
      </w:r>
      <w:r w:rsidRPr="00410109">
        <w:rPr>
          <w:rFonts w:ascii="Calibri" w:hAnsi="Calibri" w:cs="Calibri"/>
          <w:sz w:val="22"/>
          <w:szCs w:val="24"/>
          <w:lang w:eastAsia="zh-CN"/>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Β.8.</w:t>
      </w:r>
      <w:r w:rsidRPr="00410109">
        <w:rPr>
          <w:rFonts w:ascii="Calibri" w:hAnsi="Calibri" w:cs="Calibri"/>
          <w:sz w:val="22"/>
          <w:szCs w:val="24"/>
          <w:lang w:eastAsia="zh-CN"/>
        </w:rPr>
        <w:t xml:space="preserve"> </w:t>
      </w:r>
      <w:r w:rsidRPr="00410109">
        <w:rPr>
          <w:rFonts w:ascii="Calibri" w:hAnsi="Calibri" w:cs="Calibri"/>
          <w:color w:val="000000"/>
          <w:sz w:val="22"/>
          <w:szCs w:val="24"/>
          <w:lang w:eastAsia="zh-CN"/>
        </w:rPr>
        <w:t xml:space="preserve">Στην περίπτωση που οικονομικός φορέας επιθυμεί να στηριχθεί στις ικανότητες άλλων φορέων, σύμφωνα με </w:t>
      </w:r>
      <w:r w:rsidRPr="00410109">
        <w:rPr>
          <w:rFonts w:ascii="Calibri" w:hAnsi="Calibri" w:cs="Calibri"/>
          <w:sz w:val="22"/>
          <w:szCs w:val="24"/>
          <w:lang w:eastAsia="zh-CN"/>
        </w:rPr>
        <w:t xml:space="preserve">την παράγραφο </w:t>
      </w:r>
      <w:r w:rsidRPr="00410109">
        <w:rPr>
          <w:rFonts w:ascii="Calibri" w:hAnsi="Calibri" w:cs="Calibri"/>
          <w:color w:val="000000"/>
          <w:sz w:val="22"/>
          <w:szCs w:val="24"/>
          <w:lang w:eastAsia="zh-CN"/>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Pr="00410109">
        <w:rPr>
          <w:rFonts w:ascii="Calibri" w:hAnsi="Calibri" w:cs="Calibri"/>
          <w:color w:val="000000"/>
          <w:sz w:val="22"/>
          <w:vertAlign w:val="superscript"/>
          <w:lang w:val="en-GB" w:eastAsia="zh-CN"/>
        </w:rPr>
        <w:footnoteReference w:id="4"/>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36" w:name="__RefHeading___Toc470009798"/>
      <w:r w:rsidRPr="00410109">
        <w:rPr>
          <w:rFonts w:ascii="Arial" w:hAnsi="Arial" w:cs="Arial"/>
          <w:b/>
          <w:color w:val="002060"/>
          <w:sz w:val="24"/>
          <w:szCs w:val="22"/>
          <w:lang w:eastAsia="zh-CN"/>
        </w:rPr>
        <w:t>2.3</w:t>
      </w:r>
      <w:r w:rsidRPr="00410109">
        <w:rPr>
          <w:rFonts w:ascii="Arial" w:hAnsi="Arial" w:cs="Arial"/>
          <w:b/>
          <w:color w:val="002060"/>
          <w:sz w:val="24"/>
          <w:szCs w:val="22"/>
          <w:lang w:eastAsia="zh-CN"/>
        </w:rPr>
        <w:tab/>
        <w:t>Κριτήρια Ανάθεσης</w:t>
      </w:r>
      <w:bookmarkEnd w:id="36"/>
      <w:r w:rsidRPr="00410109">
        <w:rPr>
          <w:rFonts w:ascii="Arial" w:hAnsi="Arial" w:cs="Arial"/>
          <w:b/>
          <w:color w:val="002060"/>
          <w:sz w:val="24"/>
          <w:szCs w:val="22"/>
          <w:lang w:eastAsia="zh-CN"/>
        </w:rPr>
        <w:t xml:space="preserve">  </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37" w:name="__RefHeading___Toc470009799"/>
      <w:r w:rsidRPr="00410109">
        <w:rPr>
          <w:rFonts w:ascii="Arial" w:hAnsi="Arial"/>
          <w:b/>
          <w:bCs/>
          <w:sz w:val="22"/>
          <w:szCs w:val="26"/>
          <w:lang w:eastAsia="zh-CN"/>
        </w:rPr>
        <w:t>2.3.1</w:t>
      </w:r>
      <w:r w:rsidRPr="00410109">
        <w:rPr>
          <w:rFonts w:ascii="Arial" w:hAnsi="Arial"/>
          <w:b/>
          <w:bCs/>
          <w:sz w:val="22"/>
          <w:szCs w:val="26"/>
          <w:lang w:eastAsia="zh-CN"/>
        </w:rPr>
        <w:tab/>
        <w:t>Κριτήριο ανάθεσης</w:t>
      </w:r>
      <w:bookmarkEnd w:id="37"/>
      <w:r w:rsidRPr="00410109">
        <w:rPr>
          <w:rFonts w:ascii="Arial" w:hAnsi="Arial"/>
          <w:b/>
          <w:bCs/>
          <w:sz w:val="22"/>
          <w:szCs w:val="26"/>
          <w:lang w:eastAsia="zh-CN"/>
        </w:rPr>
        <w:t xml:space="preserve"> </w:t>
      </w:r>
    </w:p>
    <w:p w:rsidR="00881705" w:rsidRPr="00410109" w:rsidRDefault="00881705" w:rsidP="00881705">
      <w:pPr>
        <w:spacing w:after="60" w:line="360" w:lineRule="auto"/>
        <w:jc w:val="both"/>
        <w:rPr>
          <w:rFonts w:ascii="Calibri" w:hAnsi="Calibri" w:cs="Calibri"/>
          <w:b/>
          <w:i/>
          <w:color w:val="5B9BD5"/>
          <w:sz w:val="22"/>
          <w:szCs w:val="24"/>
          <w:lang w:eastAsia="zh-CN"/>
        </w:rPr>
      </w:pPr>
      <w:bookmarkStart w:id="38" w:name="__RefHeading___Toc470009802"/>
      <w:bookmarkEnd w:id="38"/>
      <w:r w:rsidRPr="00AF69C8">
        <w:rPr>
          <w:rFonts w:ascii="Calibri" w:hAnsi="Calibri" w:cs="Calibri"/>
          <w:b/>
          <w:sz w:val="22"/>
          <w:szCs w:val="24"/>
          <w:lang w:eastAsia="zh-CN"/>
        </w:rPr>
        <w:t>Η σύμβαση θα ανατεθεί με κριτήριο την πλέον συμφέρουσα από οικονομική άποψη προσφορά ανά είδος του προϋπολογισμού (χαμηλότερη τιμή ανά είδος).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r w:rsidRPr="00410109">
        <w:rPr>
          <w:rFonts w:ascii="Arial" w:hAnsi="Arial" w:cs="Arial"/>
          <w:b/>
          <w:color w:val="002060"/>
          <w:sz w:val="24"/>
          <w:szCs w:val="22"/>
          <w:lang w:eastAsia="zh-CN"/>
        </w:rPr>
        <w:lastRenderedPageBreak/>
        <w:t>2.4</w:t>
      </w:r>
      <w:r w:rsidRPr="00410109">
        <w:rPr>
          <w:rFonts w:ascii="Arial" w:hAnsi="Arial" w:cs="Arial"/>
          <w:b/>
          <w:color w:val="002060"/>
          <w:sz w:val="24"/>
          <w:szCs w:val="22"/>
          <w:lang w:eastAsia="zh-CN"/>
        </w:rPr>
        <w:tab/>
        <w:t>Κατάρτιση - Περιεχόμενο Προσφορών</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39" w:name="__RefHeading___Toc470009803"/>
      <w:bookmarkEnd w:id="39"/>
      <w:r w:rsidRPr="00410109">
        <w:rPr>
          <w:rFonts w:ascii="Arial" w:hAnsi="Arial"/>
          <w:b/>
          <w:bCs/>
          <w:sz w:val="22"/>
          <w:szCs w:val="26"/>
          <w:lang w:eastAsia="zh-CN"/>
        </w:rPr>
        <w:t>2.4.1</w:t>
      </w:r>
      <w:r w:rsidRPr="00410109">
        <w:rPr>
          <w:rFonts w:ascii="Arial" w:hAnsi="Arial"/>
          <w:b/>
          <w:bCs/>
          <w:sz w:val="22"/>
          <w:szCs w:val="26"/>
          <w:lang w:eastAsia="zh-CN"/>
        </w:rPr>
        <w:tab/>
        <w:t>Γενικοί όροι υποβολής προσφορών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Οι προσφορές υποβάλλονται με βάση τις απαιτήσεις που ορίζονται στο Παράρτημα Α της Διακήρυξης, για το σύνολο της προκηρυχθείσας ποσότητας της προμήθειας ανά είδος /τμήμα.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Δεν επιτρέπονται εναλλακτικές προσφορές. </w:t>
      </w:r>
      <w:r w:rsidRPr="00410109">
        <w:rPr>
          <w:rFonts w:ascii="Calibri" w:hAnsi="Calibri" w:cs="Helvetica"/>
          <w:color w:val="000000"/>
          <w:sz w:val="22"/>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40" w:name="__RefHeading___Toc470009804"/>
      <w:r w:rsidRPr="00410109">
        <w:rPr>
          <w:rFonts w:ascii="Arial" w:hAnsi="Arial"/>
          <w:b/>
          <w:bCs/>
          <w:sz w:val="22"/>
          <w:szCs w:val="26"/>
          <w:lang w:eastAsia="zh-CN"/>
        </w:rPr>
        <w:t>2.4.2</w:t>
      </w:r>
      <w:r w:rsidRPr="00410109">
        <w:rPr>
          <w:rFonts w:ascii="Arial" w:hAnsi="Arial"/>
          <w:b/>
          <w:bCs/>
          <w:sz w:val="22"/>
          <w:szCs w:val="26"/>
          <w:lang w:eastAsia="zh-CN"/>
        </w:rPr>
        <w:tab/>
        <w:t>Χρόνος και Τρόπος υποβολής προσφορών</w:t>
      </w:r>
      <w:bookmarkEnd w:id="40"/>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b/>
          <w:i/>
          <w:iCs/>
          <w:color w:val="5B9BD5"/>
          <w:sz w:val="22"/>
          <w:szCs w:val="24"/>
          <w:lang w:eastAsia="zh-CN"/>
        </w:rPr>
      </w:pPr>
      <w:r w:rsidRPr="00410109">
        <w:rPr>
          <w:rFonts w:ascii="Calibri" w:hAnsi="Calibri" w:cs="Calibri"/>
          <w:sz w:val="22"/>
          <w:szCs w:val="24"/>
          <w:lang w:eastAsia="zh-CN"/>
        </w:rPr>
        <w:t xml:space="preserve">Χρόνος και τρόπος υποβολής Προσφορών </w:t>
      </w:r>
    </w:p>
    <w:p w:rsidR="00881705" w:rsidRPr="00410109" w:rsidRDefault="00881705" w:rsidP="00881705">
      <w:pPr>
        <w:spacing w:after="120"/>
        <w:jc w:val="both"/>
        <w:rPr>
          <w:rFonts w:ascii="Calibri" w:hAnsi="Calibri" w:cs="Arial"/>
          <w:sz w:val="22"/>
          <w:szCs w:val="24"/>
          <w:lang w:eastAsia="zh-CN"/>
        </w:rPr>
      </w:pPr>
      <w:r w:rsidRPr="00410109">
        <w:rPr>
          <w:rFonts w:ascii="Calibri" w:hAnsi="Calibri" w:cs="Calibri"/>
          <w:b/>
          <w:i/>
          <w:iCs/>
          <w:color w:val="5B9BD5"/>
          <w:sz w:val="22"/>
          <w:szCs w:val="24"/>
          <w:lang w:eastAsia="zh-CN"/>
        </w:rPr>
        <w:t>[Ηλεκτρονική Διαδικασία]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Arial"/>
          <w:b/>
          <w:sz w:val="22"/>
          <w:szCs w:val="24"/>
          <w:lang w:eastAsia="zh-CN"/>
        </w:rPr>
        <w:t>2.4.2.1.</w:t>
      </w:r>
      <w:r w:rsidRPr="00410109">
        <w:rPr>
          <w:rFonts w:ascii="Calibri" w:hAnsi="Calibri" w:cs="Calibri"/>
          <w:sz w:val="22"/>
          <w:szCs w:val="24"/>
          <w:lang w:eastAsia="zh-CN"/>
        </w:rPr>
        <w:t xml:space="preserve"> 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αριθμ. Π1/2390/2013 (ΦΕΚ 2677/Β – 21.10.13) «Τεχνικές λεπτομέρειες και διαδικασίες λειτουργίας του Εθνικού Συστήματος Ηλεκτρονικών Δημοσίων Συμβάσεων (Ε.Σ.Η.ΔΗ.Σ)».</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www.promitheus.gov.gr) ακολουθώντας την κατωτέρω διαδικασία εγγραφής του άρθρου 3 παρ. 3.2 έως 3.4 της  Υπουργικής Απόφασης αριθμ. Π1/2390/2013 (ΦΕΚ 2677/Β – 21.10.13) «Τεχνικές λεπτομέρειες και διαδικασίες λειτουργίας του Εθνικού Συστήματος Ηλεκτρονικών Δημοσίων Συμβάσεων (Ε.Σ.Η.ΔΗ.Σ)»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2.4.2.2.</w:t>
      </w:r>
      <w:r w:rsidRPr="00410109">
        <w:rPr>
          <w:rFonts w:ascii="Calibri" w:hAnsi="Calibri" w:cs="Calibri"/>
          <w:sz w:val="22"/>
          <w:szCs w:val="24"/>
          <w:lang w:eastAsia="zh-CN"/>
        </w:rPr>
        <w:t xml:space="preserve"> </w:t>
      </w:r>
      <w:r w:rsidRPr="00410109">
        <w:rPr>
          <w:rFonts w:ascii="Calibri" w:hAnsi="Calibri" w:cs="Arial"/>
          <w:sz w:val="22"/>
          <w:szCs w:val="24"/>
          <w:lang w:eastAsia="zh-CN"/>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 xml:space="preserve">Μετά την παρέλευση της καταληκτικής ημερομηνίας και ώρας, δεν υπάρχει η δυνατότητα υποβολής προσφοράς στο Σύστημα. </w:t>
      </w:r>
      <w:r w:rsidRPr="00410109">
        <w:rPr>
          <w:rFonts w:ascii="Calibri" w:hAnsi="Calibri" w:cs="Helvetica"/>
          <w:color w:val="000000"/>
          <w:sz w:val="22"/>
          <w:szCs w:val="22"/>
          <w:lang w:eastAsia="zh-CN"/>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2.4.2.3.</w:t>
      </w:r>
      <w:r w:rsidRPr="00410109">
        <w:rPr>
          <w:rFonts w:ascii="Calibri" w:hAnsi="Calibri" w:cs="Calibri"/>
          <w:sz w:val="22"/>
          <w:szCs w:val="24"/>
          <w:lang w:eastAsia="zh-CN"/>
        </w:rPr>
        <w:t xml:space="preserve"> Οι οικονομικοί φορείς υποβάλλουν με την προσφορά τους τα ακόλουθα: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b/>
          <w:bCs/>
          <w:sz w:val="22"/>
          <w:szCs w:val="24"/>
          <w:lang w:eastAsia="zh-CN"/>
        </w:rPr>
        <w:t>2.4.2.4.</w:t>
      </w:r>
      <w:r w:rsidRPr="00410109">
        <w:rPr>
          <w:rFonts w:ascii="Calibri" w:hAnsi="Calibri" w:cs="Calibri"/>
          <w:sz w:val="22"/>
          <w:szCs w:val="24"/>
          <w:lang w:eastAsia="zh-CN"/>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410109">
        <w:rPr>
          <w:rFonts w:ascii="Calibri" w:hAnsi="Calibri" w:cs="Calibri"/>
          <w:i/>
          <w:iCs/>
          <w:sz w:val="22"/>
          <w:szCs w:val="22"/>
          <w:lang w:eastAsia="zh-CN"/>
        </w:rPr>
        <w:t xml:space="preserve">Τα στοιχεία </w:t>
      </w:r>
      <w:r w:rsidRPr="00410109">
        <w:rPr>
          <w:rFonts w:ascii="Calibri" w:hAnsi="Calibri" w:cs="Calibri"/>
          <w:i/>
          <w:iCs/>
          <w:sz w:val="22"/>
          <w:szCs w:val="22"/>
          <w:lang w:eastAsia="zh-CN"/>
        </w:rPr>
        <w:lastRenderedPageBreak/>
        <w:t xml:space="preserve">που περιλαμβάνονται στην ειδική ηλεκτρονική φόρμα του συστήματος και του παραγόμενου ηλεκτρονικού αρχείου </w:t>
      </w:r>
      <w:r w:rsidRPr="00410109">
        <w:rPr>
          <w:rFonts w:ascii="Calibri" w:hAnsi="Calibri" w:cs="Calibri"/>
          <w:i/>
          <w:iCs/>
          <w:sz w:val="22"/>
          <w:szCs w:val="22"/>
          <w:lang w:val="en-US" w:eastAsia="zh-CN"/>
        </w:rPr>
        <w:t>pdf</w:t>
      </w:r>
      <w:r w:rsidRPr="00410109">
        <w:rPr>
          <w:rFonts w:ascii="Calibri" w:hAnsi="Calibri" w:cs="Calibri"/>
          <w:i/>
          <w:iCs/>
          <w:sz w:val="22"/>
          <w:szCs w:val="22"/>
          <w:lang w:eastAsia="zh-CN"/>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410109">
        <w:rPr>
          <w:rFonts w:ascii="Calibri" w:hAnsi="Calibri" w:cs="Calibri"/>
          <w:i/>
          <w:iCs/>
          <w:sz w:val="22"/>
          <w:szCs w:val="22"/>
          <w:lang w:val="en-US" w:eastAsia="zh-CN"/>
        </w:rPr>
        <w:t>pdf</w:t>
      </w:r>
      <w:r w:rsidRPr="00410109">
        <w:rPr>
          <w:rFonts w:ascii="Calibri" w:hAnsi="Calibri" w:cs="Calibri"/>
          <w:i/>
          <w:iCs/>
          <w:sz w:val="22"/>
          <w:szCs w:val="22"/>
          <w:lang w:eastAsia="zh-CN"/>
        </w:rPr>
        <w:t>]</w:t>
      </w:r>
      <w:r w:rsidRPr="00410109">
        <w:rPr>
          <w:rFonts w:ascii="Calibri" w:hAnsi="Calibri" w:cs="Calibri"/>
          <w:i/>
          <w:iCs/>
          <w:sz w:val="22"/>
          <w:szCs w:val="24"/>
          <w:lang w:eastAsia="zh-CN"/>
        </w:rPr>
        <w:t xml:space="preserve"> </w:t>
      </w:r>
      <w:r w:rsidRPr="00410109">
        <w:rPr>
          <w:rFonts w:ascii="Calibri" w:hAnsi="Calibri" w:cs="Calibri"/>
          <w:sz w:val="22"/>
          <w:szCs w:val="24"/>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2.4.2.5.</w:t>
      </w:r>
      <w:r w:rsidRPr="00410109">
        <w:rPr>
          <w:rFonts w:ascii="Calibri" w:hAnsi="Calibri" w:cs="Calibri"/>
          <w:sz w:val="22"/>
          <w:szCs w:val="24"/>
          <w:lang w:eastAsia="zh-CN"/>
        </w:rPr>
        <w:t xml:space="preserve"> Ο χρήστης - οικονομικός φορέας υποβάλλει τους ανωτέρω (υπο)φακέλους μέσω του Συστήματος, όπως περιγράφεται παρακάτω:</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410109">
        <w:rPr>
          <w:rFonts w:ascii="Calibri" w:hAnsi="Calibri" w:cs="Calibri"/>
          <w:sz w:val="22"/>
          <w:szCs w:val="24"/>
          <w:lang w:val="en-GB" w:eastAsia="zh-CN"/>
        </w:rPr>
        <w:t>pdf</w:t>
      </w:r>
      <w:r w:rsidRPr="00410109">
        <w:rPr>
          <w:rFonts w:ascii="Calibri" w:hAnsi="Calibri" w:cs="Calibri"/>
          <w:sz w:val="22"/>
          <w:szCs w:val="24"/>
          <w:lang w:eastAsia="zh-CN"/>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410109">
        <w:rPr>
          <w:rFonts w:ascii="Calibri" w:hAnsi="Calibri" w:cs="Helvetica"/>
          <w:b/>
          <w:i/>
          <w:iCs/>
          <w:color w:val="000000"/>
          <w:sz w:val="22"/>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81705" w:rsidRPr="00410109" w:rsidRDefault="00881705" w:rsidP="00881705">
      <w:pPr>
        <w:spacing w:after="120"/>
        <w:jc w:val="both"/>
        <w:rPr>
          <w:rFonts w:ascii="Calibri" w:hAnsi="Calibri" w:cs="Calibri"/>
          <w:i/>
          <w:iCs/>
          <w:color w:val="5B9BD5"/>
          <w:sz w:val="22"/>
          <w:szCs w:val="24"/>
          <w:lang w:eastAsia="zh-CN"/>
        </w:rPr>
      </w:pPr>
      <w:r w:rsidRPr="00410109">
        <w:rPr>
          <w:rFonts w:ascii="Calibri" w:hAnsi="Calibri" w:cs="Calibri"/>
          <w:sz w:val="22"/>
          <w:szCs w:val="24"/>
          <w:lang w:eastAsia="zh-CN"/>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81705" w:rsidRPr="00410109" w:rsidRDefault="00881705" w:rsidP="00881705">
      <w:pPr>
        <w:keepNext/>
        <w:spacing w:before="240" w:after="60"/>
        <w:ind w:left="567"/>
        <w:jc w:val="both"/>
        <w:outlineLvl w:val="2"/>
        <w:rPr>
          <w:rFonts w:ascii="Arial" w:hAnsi="Arial"/>
          <w:b/>
          <w:bCs/>
          <w:i/>
          <w:iCs/>
          <w:color w:val="5B9BD5"/>
          <w:sz w:val="22"/>
          <w:szCs w:val="26"/>
          <w:lang w:eastAsia="zh-CN"/>
        </w:rPr>
      </w:pPr>
      <w:bookmarkStart w:id="41" w:name="__RefHeading___Toc470009805"/>
      <w:r w:rsidRPr="00410109">
        <w:rPr>
          <w:rFonts w:ascii="Arial" w:hAnsi="Arial"/>
          <w:b/>
          <w:bCs/>
          <w:sz w:val="22"/>
          <w:szCs w:val="26"/>
          <w:lang w:eastAsia="zh-CN"/>
        </w:rPr>
        <w:t>2.4.3</w:t>
      </w:r>
      <w:r w:rsidRPr="00410109">
        <w:rPr>
          <w:rFonts w:ascii="Arial" w:hAnsi="Arial"/>
          <w:b/>
          <w:bCs/>
          <w:sz w:val="22"/>
          <w:szCs w:val="26"/>
          <w:lang w:eastAsia="zh-CN"/>
        </w:rPr>
        <w:tab/>
        <w:t>Περιεχόμενα Φακέλου «Δικαιολογητικά Συμμετοχής- Τεχνική Προσφορά»</w:t>
      </w:r>
      <w:bookmarkEnd w:id="41"/>
      <w:r w:rsidRPr="00410109">
        <w:rPr>
          <w:rFonts w:ascii="Arial" w:hAnsi="Arial"/>
          <w:b/>
          <w:bCs/>
          <w:sz w:val="22"/>
          <w:szCs w:val="26"/>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2.4.3.1</w:t>
      </w:r>
      <w:r w:rsidRPr="00410109">
        <w:rPr>
          <w:rFonts w:ascii="Calibri" w:hAnsi="Calibri" w:cs="Calibri"/>
          <w:sz w:val="22"/>
          <w:szCs w:val="24"/>
          <w:lang w:eastAsia="zh-CN"/>
        </w:rPr>
        <w:t xml:space="preserve"> Τα στοιχεία και δικαιολογητικά για την συμμετοχή των προσφερόντων στη διαγωνιστική διαδικασία περιλαμβάνουν: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w:t>
      </w:r>
      <w:r w:rsidRPr="00410109">
        <w:rPr>
          <w:rFonts w:ascii="Calibri" w:hAnsi="Calibri" w:cs="Calibri"/>
          <w:sz w:val="22"/>
          <w:szCs w:val="24"/>
          <w:lang w:val="en-US" w:eastAsia="zh-CN"/>
        </w:rPr>
        <w:t>T</w:t>
      </w:r>
      <w:r w:rsidRPr="00410109">
        <w:rPr>
          <w:rFonts w:ascii="Calibri" w:hAnsi="Calibri" w:cs="Calibri"/>
          <w:sz w:val="22"/>
          <w:szCs w:val="24"/>
          <w:lang w:eastAsia="zh-CN"/>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410109">
        <w:rPr>
          <w:rFonts w:ascii="Calibri" w:hAnsi="Calibri" w:cs="Calibri"/>
          <w:sz w:val="22"/>
          <w:szCs w:val="24"/>
          <w:lang w:val="en-US" w:eastAsia="zh-CN"/>
        </w:rPr>
        <w:t>doc</w:t>
      </w:r>
      <w:r w:rsidRPr="00410109">
        <w:rPr>
          <w:rFonts w:ascii="Calibri" w:hAnsi="Calibri" w:cs="Calibri"/>
          <w:sz w:val="22"/>
          <w:szCs w:val="24"/>
          <w:lang w:eastAsia="zh-CN"/>
        </w:rPr>
        <w:t>, στη διαδικτυακή πύλη www.promitheus.gov.gr του ΕΣΗΔΗΣ και αποτελεί αναπόσπαστο τμήμα της διακήρυξης (Παράρτημα Β),</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εγγύηση συμμετοχής, σύμφωνα με τ</w:t>
      </w:r>
      <w:r w:rsidRPr="00410109">
        <w:rPr>
          <w:rFonts w:ascii="Calibri" w:hAnsi="Calibri" w:cs="Calibri"/>
          <w:sz w:val="22"/>
          <w:szCs w:val="24"/>
          <w:lang w:val="en-US" w:eastAsia="zh-CN"/>
        </w:rPr>
        <w:t>o</w:t>
      </w:r>
      <w:r w:rsidRPr="00410109">
        <w:rPr>
          <w:rFonts w:ascii="Calibri" w:hAnsi="Calibri" w:cs="Calibri"/>
          <w:sz w:val="22"/>
          <w:szCs w:val="24"/>
          <w:lang w:eastAsia="zh-CN"/>
        </w:rPr>
        <w:t xml:space="preserve"> άρθρο 72 του Ν.4412/2016 και τις παραγράφους 2.1.5 και 2.2.2 της παρούσας διακήρυξης.</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Οι ενώσεις οικονομικών φορέων που υποβάλλουν κοινή προσφορά, υποβάλλουν το ΤΕΥΔ για κάθε οικονομικό φορέα που συμμετέχει στην ένωση.</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2.4.3.2</w:t>
      </w:r>
      <w:r w:rsidRPr="00410109">
        <w:rPr>
          <w:rFonts w:ascii="Calibri" w:hAnsi="Calibri" w:cs="Calibri"/>
          <w:sz w:val="22"/>
          <w:szCs w:val="24"/>
          <w:lang w:eastAsia="zh-CN"/>
        </w:rPr>
        <w:t xml:space="preserve"> </w:t>
      </w:r>
      <w:r w:rsidRPr="00410109">
        <w:rPr>
          <w:rFonts w:ascii="Calibri" w:hAnsi="Calibri" w:cs="Calibri"/>
          <w:sz w:val="22"/>
          <w:szCs w:val="24"/>
          <w:lang w:val="en-US" w:eastAsia="zh-CN"/>
        </w:rPr>
        <w:t>H</w:t>
      </w:r>
      <w:r w:rsidRPr="00410109">
        <w:rPr>
          <w:rFonts w:ascii="Calibri" w:hAnsi="Calibri" w:cs="Calibri"/>
          <w:sz w:val="22"/>
          <w:szCs w:val="24"/>
          <w:lang w:eastAsia="zh-CN"/>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Α της Διακήρυξης, περιγράφοντας ακριβώς πώς οι συγκεκριμένες απαιτήσεις και προδιαγραφές πληρούνται. Ο υποψήφιος Ανάδοχος οφείλει να καταθέσει επί ποινή αποκλεισμού με την Τεχνική Προσφορά του τα κάτωθι έγγραφα:</w:t>
      </w:r>
    </w:p>
    <w:p w:rsidR="00881705" w:rsidRPr="00410109" w:rsidRDefault="00881705" w:rsidP="00881705">
      <w:pPr>
        <w:numPr>
          <w:ilvl w:val="0"/>
          <w:numId w:val="14"/>
        </w:numPr>
        <w:spacing w:after="120"/>
        <w:jc w:val="both"/>
        <w:rPr>
          <w:rFonts w:ascii="Calibri" w:hAnsi="Calibri" w:cs="Calibri"/>
          <w:sz w:val="22"/>
          <w:szCs w:val="24"/>
          <w:lang w:eastAsia="zh-CN"/>
        </w:rPr>
      </w:pPr>
      <w:r w:rsidRPr="00410109">
        <w:rPr>
          <w:rFonts w:ascii="Calibri" w:hAnsi="Calibri" w:cs="Calibri"/>
          <w:b/>
          <w:sz w:val="22"/>
          <w:szCs w:val="24"/>
          <w:lang w:eastAsia="zh-CN"/>
        </w:rPr>
        <w:t>Υπεύθυνη Δήλωση Α του κατασκευαστή ή εισαγωγέα ή αντιπροσώπου ότι θα δύναται να συντηρεί τα όργανα ετησίως και να προμηθεύει τα επί μέρους ανταλλακτικά</w:t>
      </w:r>
      <w:r w:rsidRPr="00410109">
        <w:rPr>
          <w:rFonts w:ascii="Calibri" w:hAnsi="Calibri" w:cs="Calibri"/>
          <w:sz w:val="22"/>
          <w:szCs w:val="24"/>
          <w:lang w:eastAsia="zh-CN"/>
        </w:rPr>
        <w:t xml:space="preserve"> έτσι ώστε τα όργανα να συνεχίζουν να πληρούν τις προδιαγραφές  ΕΝ 1176, σύμφωνα με την Υ.Α. 28492/11-05-2009 (ΦΕΚ Β 931/18-05-2009, όπως τροποποιήθηκε και ισχύει) και να διασφαλίζεται η ασφαλής λειτουργία του παιδότοπου καθ΄ όλη την διάρκεια της προσφερόμενης εγγύησης, τουλάχιστον για πέντε χρόνια.</w:t>
      </w:r>
    </w:p>
    <w:p w:rsidR="00881705" w:rsidRPr="00934AF6" w:rsidRDefault="00881705" w:rsidP="00881705">
      <w:pPr>
        <w:numPr>
          <w:ilvl w:val="0"/>
          <w:numId w:val="14"/>
        </w:numPr>
        <w:spacing w:after="120"/>
        <w:jc w:val="both"/>
        <w:rPr>
          <w:rFonts w:ascii="Calibri" w:hAnsi="Calibri" w:cs="Calibri"/>
          <w:b/>
          <w:bCs/>
          <w:sz w:val="22"/>
          <w:szCs w:val="24"/>
          <w:lang w:eastAsia="zh-CN"/>
        </w:rPr>
      </w:pPr>
      <w:r w:rsidRPr="00934AF6">
        <w:rPr>
          <w:rFonts w:ascii="Calibri" w:hAnsi="Calibri" w:cs="Calibri"/>
          <w:b/>
          <w:sz w:val="22"/>
          <w:szCs w:val="24"/>
          <w:lang w:eastAsia="zh-CN"/>
        </w:rPr>
        <w:t>Υπεύθυνη Δήλωση</w:t>
      </w:r>
      <w:r w:rsidRPr="00934AF6">
        <w:rPr>
          <w:rFonts w:ascii="Calibri" w:hAnsi="Calibri" w:cs="Calibri"/>
          <w:sz w:val="22"/>
          <w:szCs w:val="24"/>
          <w:lang w:eastAsia="zh-CN"/>
        </w:rPr>
        <w:t xml:space="preserve"> </w:t>
      </w:r>
      <w:r w:rsidRPr="00934AF6">
        <w:rPr>
          <w:rFonts w:ascii="Calibri" w:hAnsi="Calibri" w:cs="Calibri"/>
          <w:b/>
          <w:sz w:val="22"/>
          <w:szCs w:val="24"/>
          <w:lang w:eastAsia="zh-CN"/>
        </w:rPr>
        <w:t>Β</w:t>
      </w:r>
      <w:r w:rsidRPr="00934AF6">
        <w:rPr>
          <w:rFonts w:ascii="Calibri" w:hAnsi="Calibri" w:cs="Calibri"/>
          <w:sz w:val="22"/>
          <w:szCs w:val="24"/>
          <w:lang w:eastAsia="zh-CN"/>
        </w:rPr>
        <w:t xml:space="preserve"> ότι σε περίπτωση που κηρυχθεί ανάδοχος, θα προσκομίσει: α)Τεύχος καθορισμού των ποιοτικών στοιχείων των υλικών του νέου εξοπλισμού που εγκαθίσταται, </w:t>
      </w:r>
      <w:r w:rsidRPr="00934AF6">
        <w:rPr>
          <w:rFonts w:ascii="Calibri" w:hAnsi="Calibri" w:cs="Calibri"/>
          <w:sz w:val="22"/>
          <w:szCs w:val="24"/>
          <w:lang w:eastAsia="zh-CN"/>
        </w:rPr>
        <w:lastRenderedPageBreak/>
        <w:t xml:space="preserve">σύμφωνα με το πρότυπο ΕΛΟΤ ΕΝ 1176-1:2008 (πιστοποιητικά συμμόρφωσης εξοπλισμού, προκαταρκτικές πληροφορίες κατασκευαστή/προμηθευτή, πληροφορίες εγκατάστασης και συναρμολόγησης, οδηγίες λειτουργίας αν απαιτούνται, πληροφορίες για τον έλεγχο και τη συντήρηση, και ότι άλλο στοιχείο απαραίτητο για την συμπλήρωση του φακέλου εκάστης παιδικής χαράς,) β) Σχέδιο γενικής διάταξης σε κατάλληλη κλίμακα όπως θα διαμορφωθεί η κάθε παιδική χαρά μετά την ολοκλήρωση της προμήθειας. (Ο Δήμος θα του παραχωρήσει αρχικό σχέδιο τοπογραφικής αποτύπωσης κάθε χώρου), </w:t>
      </w:r>
    </w:p>
    <w:p w:rsidR="00881705" w:rsidRPr="00410109" w:rsidRDefault="00881705" w:rsidP="00881705">
      <w:pPr>
        <w:numPr>
          <w:ilvl w:val="0"/>
          <w:numId w:val="14"/>
        </w:numPr>
        <w:spacing w:after="120"/>
        <w:jc w:val="both"/>
        <w:rPr>
          <w:rFonts w:ascii="Calibri" w:hAnsi="Calibri" w:cs="Calibri"/>
          <w:sz w:val="22"/>
          <w:szCs w:val="24"/>
          <w:lang w:eastAsia="zh-CN"/>
        </w:rPr>
      </w:pPr>
      <w:r w:rsidRPr="00410109">
        <w:rPr>
          <w:rFonts w:ascii="Calibri" w:hAnsi="Calibri" w:cs="Calibri"/>
          <w:b/>
          <w:sz w:val="22"/>
          <w:szCs w:val="24"/>
          <w:lang w:eastAsia="zh-CN"/>
        </w:rPr>
        <w:t>Υπεύθυνη Δήλωση Γ</w:t>
      </w:r>
      <w:r w:rsidRPr="00410109">
        <w:rPr>
          <w:rFonts w:ascii="Calibri" w:hAnsi="Calibri" w:cs="Calibri"/>
          <w:sz w:val="22"/>
          <w:szCs w:val="24"/>
          <w:lang w:eastAsia="zh-CN"/>
        </w:rPr>
        <w:t xml:space="preserve"> ότι σε περίπτωση που κηρυχθεί ανάδοχος, θα προσκομίσει α</w:t>
      </w:r>
      <w:r w:rsidRPr="00410109">
        <w:rPr>
          <w:rFonts w:ascii="Calibri" w:hAnsi="Calibri" w:cs="Calibri"/>
          <w:b/>
          <w:bCs/>
          <w:sz w:val="22"/>
          <w:szCs w:val="24"/>
          <w:lang w:eastAsia="zh-CN"/>
        </w:rPr>
        <w:t xml:space="preserve">) </w:t>
      </w:r>
      <w:r w:rsidRPr="00410109">
        <w:rPr>
          <w:rFonts w:ascii="Calibri" w:hAnsi="Calibri" w:cs="Calibri"/>
          <w:bCs/>
          <w:sz w:val="22"/>
          <w:szCs w:val="24"/>
          <w:lang w:eastAsia="zh-CN"/>
        </w:rPr>
        <w:t>Βεβαίωση ότι η τοποθέτηση και θεμελίωση κάθε οργάνου έγινε σύμφωνα με τις οδηγίες και τις προδιαγραφές του κατασκευαστή,  β) σχέδια με διαστασιολογημένα τα θεμέλια των οργάνων ως κατασκευάστηκαν και γ</w:t>
      </w:r>
      <w:r w:rsidRPr="00410109">
        <w:rPr>
          <w:rFonts w:ascii="Calibri" w:hAnsi="Calibri" w:cs="Calibri"/>
          <w:b/>
          <w:bCs/>
          <w:sz w:val="22"/>
          <w:szCs w:val="24"/>
          <w:lang w:eastAsia="zh-CN"/>
        </w:rPr>
        <w:t>)</w:t>
      </w:r>
      <w:r w:rsidRPr="00410109">
        <w:rPr>
          <w:rFonts w:ascii="Calibri" w:hAnsi="Calibri" w:cs="Calibri"/>
          <w:sz w:val="22"/>
          <w:szCs w:val="24"/>
          <w:lang w:eastAsia="zh-CN"/>
        </w:rPr>
        <w:t xml:space="preserve"> όσα αναφέρονται στην παράγραφο 6 του προτύπου ΕΛΟΤ ΕΝ 1176−1.</w:t>
      </w:r>
    </w:p>
    <w:p w:rsidR="00881705" w:rsidRPr="00410109" w:rsidRDefault="00881705" w:rsidP="00881705">
      <w:pPr>
        <w:numPr>
          <w:ilvl w:val="0"/>
          <w:numId w:val="14"/>
        </w:numPr>
        <w:spacing w:after="120" w:line="360" w:lineRule="auto"/>
        <w:jc w:val="both"/>
        <w:rPr>
          <w:rFonts w:ascii="Calibri" w:hAnsi="Calibri" w:cs="Calibri"/>
          <w:b/>
          <w:sz w:val="22"/>
          <w:szCs w:val="24"/>
          <w:lang w:eastAsia="zh-CN"/>
        </w:rPr>
      </w:pPr>
      <w:r w:rsidRPr="00410109">
        <w:rPr>
          <w:rFonts w:ascii="Calibri" w:hAnsi="Calibri" w:cs="Calibri"/>
          <w:b/>
          <w:sz w:val="22"/>
          <w:szCs w:val="24"/>
          <w:lang w:eastAsia="zh-CN"/>
        </w:rPr>
        <w:t>Τεχνικά έντυπα με απεικόνιση και περιγραφή των επί μέρους οργάνων που προτείνονται για τις παιδικές χαρές.</w:t>
      </w:r>
    </w:p>
    <w:p w:rsidR="00881705" w:rsidRPr="00410109" w:rsidRDefault="00881705" w:rsidP="00881705">
      <w:pPr>
        <w:numPr>
          <w:ilvl w:val="0"/>
          <w:numId w:val="14"/>
        </w:numPr>
        <w:spacing w:after="120"/>
        <w:jc w:val="both"/>
        <w:rPr>
          <w:rFonts w:ascii="Calibri" w:hAnsi="Calibri" w:cs="Calibri"/>
          <w:sz w:val="22"/>
          <w:szCs w:val="24"/>
          <w:lang w:eastAsia="zh-CN"/>
        </w:rPr>
      </w:pPr>
      <w:r w:rsidRPr="00410109">
        <w:rPr>
          <w:rFonts w:ascii="Calibri" w:hAnsi="Calibri" w:cs="Calibri"/>
          <w:b/>
          <w:sz w:val="22"/>
          <w:szCs w:val="24"/>
          <w:lang w:eastAsia="zh-CN"/>
        </w:rPr>
        <w:t>Υπεύθυνη Δήλωση Δ</w:t>
      </w:r>
      <w:r w:rsidRPr="00410109">
        <w:rPr>
          <w:rFonts w:ascii="Calibri" w:hAnsi="Calibri" w:cs="Calibri"/>
          <w:sz w:val="22"/>
          <w:szCs w:val="24"/>
          <w:lang w:eastAsia="zh-CN"/>
        </w:rPr>
        <w:t xml:space="preserve"> στην οποία θα αναφέρουν το τμήμα της σύμβασης που προτίθενται να αναθέσουν υπό μορφή υπεργολαβίας σε τρίτους, καθώς και τους υπεργολάβους που προτείνουν.</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42" w:name="__RefHeading___Toc470009806"/>
      <w:bookmarkEnd w:id="42"/>
      <w:r w:rsidRPr="00410109">
        <w:rPr>
          <w:rFonts w:ascii="Arial" w:hAnsi="Arial"/>
          <w:b/>
          <w:bCs/>
          <w:sz w:val="22"/>
          <w:szCs w:val="26"/>
          <w:lang w:eastAsia="zh-CN"/>
        </w:rPr>
        <w:t>2.4.4</w:t>
      </w:r>
      <w:r w:rsidRPr="00410109">
        <w:rPr>
          <w:rFonts w:ascii="Arial" w:hAnsi="Arial"/>
          <w:b/>
          <w:bCs/>
          <w:sz w:val="22"/>
          <w:szCs w:val="26"/>
          <w:lang w:eastAsia="zh-CN"/>
        </w:rPr>
        <w:tab/>
        <w:t>Περιεχόμενα Φακέλου «Οικονομική Προσφορά» / Τρόπος σύνταξης και υποβολής οικονομικών προσφορών</w:t>
      </w:r>
    </w:p>
    <w:p w:rsidR="00881705" w:rsidRPr="00410109" w:rsidRDefault="00881705" w:rsidP="00881705">
      <w:pPr>
        <w:spacing w:after="120"/>
        <w:jc w:val="both"/>
        <w:rPr>
          <w:rFonts w:ascii="Calibri" w:hAnsi="Calibri" w:cs="Calibri"/>
          <w:i/>
          <w:color w:val="5B9BD5"/>
          <w:sz w:val="22"/>
          <w:szCs w:val="24"/>
          <w:lang w:eastAsia="el-GR"/>
        </w:rPr>
      </w:pPr>
      <w:r w:rsidRPr="00410109">
        <w:rPr>
          <w:rFonts w:ascii="Calibri" w:hAnsi="Calibri" w:cs="Calibri"/>
          <w:sz w:val="22"/>
          <w:szCs w:val="24"/>
          <w:lang w:eastAsia="zh-CN"/>
        </w:rPr>
        <w:t xml:space="preserve">Η Οικονομική Προσφορά συντάσσεται με βάση το αναγραφόμενο στην παρούσα κριτήριο όπως ορίζεται κατωτέρω: </w:t>
      </w:r>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i/>
          <w:sz w:val="22"/>
          <w:szCs w:val="24"/>
          <w:lang w:eastAsia="el-GR"/>
        </w:rPr>
        <w:t>Α. Τιμές</w:t>
      </w:r>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sz w:val="22"/>
          <w:szCs w:val="24"/>
          <w:lang w:eastAsia="el-GR"/>
        </w:rPr>
        <w:t>[</w:t>
      </w:r>
      <w:r w:rsidRPr="00410109">
        <w:rPr>
          <w:rFonts w:ascii="Calibri" w:hAnsi="Calibri" w:cs="Calibri"/>
          <w:i/>
          <w:color w:val="5B9BD5"/>
          <w:sz w:val="22"/>
          <w:szCs w:val="24"/>
          <w:lang w:eastAsia="el-GR"/>
        </w:rPr>
        <w:t>ΠΡΟΣΦΟΡΑ ΜΕ ΤΙΜΗ ΜΟΝΑΔΑΣ</w:t>
      </w:r>
      <w:r w:rsidRPr="00410109">
        <w:rPr>
          <w:rFonts w:ascii="Calibri" w:hAnsi="Calibri" w:cs="Calibri"/>
          <w:sz w:val="22"/>
          <w:szCs w:val="24"/>
          <w:lang w:eastAsia="el-GR"/>
        </w:rPr>
        <w:t>]</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el-GR"/>
        </w:rPr>
        <w:t>Η τιμή του προς προμήθεια υλικού και της παρεχόμενης υπηρεσίας δίνεται  σε ευρώ ανά μονάδα.</w:t>
      </w:r>
      <w:r w:rsidRPr="00410109">
        <w:rPr>
          <w:rFonts w:ascii="Calibri" w:hAnsi="Calibri" w:cs="Helvetica"/>
          <w:color w:val="000000"/>
          <w:sz w:val="22"/>
          <w:vertAlign w:val="superscript"/>
          <w:lang w:eastAsia="el-GR"/>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410109">
        <w:rPr>
          <w:rFonts w:ascii="Calibri" w:hAnsi="Calibri" w:cs="Calibri"/>
          <w:sz w:val="22"/>
          <w:szCs w:val="24"/>
          <w:vertAlign w:val="superscript"/>
          <w:lang w:eastAsia="el-GR"/>
        </w:rPr>
        <w:t>.</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υπέρ τρίτων κρατήσεις υπόκεινται στο εκάστοτε ισχύον αναλογικό τέλος χαρτοσήμου και στην επ’ αυτού εισφορά υπέρ ΟΓΑ.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Επισημαίνεται ότι το εκάστοτε ποσοστό Φ.Π.Α. επί τοις εκατό, της ανωτέρω τιμής θα υπολογίζεται αυτόματα από το σύστημα.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sidRPr="00410109">
        <w:rPr>
          <w:rFonts w:ascii="Calibri" w:hAnsi="Calibri" w:cs="Calibri"/>
          <w:sz w:val="22"/>
          <w:szCs w:val="24"/>
          <w:vertAlign w:val="superscript"/>
          <w:lang w:eastAsia="zh-CN"/>
        </w:rPr>
        <w:t xml:space="preserve"> </w:t>
      </w:r>
      <w:r w:rsidRPr="00410109">
        <w:rPr>
          <w:rFonts w:ascii="Calibri" w:hAnsi="Calibri" w:cs="Calibri"/>
          <w:sz w:val="22"/>
          <w:szCs w:val="24"/>
          <w:lang w:eastAsia="zh-CN"/>
        </w:rPr>
        <w:t xml:space="preserve">στο Παράρτημα Α της παρούσας διακήρυξης. </w:t>
      </w:r>
    </w:p>
    <w:p w:rsidR="00881705" w:rsidRPr="00410109" w:rsidRDefault="00881705" w:rsidP="00881705">
      <w:pPr>
        <w:keepNext/>
        <w:spacing w:before="240" w:after="60"/>
        <w:ind w:left="567"/>
        <w:jc w:val="both"/>
        <w:outlineLvl w:val="2"/>
        <w:rPr>
          <w:rFonts w:ascii="Arial" w:hAnsi="Arial"/>
          <w:b/>
          <w:bCs/>
          <w:sz w:val="22"/>
          <w:szCs w:val="26"/>
          <w:lang w:eastAsia="el-GR"/>
        </w:rPr>
      </w:pPr>
      <w:bookmarkStart w:id="43" w:name="__RefHeading___Toc470009807"/>
      <w:r w:rsidRPr="00410109">
        <w:rPr>
          <w:rFonts w:ascii="Arial" w:hAnsi="Arial"/>
          <w:b/>
          <w:bCs/>
          <w:sz w:val="22"/>
          <w:szCs w:val="26"/>
          <w:lang w:eastAsia="zh-CN"/>
        </w:rPr>
        <w:t>2.4.5</w:t>
      </w:r>
      <w:r w:rsidRPr="00410109">
        <w:rPr>
          <w:rFonts w:ascii="Arial" w:hAnsi="Arial"/>
          <w:b/>
          <w:bCs/>
          <w:sz w:val="22"/>
          <w:szCs w:val="26"/>
          <w:lang w:eastAsia="zh-CN"/>
        </w:rPr>
        <w:tab/>
        <w:t>Χρόνος ισχύος των προσφορών</w:t>
      </w:r>
      <w:bookmarkEnd w:id="43"/>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sz w:val="22"/>
          <w:szCs w:val="24"/>
          <w:lang w:eastAsia="el-GR"/>
        </w:rPr>
        <w:t>Οι υποβαλλόμενες προσφορές ισχύουν και δεσμεύουν τους οικονομικούς φορείς για διάστημα έξι (6) μηνών από την επόμενη της διενέργειας του διαγωνισμού. Προσφορά η οποία ορίζει χρόνο ισχύος μικρότερο από τον ανωτέρω προβλεπόμενο απορρίπτεται.</w:t>
      </w:r>
    </w:p>
    <w:p w:rsidR="00881705" w:rsidRPr="00410109" w:rsidRDefault="00881705" w:rsidP="00881705">
      <w:pPr>
        <w:spacing w:after="120"/>
        <w:jc w:val="both"/>
        <w:rPr>
          <w:rFonts w:ascii="Calibri" w:hAnsi="Calibri" w:cs="Calibri"/>
          <w:sz w:val="22"/>
          <w:szCs w:val="24"/>
          <w:lang w:eastAsia="el-GR"/>
        </w:rPr>
      </w:pPr>
      <w:r w:rsidRPr="00410109">
        <w:rPr>
          <w:rFonts w:ascii="Calibri" w:hAnsi="Calibri" w:cs="Calibri"/>
          <w:sz w:val="22"/>
          <w:szCs w:val="24"/>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410109">
        <w:rPr>
          <w:rFonts w:ascii="Calibri" w:hAnsi="Calibri" w:cs="Calibri"/>
          <w:sz w:val="22"/>
          <w:szCs w:val="24"/>
          <w:lang w:eastAsia="zh-CN"/>
        </w:rPr>
        <w:t xml:space="preserve">την παράγραφο </w:t>
      </w:r>
      <w:r w:rsidRPr="00410109">
        <w:rPr>
          <w:rFonts w:ascii="Calibri" w:hAnsi="Calibri" w:cs="Calibri"/>
          <w:sz w:val="22"/>
          <w:szCs w:val="24"/>
          <w:lang w:eastAsia="el-GR"/>
        </w:rPr>
        <w:t>2.2.2. της παρούσας, κατ' ανώτατο όριο για χρονικό διάστημα ίσο με την προβλεπόμενη ως άνω αρχική διάρκεια.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w:t>
      </w:r>
      <w:r w:rsidRPr="00410109">
        <w:rPr>
          <w:rFonts w:ascii="Calibri" w:hAnsi="Calibri" w:cs="Calibri"/>
          <w:sz w:val="22"/>
          <w:szCs w:val="24"/>
          <w:lang w:eastAsia="el-GR"/>
        </w:rPr>
        <w:lastRenderedPageBreak/>
        <w:t>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44" w:name="__RefHeading___Toc470009808"/>
      <w:bookmarkEnd w:id="44"/>
      <w:r w:rsidRPr="00410109">
        <w:rPr>
          <w:rFonts w:ascii="Arial" w:hAnsi="Arial"/>
          <w:b/>
          <w:bCs/>
          <w:sz w:val="22"/>
          <w:szCs w:val="26"/>
          <w:lang w:eastAsia="zh-CN"/>
        </w:rPr>
        <w:t>2.4.6</w:t>
      </w:r>
      <w:r w:rsidRPr="00410109">
        <w:rPr>
          <w:rFonts w:ascii="Arial" w:hAnsi="Arial"/>
          <w:b/>
          <w:bCs/>
          <w:sz w:val="22"/>
          <w:szCs w:val="26"/>
          <w:lang w:eastAsia="zh-CN"/>
        </w:rPr>
        <w:tab/>
        <w:t>Λόγοι απόρριψης προσφορών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val="en-US" w:eastAsia="zh-CN"/>
        </w:rPr>
        <w:t>H</w:t>
      </w:r>
      <w:r w:rsidRPr="00410109">
        <w:rPr>
          <w:rFonts w:ascii="Calibri" w:hAnsi="Calibri" w:cs="Calibri"/>
          <w:sz w:val="22"/>
          <w:szCs w:val="24"/>
          <w:lang w:eastAsia="zh-CN"/>
        </w:rPr>
        <w:t xml:space="preserve"> αναθέτουσα αρχή με βάση τα αποτελέσματα του ελέγχου και της αξιολόγησης των προσφορών, απορρίπτει, σε κάθε περίπτωση, προσφορά:</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81705"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δ)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bookmarkStart w:id="45" w:name="__RefHeading___Toc470009809"/>
    </w:p>
    <w:p w:rsidR="00881705"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Arial" w:hAnsi="Arial" w:cs="Arial"/>
          <w:b/>
          <w:bCs/>
          <w:color w:val="333399"/>
          <w:sz w:val="28"/>
          <w:szCs w:val="32"/>
          <w:lang w:eastAsia="zh-CN"/>
        </w:rPr>
      </w:pPr>
      <w:r w:rsidRPr="00410109">
        <w:rPr>
          <w:rFonts w:ascii="Arial" w:hAnsi="Arial" w:cs="Arial"/>
          <w:b/>
          <w:bCs/>
          <w:color w:val="333399"/>
          <w:sz w:val="28"/>
          <w:szCs w:val="32"/>
          <w:lang w:eastAsia="zh-CN"/>
        </w:rPr>
        <w:t>3.</w:t>
      </w:r>
      <w:r w:rsidRPr="00410109">
        <w:rPr>
          <w:rFonts w:ascii="Arial" w:hAnsi="Arial" w:cs="Arial"/>
          <w:b/>
          <w:bCs/>
          <w:color w:val="333399"/>
          <w:sz w:val="28"/>
          <w:szCs w:val="32"/>
          <w:lang w:eastAsia="zh-CN"/>
        </w:rPr>
        <w:tab/>
        <w:t>ΔΙΕΝΕΡΓΕΙΑ ΔΙΑΔΙΚΑΣΙΑΣ - ΑΞΙΟΛΟΓΗΣΗ ΠΡΟΣΦΟΡΩΝ</w:t>
      </w:r>
      <w:bookmarkEnd w:id="45"/>
      <w:r w:rsidRPr="00410109">
        <w:rPr>
          <w:rFonts w:ascii="Arial" w:hAnsi="Arial" w:cs="Arial"/>
          <w:b/>
          <w:bCs/>
          <w:color w:val="333399"/>
          <w:sz w:val="28"/>
          <w:szCs w:val="32"/>
          <w:lang w:eastAsia="zh-CN"/>
        </w:rPr>
        <w:t xml:space="preserve">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46" w:name="__RefHeading___Toc470009810"/>
      <w:r w:rsidRPr="00410109">
        <w:rPr>
          <w:rFonts w:ascii="Arial" w:hAnsi="Arial" w:cs="Arial"/>
          <w:b/>
          <w:color w:val="002060"/>
          <w:sz w:val="24"/>
          <w:szCs w:val="22"/>
          <w:lang w:eastAsia="zh-CN"/>
        </w:rPr>
        <w:t>3.1</w:t>
      </w:r>
      <w:r w:rsidRPr="00410109">
        <w:rPr>
          <w:rFonts w:ascii="Arial" w:hAnsi="Arial" w:cs="Arial"/>
          <w:b/>
          <w:color w:val="002060"/>
          <w:sz w:val="24"/>
          <w:szCs w:val="22"/>
          <w:lang w:eastAsia="zh-CN"/>
        </w:rPr>
        <w:tab/>
        <w:t>Αποσφράγιση και αξιολόγηση προσφορών</w:t>
      </w:r>
      <w:bookmarkEnd w:id="46"/>
      <w:r w:rsidRPr="00410109">
        <w:rPr>
          <w:rFonts w:ascii="Arial" w:hAnsi="Arial" w:cs="Arial"/>
          <w:b/>
          <w:color w:val="002060"/>
          <w:sz w:val="24"/>
          <w:szCs w:val="22"/>
          <w:lang w:eastAsia="zh-CN"/>
        </w:rPr>
        <w:t xml:space="preserve"> </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47" w:name="__RefHeading___Toc470009811"/>
      <w:bookmarkEnd w:id="47"/>
      <w:r w:rsidRPr="00410109">
        <w:rPr>
          <w:rFonts w:ascii="Arial" w:hAnsi="Arial"/>
          <w:b/>
          <w:bCs/>
          <w:sz w:val="22"/>
          <w:szCs w:val="26"/>
          <w:lang w:eastAsia="zh-CN"/>
        </w:rPr>
        <w:t>3.1.1</w:t>
      </w:r>
      <w:r w:rsidRPr="00410109">
        <w:rPr>
          <w:rFonts w:ascii="Arial" w:hAnsi="Arial"/>
          <w:b/>
          <w:bCs/>
          <w:sz w:val="22"/>
          <w:szCs w:val="26"/>
          <w:lang w:eastAsia="zh-CN"/>
        </w:rPr>
        <w:tab/>
        <w:t>Ηλεκτρονική αποσφράγιση προσφορών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81705" w:rsidRPr="00410109" w:rsidRDefault="00881705" w:rsidP="00881705">
      <w:pPr>
        <w:numPr>
          <w:ilvl w:val="0"/>
          <w:numId w:val="11"/>
        </w:numPr>
        <w:tabs>
          <w:tab w:val="clear" w:pos="375"/>
          <w:tab w:val="num" w:pos="0"/>
        </w:tabs>
        <w:spacing w:after="60"/>
        <w:ind w:left="720" w:hanging="360"/>
        <w:jc w:val="both"/>
        <w:rPr>
          <w:rFonts w:ascii="Calibri" w:hAnsi="Calibri" w:cs="Calibri"/>
          <w:sz w:val="22"/>
          <w:szCs w:val="24"/>
          <w:lang w:eastAsia="zh-CN"/>
        </w:rPr>
      </w:pPr>
      <w:r w:rsidRPr="00410109">
        <w:rPr>
          <w:rFonts w:ascii="Calibri" w:hAnsi="Calibri" w:cs="Calibri"/>
          <w:sz w:val="22"/>
          <w:szCs w:val="24"/>
          <w:lang w:eastAsia="zh-CN"/>
        </w:rPr>
        <w:t>Ηλεκτρονική Αποσφράγιση του (υπό)φακέλου «Δικαιολογητικά Συμμετοχής-Τεχνική Προσφορά» 4 εργάσιμες ημέρες μετά την καταληκτική ημερομηνία προσφορών και ώρα 10:00π.μ.</w:t>
      </w:r>
    </w:p>
    <w:p w:rsidR="00881705" w:rsidRPr="00410109" w:rsidRDefault="00881705" w:rsidP="00881705">
      <w:pPr>
        <w:numPr>
          <w:ilvl w:val="0"/>
          <w:numId w:val="11"/>
        </w:numPr>
        <w:tabs>
          <w:tab w:val="clear" w:pos="375"/>
          <w:tab w:val="num" w:pos="0"/>
        </w:tabs>
        <w:spacing w:after="60"/>
        <w:ind w:left="720" w:hanging="360"/>
        <w:jc w:val="both"/>
        <w:rPr>
          <w:rFonts w:ascii="Calibri" w:hAnsi="Calibri" w:cs="Calibri"/>
          <w:sz w:val="22"/>
          <w:szCs w:val="24"/>
          <w:lang w:eastAsia="zh-CN"/>
        </w:rPr>
      </w:pPr>
      <w:r w:rsidRPr="00410109">
        <w:rPr>
          <w:rFonts w:ascii="Calibri" w:hAnsi="Calibri" w:cs="Calibri"/>
          <w:sz w:val="22"/>
          <w:szCs w:val="24"/>
          <w:lang w:eastAsia="zh-CN"/>
        </w:rPr>
        <w:t xml:space="preserve">Ηλεκτρονική Αποσφράγιση του (υπό)φακέλου «Οικονομική Προσφορά», κατά την ημερομηνία και ώρα που θα ορίσει η αναθέτουσα αρχή </w:t>
      </w:r>
    </w:p>
    <w:p w:rsidR="00881705" w:rsidRPr="00410109" w:rsidRDefault="00881705" w:rsidP="00881705">
      <w:pPr>
        <w:numPr>
          <w:ilvl w:val="0"/>
          <w:numId w:val="11"/>
        </w:numPr>
        <w:tabs>
          <w:tab w:val="clear" w:pos="375"/>
          <w:tab w:val="num" w:pos="0"/>
        </w:tabs>
        <w:spacing w:after="60"/>
        <w:ind w:left="720" w:hanging="360"/>
        <w:jc w:val="both"/>
        <w:rPr>
          <w:rFonts w:ascii="Calibri" w:hAnsi="Calibri" w:cs="Calibri"/>
          <w:sz w:val="22"/>
          <w:szCs w:val="24"/>
          <w:lang w:eastAsia="zh-CN"/>
        </w:rPr>
      </w:pPr>
      <w:r w:rsidRPr="00410109">
        <w:rPr>
          <w:rFonts w:ascii="Calibri" w:hAnsi="Calibri" w:cs="Calibri"/>
          <w:sz w:val="22"/>
          <w:szCs w:val="24"/>
          <w:lang w:eastAsia="zh-CN"/>
        </w:rPr>
        <w:t xml:space="preserve">Ηλεκτρονική Αποσφράγιση του (υπό)φακέλου «Δικαιολογητικά κατακύρωσης», κατά την ημερομηνία και ώρα που θα ορίσει η αναθέτουσα αρχή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81705" w:rsidRPr="00410109" w:rsidRDefault="00881705" w:rsidP="00881705">
      <w:pPr>
        <w:keepNext/>
        <w:spacing w:before="240" w:after="60"/>
        <w:ind w:left="567"/>
        <w:jc w:val="both"/>
        <w:outlineLvl w:val="2"/>
        <w:rPr>
          <w:rFonts w:ascii="Arial" w:hAnsi="Arial"/>
          <w:b/>
          <w:bCs/>
          <w:sz w:val="22"/>
          <w:szCs w:val="26"/>
          <w:lang w:eastAsia="zh-CN"/>
        </w:rPr>
      </w:pPr>
      <w:bookmarkStart w:id="48" w:name="__RefHeading___Toc470009812"/>
      <w:bookmarkEnd w:id="48"/>
      <w:r w:rsidRPr="00410109">
        <w:rPr>
          <w:rFonts w:ascii="Arial" w:hAnsi="Arial"/>
          <w:b/>
          <w:bCs/>
          <w:sz w:val="22"/>
          <w:szCs w:val="26"/>
          <w:lang w:eastAsia="zh-CN"/>
        </w:rPr>
        <w:t>3.1.2</w:t>
      </w:r>
      <w:r w:rsidRPr="00410109">
        <w:rPr>
          <w:rFonts w:ascii="Arial" w:hAnsi="Arial"/>
          <w:b/>
          <w:bCs/>
          <w:sz w:val="22"/>
          <w:szCs w:val="26"/>
          <w:lang w:eastAsia="zh-CN"/>
        </w:rPr>
        <w:tab/>
        <w:t>Αξιολόγηση προσφορών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Ειδικότερα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81705" w:rsidRPr="00410109" w:rsidRDefault="00881705" w:rsidP="00881705">
      <w:pPr>
        <w:spacing w:after="120"/>
        <w:jc w:val="both"/>
        <w:rPr>
          <w:rFonts w:ascii="Calibri" w:hAnsi="Calibri" w:cs="Calibri"/>
          <w:i/>
          <w:color w:val="5B9BD5"/>
          <w:sz w:val="22"/>
          <w:szCs w:val="24"/>
          <w:lang w:eastAsia="el-GR"/>
        </w:rPr>
      </w:pPr>
      <w:r w:rsidRPr="00410109">
        <w:rPr>
          <w:rFonts w:ascii="Calibri" w:hAnsi="Calibri" w:cs="Calibri"/>
          <w:sz w:val="22"/>
          <w:szCs w:val="24"/>
          <w:lang w:eastAsia="zh-CN"/>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Κατά των ανωτέρω αποφάσεων χωρεί ένσταση σύμφωνα με την παράγραφο 3.4. της παρούσας.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49" w:name="__RefHeading___Toc470009813"/>
      <w:bookmarkEnd w:id="49"/>
      <w:r w:rsidRPr="00410109">
        <w:rPr>
          <w:rFonts w:ascii="Arial" w:hAnsi="Arial" w:cs="Arial"/>
          <w:b/>
          <w:color w:val="002060"/>
          <w:sz w:val="24"/>
          <w:szCs w:val="22"/>
          <w:lang w:eastAsia="zh-CN"/>
        </w:rPr>
        <w:t>3.2</w:t>
      </w:r>
      <w:r w:rsidRPr="00410109">
        <w:rPr>
          <w:rFonts w:ascii="Arial" w:hAnsi="Arial" w:cs="Arial"/>
          <w:b/>
          <w:color w:val="002060"/>
          <w:sz w:val="24"/>
          <w:szCs w:val="22"/>
          <w:lang w:eastAsia="zh-CN"/>
        </w:rPr>
        <w:tab/>
        <w:t>Πρόσκληση υποβολής δικαιολογητικών κατακύρωσης - Δικαιολογητικά κατακύρωσης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2.2.4 -2.2.8  αυτής.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Τα εν λόγω δικαιολογητικά, υποβάλλονται από τον προσφέροντα («προσωρινό ανάδοχο»), ηλεκτρονικά μέσω του συστήματος, σε μορφή αρχείων </w:t>
      </w:r>
      <w:r w:rsidRPr="00410109">
        <w:rPr>
          <w:rFonts w:ascii="Calibri" w:hAnsi="Calibri" w:cs="Calibri"/>
          <w:sz w:val="22"/>
          <w:szCs w:val="24"/>
          <w:lang w:val="en-US" w:eastAsia="zh-CN"/>
        </w:rPr>
        <w:t>pdf</w:t>
      </w:r>
      <w:r w:rsidRPr="00410109">
        <w:rPr>
          <w:rFonts w:ascii="Calibri" w:hAnsi="Calibri" w:cs="Calibri"/>
          <w:sz w:val="22"/>
          <w:szCs w:val="24"/>
          <w:lang w:eastAsia="zh-CN"/>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lastRenderedPageBreak/>
        <w:t>Όσοι υπέβαλαν παραδεκτές προσφορές λαμβάνουν γνώση των παραπάνω δικαιολογητικών που κατατέθηκαν.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81705" w:rsidRPr="00410109" w:rsidRDefault="00881705" w:rsidP="00881705">
      <w:pPr>
        <w:spacing w:after="120"/>
        <w:jc w:val="both"/>
        <w:rPr>
          <w:rFonts w:ascii="Calibri" w:hAnsi="Calibri" w:cs="Calibri"/>
          <w:i/>
          <w:color w:val="5B9BD5"/>
          <w:sz w:val="22"/>
          <w:szCs w:val="24"/>
          <w:lang w:eastAsia="el-GR"/>
        </w:rPr>
      </w:pPr>
      <w:r w:rsidRPr="00410109">
        <w:rPr>
          <w:rFonts w:ascii="Calibri" w:hAnsi="Calibri" w:cs="Calibri"/>
          <w:sz w:val="22"/>
          <w:szCs w:val="24"/>
          <w:lang w:eastAsia="zh-CN"/>
        </w:rPr>
        <w:t xml:space="preserve">i)  κατά τον έλεγχο των παραπάνω δικαιολογητικών διαπιστωθεί ότι τα στοιχεία που δηλώθηκαν με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το Τ.Ε.Υ.Δ., είναι ψευδή ή ανακριβή, ή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ii)  δεν υποβληθούν στο προκαθορισμένο χρονικό διάστημα τα απαιτούμενα πρωτότυπα ή αντίγραφα των παραπάνω δικαιολογητικών ή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w:t>
      </w:r>
      <w:r w:rsidRPr="00410109">
        <w:rPr>
          <w:rFonts w:ascii="Calibri" w:hAnsi="Calibri" w:cs="Calibri"/>
          <w:sz w:val="22"/>
          <w:szCs w:val="24"/>
          <w:vertAlign w:val="superscript"/>
          <w:lang w:eastAsia="zh-CN"/>
        </w:rPr>
        <w:footnoteReference w:id="5"/>
      </w:r>
      <w:r w:rsidRPr="00410109">
        <w:rPr>
          <w:rFonts w:ascii="Calibri" w:hAnsi="Calibri" w:cs="Calibri"/>
          <w:sz w:val="22"/>
          <w:szCs w:val="24"/>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Αν κανένας από τους προσφέροντες δεν υποβάλλει αληθή ή ακριβή δήλωση </w:t>
      </w:r>
      <w:r w:rsidRPr="00410109">
        <w:rPr>
          <w:rFonts w:ascii="Calibri" w:hAnsi="Calibri" w:cs="Calibri"/>
          <w:b/>
          <w:sz w:val="22"/>
          <w:szCs w:val="24"/>
          <w:lang w:eastAsia="zh-CN"/>
        </w:rPr>
        <w:t>ή</w:t>
      </w:r>
      <w:r w:rsidRPr="00410109">
        <w:rPr>
          <w:rFonts w:ascii="Calibri" w:hAnsi="Calibri" w:cs="Calibri"/>
          <w:sz w:val="22"/>
          <w:szCs w:val="24"/>
          <w:lang w:eastAsia="zh-CN"/>
        </w:rPr>
        <w:t xml:space="preserve"> δεν προσκομίσει ένα ή περισσότερα από τα απαιτούμενα δικαιολογητικά </w:t>
      </w:r>
      <w:r w:rsidRPr="00410109">
        <w:rPr>
          <w:rFonts w:ascii="Calibri" w:hAnsi="Calibri" w:cs="Calibri"/>
          <w:b/>
          <w:sz w:val="22"/>
          <w:szCs w:val="24"/>
          <w:lang w:eastAsia="zh-CN"/>
        </w:rPr>
        <w:t>ή</w:t>
      </w:r>
      <w:r w:rsidRPr="00410109">
        <w:rPr>
          <w:rFonts w:ascii="Calibri" w:hAnsi="Calibri" w:cs="Calibri"/>
          <w:sz w:val="22"/>
          <w:szCs w:val="24"/>
          <w:lang w:eastAsia="zh-CN"/>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αποτελέσματα του ελέγχου των παραπάνω δικαιολογητικών και της εισήγησης της Επιτροπής επικυρώνονται με την απόφαση κατακύρωσης.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i/>
          <w:color w:val="5B9BD5"/>
          <w:sz w:val="24"/>
          <w:szCs w:val="22"/>
          <w:lang w:eastAsia="el-GR"/>
        </w:rPr>
      </w:pPr>
      <w:bookmarkStart w:id="50" w:name="__RefHeading___Toc470009814"/>
      <w:r w:rsidRPr="00410109">
        <w:rPr>
          <w:rFonts w:ascii="Arial" w:hAnsi="Arial" w:cs="Arial"/>
          <w:b/>
          <w:color w:val="002060"/>
          <w:sz w:val="24"/>
          <w:szCs w:val="22"/>
          <w:lang w:eastAsia="zh-CN"/>
        </w:rPr>
        <w:t>3.3</w:t>
      </w:r>
      <w:r w:rsidRPr="00410109">
        <w:rPr>
          <w:rFonts w:ascii="Arial" w:hAnsi="Arial" w:cs="Arial"/>
          <w:b/>
          <w:color w:val="002060"/>
          <w:sz w:val="24"/>
          <w:szCs w:val="22"/>
          <w:lang w:eastAsia="zh-CN"/>
        </w:rPr>
        <w:tab/>
        <w:t>Κατακύρωση - σύναψη σύμβασης</w:t>
      </w:r>
      <w:bookmarkEnd w:id="50"/>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έννομα αποτελέσματα της απόφασης κατακύρωσης και ιδίως η σύναψη της σύμβασης επέρχονται εφόσον συντρέξουν σωρευτικά τα κάτωθι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 ολοκλήρωση του προσυμβατικού ελέγχου από το Ελεγκτικό Συνέδριο, σύμφωνα με το άρθρο 36 του ν. 4129/2013</w:t>
      </w:r>
      <w:r>
        <w:rPr>
          <w:rFonts w:ascii="Calibri" w:hAnsi="Calibri" w:cs="Calibri"/>
          <w:sz w:val="22"/>
          <w:szCs w:val="24"/>
          <w:lang w:eastAsia="zh-CN"/>
        </w:rPr>
        <w:t>, εάν αυτός απαιτείται σύμφωνα με τον προϋπολογισμό της προμήθειας.</w:t>
      </w:r>
      <w:r w:rsidRPr="00410109">
        <w:rPr>
          <w:rFonts w:ascii="Calibri" w:hAnsi="Calibri" w:cs="Calibri"/>
          <w:sz w:val="22"/>
          <w:szCs w:val="24"/>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β) κοινοποίηση της απόφασης κατακύρωσης στον προσωρινό ανάδοχο, εφόσον αυτός υποβάλει επικαιροποιημένα τα δικαιολογητικά της παραγράφου 2.2.9.2..</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1" w:name="__RefHeading___Toc470009815"/>
      <w:bookmarkStart w:id="52" w:name="__RefHeading___Toc470009816"/>
      <w:bookmarkEnd w:id="51"/>
      <w:bookmarkEnd w:id="52"/>
      <w:r w:rsidRPr="00410109">
        <w:rPr>
          <w:rFonts w:ascii="Arial" w:hAnsi="Arial" w:cs="Arial"/>
          <w:b/>
          <w:color w:val="002060"/>
          <w:sz w:val="24"/>
          <w:szCs w:val="22"/>
          <w:lang w:eastAsia="zh-CN"/>
        </w:rPr>
        <w:t xml:space="preserve"> [3.4] </w:t>
      </w:r>
      <w:r w:rsidRPr="00410109">
        <w:rPr>
          <w:rFonts w:ascii="Arial" w:hAnsi="Arial" w:cs="Arial"/>
          <w:b/>
          <w:color w:val="002060"/>
          <w:sz w:val="24"/>
          <w:szCs w:val="22"/>
          <w:lang w:eastAsia="zh-CN"/>
        </w:rPr>
        <w:tab/>
        <w:t>Προδικαστικές Προσφυγές - Προσωρινή Δικαστική Προστασία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w:t>
      </w:r>
      <w:r w:rsidRPr="00410109">
        <w:rPr>
          <w:rFonts w:ascii="Calibri" w:hAnsi="Calibri" w:cs="Calibri"/>
          <w:sz w:val="22"/>
          <w:szCs w:val="24"/>
          <w:lang w:eastAsia="zh-CN"/>
        </w:rPr>
        <w:lastRenderedPageBreak/>
        <w:t>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αναθέτουσες αρχές μέσω της λειτουργίας της «Επικοινωνίας» του ΕΣΗΔΗΣ: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κοινοποιούν την προσφυγή σε κάθε ενδιαφερόμενο τρίτο σύμφωνα με τα προβλεπόμενα στην περ. α του πρώτου εδαφίου της παρ.1 του αρ. 365 του ν. 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διαβιβάζουν στην Αρχή Εξέτασης Προδικαστικών Προσφυγών (ΑΕΠΠ) τα προβλεπόμενα στην περ. β του πρώτου εδαφίου της παρ. 1 του αρ. 365 του ν. 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Οι χρήστες - οικονομικοί φορείς ενημερώνονται για την αποδοχή ή την απόρριψη της προσφυγής από την ΑΕΠΠ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άσκηση αίτησης αναστολής κωλύει τη σύναψη της σύμβασης, εκτός εάν με την προσωρινή διαταγή ο αρμόδιος δικαστής αποφανθεί διαφορετικά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3" w:name="__RefHeading___Toc470009817"/>
      <w:bookmarkEnd w:id="53"/>
      <w:r w:rsidRPr="00410109">
        <w:rPr>
          <w:rFonts w:ascii="Arial" w:hAnsi="Arial" w:cs="Arial"/>
          <w:b/>
          <w:color w:val="002060"/>
          <w:sz w:val="24"/>
          <w:szCs w:val="22"/>
          <w:lang w:eastAsia="zh-CN"/>
        </w:rPr>
        <w:t>3.5</w:t>
      </w:r>
      <w:r w:rsidRPr="00410109">
        <w:rPr>
          <w:rFonts w:ascii="Arial" w:hAnsi="Arial" w:cs="Arial"/>
          <w:b/>
          <w:color w:val="002060"/>
          <w:sz w:val="24"/>
          <w:szCs w:val="22"/>
          <w:lang w:eastAsia="zh-CN"/>
        </w:rPr>
        <w:tab/>
        <w:t>Ματαίωση Διαδικασίας</w:t>
      </w:r>
    </w:p>
    <w:p w:rsidR="00881705"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w:t>
      </w:r>
      <w:r w:rsidRPr="00410109">
        <w:rPr>
          <w:rFonts w:ascii="Calibri" w:hAnsi="Calibri" w:cs="Calibri"/>
          <w:sz w:val="22"/>
          <w:szCs w:val="24"/>
          <w:lang w:eastAsia="zh-CN"/>
        </w:rPr>
        <w:lastRenderedPageBreak/>
        <w:t xml:space="preserve">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bookmarkStart w:id="54" w:name="__RefHeading___Toc470009818"/>
    </w:p>
    <w:p w:rsidR="00881705"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Arial" w:hAnsi="Arial" w:cs="Arial"/>
          <w:b/>
          <w:bCs/>
          <w:color w:val="333399"/>
          <w:sz w:val="28"/>
          <w:szCs w:val="32"/>
          <w:lang w:eastAsia="zh-CN"/>
        </w:rPr>
      </w:pPr>
      <w:r w:rsidRPr="00410109">
        <w:rPr>
          <w:rFonts w:ascii="Arial" w:hAnsi="Arial" w:cs="Arial"/>
          <w:b/>
          <w:bCs/>
          <w:color w:val="333399"/>
          <w:sz w:val="28"/>
          <w:szCs w:val="32"/>
          <w:lang w:eastAsia="zh-CN"/>
        </w:rPr>
        <w:t>4.</w:t>
      </w:r>
      <w:r w:rsidRPr="00410109">
        <w:rPr>
          <w:rFonts w:ascii="Arial" w:hAnsi="Arial" w:cs="Arial"/>
          <w:b/>
          <w:bCs/>
          <w:color w:val="333399"/>
          <w:sz w:val="28"/>
          <w:szCs w:val="32"/>
          <w:lang w:eastAsia="zh-CN"/>
        </w:rPr>
        <w:tab/>
        <w:t>ΟΡΟΙ ΕΚΤΕΛΕΣΗΣ ΤΗΣ ΣΥΜΒΑΣΗΣ</w:t>
      </w:r>
      <w:bookmarkEnd w:id="54"/>
      <w:r w:rsidRPr="00410109">
        <w:rPr>
          <w:rFonts w:ascii="Arial" w:hAnsi="Arial" w:cs="Arial"/>
          <w:b/>
          <w:bCs/>
          <w:color w:val="333399"/>
          <w:sz w:val="28"/>
          <w:szCs w:val="32"/>
          <w:lang w:eastAsia="zh-CN"/>
        </w:rPr>
        <w:t xml:space="preserve">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5" w:name="__RefHeading___Toc470009819"/>
      <w:bookmarkEnd w:id="55"/>
      <w:r w:rsidRPr="00410109">
        <w:rPr>
          <w:rFonts w:ascii="Arial" w:hAnsi="Arial" w:cs="Arial"/>
          <w:b/>
          <w:color w:val="002060"/>
          <w:sz w:val="24"/>
          <w:szCs w:val="22"/>
          <w:lang w:eastAsia="zh-CN"/>
        </w:rPr>
        <w:t>4.1</w:t>
      </w:r>
      <w:r w:rsidRPr="00410109">
        <w:rPr>
          <w:rFonts w:ascii="Arial" w:hAnsi="Arial" w:cs="Arial"/>
          <w:b/>
          <w:color w:val="002060"/>
          <w:sz w:val="24"/>
          <w:szCs w:val="22"/>
          <w:lang w:eastAsia="zh-CN"/>
        </w:rPr>
        <w:tab/>
        <w:t>Εγγυήσεις  (καλής εκτέλεσης, προκαταβολής)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Εγγύηση καλής εκτέλεσης και εγγύηση προκαταβολής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εγγύηση καλής εκτέλεσης, προκειμένου να γίνει αποδεκτή , πρέπει να περιλαμβάνει κατ' ελάχιστον τα </w:t>
      </w:r>
      <w:r w:rsidRPr="00934AF6">
        <w:rPr>
          <w:rFonts w:ascii="Calibri" w:hAnsi="Calibri" w:cs="Calibri"/>
          <w:sz w:val="22"/>
          <w:szCs w:val="24"/>
          <w:lang w:eastAsia="zh-CN"/>
        </w:rPr>
        <w:t>αναφερόμενα στο άρθρο 72 Ν.4412/2016 και επιπλέον τον αριθμό και τον τίτλο της σχετικής σύμβασης. Το</w:t>
      </w:r>
      <w:r w:rsidRPr="00410109">
        <w:rPr>
          <w:rFonts w:ascii="Calibri" w:hAnsi="Calibri" w:cs="Calibri"/>
          <w:sz w:val="22"/>
          <w:szCs w:val="24"/>
          <w:lang w:eastAsia="zh-CN"/>
        </w:rPr>
        <w:t xml:space="preserve"> περιεχόμενό της είναι σύμφωνο με τα οριζόμενα στο άρθρο 72 του ν. 4412/2016.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εγγύηση καλής εκτέλεσης καταπίπτει σε περίπτωση παράβασης των όρων της σύμβασης, όπως αυτή ειδικότερα ορίζει.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81705" w:rsidRPr="00934AF6" w:rsidRDefault="00881705" w:rsidP="00881705">
      <w:pPr>
        <w:spacing w:after="120"/>
        <w:jc w:val="both"/>
        <w:rPr>
          <w:rFonts w:ascii="Calibri" w:hAnsi="Calibri" w:cs="Calibri"/>
          <w:b/>
          <w:sz w:val="22"/>
          <w:szCs w:val="24"/>
          <w:lang w:eastAsia="zh-CN"/>
        </w:rPr>
      </w:pPr>
      <w:r w:rsidRPr="00934AF6">
        <w:rPr>
          <w:rFonts w:ascii="Calibri" w:hAnsi="Calibri" w:cs="Calibri"/>
          <w:b/>
          <w:sz w:val="22"/>
          <w:szCs w:val="24"/>
          <w:lang w:eastAsia="zh-CN"/>
        </w:rPr>
        <w:t>Εκτός της εγγύησης καλής εκτέλεσης θα παρέχεται από τους διαγωνιζόμενους και η γραπτή εγγύηση καλής λειτουργίας των ειδών  η οποία κατ’ ελάχιστον θα είναι τρία χρόνια και θα αναφέρεται σαφώς στην προσφορά του.</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6" w:name="__RefHeading___Toc470009820"/>
      <w:r w:rsidRPr="00410109">
        <w:rPr>
          <w:rFonts w:ascii="Arial" w:hAnsi="Arial" w:cs="Arial"/>
          <w:b/>
          <w:color w:val="002060"/>
          <w:sz w:val="24"/>
          <w:szCs w:val="22"/>
          <w:lang w:eastAsia="zh-CN"/>
        </w:rPr>
        <w:t xml:space="preserve">4.2 </w:t>
      </w:r>
      <w:r w:rsidRPr="00410109">
        <w:rPr>
          <w:rFonts w:ascii="Arial" w:hAnsi="Arial" w:cs="Arial"/>
          <w:b/>
          <w:color w:val="002060"/>
          <w:sz w:val="24"/>
          <w:szCs w:val="22"/>
          <w:lang w:eastAsia="zh-CN"/>
        </w:rPr>
        <w:tab/>
        <w:t>Συμβατικό Πλαίσιο - Εφαρμοστέα Νομοθεσία</w:t>
      </w:r>
      <w:bookmarkEnd w:id="56"/>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7" w:name="__RefHeading___Toc470009821"/>
      <w:bookmarkEnd w:id="57"/>
      <w:r w:rsidRPr="00410109">
        <w:rPr>
          <w:rFonts w:ascii="Arial" w:hAnsi="Arial" w:cs="Arial"/>
          <w:b/>
          <w:color w:val="002060"/>
          <w:sz w:val="24"/>
          <w:szCs w:val="22"/>
          <w:lang w:eastAsia="zh-CN"/>
        </w:rPr>
        <w:t>4.3</w:t>
      </w:r>
      <w:r w:rsidRPr="00410109">
        <w:rPr>
          <w:rFonts w:ascii="Arial" w:hAnsi="Arial" w:cs="Arial"/>
          <w:b/>
          <w:color w:val="002060"/>
          <w:sz w:val="24"/>
          <w:szCs w:val="22"/>
          <w:lang w:eastAsia="zh-CN"/>
        </w:rPr>
        <w:tab/>
        <w:t>Όροι εκτέλεσης της σύμβασης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81705" w:rsidRPr="00410109" w:rsidRDefault="00881705" w:rsidP="00881705">
      <w:pPr>
        <w:spacing w:after="120"/>
        <w:jc w:val="both"/>
        <w:rPr>
          <w:rFonts w:ascii="Calibri" w:hAnsi="Calibri" w:cs="Calibri"/>
          <w:i/>
          <w:iCs/>
          <w:color w:val="5B9BD5"/>
          <w:spacing w:val="5"/>
          <w:kern w:val="1"/>
          <w:sz w:val="22"/>
          <w:szCs w:val="24"/>
          <w:lang w:eastAsia="zh-CN"/>
        </w:rPr>
      </w:pPr>
      <w:r w:rsidRPr="00410109">
        <w:rPr>
          <w:rFonts w:ascii="Calibri" w:hAnsi="Calibri" w:cs="Calibri"/>
          <w:sz w:val="22"/>
          <w:szCs w:val="24"/>
          <w:lang w:eastAsia="zh-CN"/>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bCs/>
          <w:color w:val="002060"/>
          <w:sz w:val="24"/>
          <w:szCs w:val="22"/>
          <w:lang w:eastAsia="zh-CN"/>
        </w:rPr>
      </w:pPr>
      <w:bookmarkStart w:id="58" w:name="__RefHeading___Toc470009822"/>
      <w:bookmarkEnd w:id="58"/>
      <w:r w:rsidRPr="00410109">
        <w:rPr>
          <w:rFonts w:ascii="Arial" w:hAnsi="Arial" w:cs="Arial"/>
          <w:b/>
          <w:color w:val="002060"/>
          <w:sz w:val="24"/>
          <w:szCs w:val="22"/>
          <w:lang w:eastAsia="zh-CN"/>
        </w:rPr>
        <w:t>4.4</w:t>
      </w:r>
      <w:r w:rsidRPr="00410109">
        <w:rPr>
          <w:rFonts w:ascii="Arial" w:hAnsi="Arial" w:cs="Arial"/>
          <w:b/>
          <w:color w:val="002060"/>
          <w:sz w:val="24"/>
          <w:szCs w:val="22"/>
          <w:lang w:eastAsia="zh-CN"/>
        </w:rPr>
        <w:tab/>
        <w:t>Υπεργολαβία</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 xml:space="preserve">4.4.1. </w:t>
      </w:r>
      <w:r w:rsidRPr="00410109">
        <w:rPr>
          <w:rFonts w:ascii="Calibri" w:hAnsi="Calibri" w:cs="Calibri"/>
          <w:sz w:val="22"/>
          <w:szCs w:val="24"/>
          <w:lang w:eastAsia="zh-CN"/>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81705" w:rsidRPr="00410109" w:rsidRDefault="00881705" w:rsidP="00881705">
      <w:pPr>
        <w:spacing w:after="120"/>
        <w:jc w:val="both"/>
        <w:rPr>
          <w:rFonts w:ascii="Calibri" w:hAnsi="Calibri" w:cs="Calibri"/>
          <w:i/>
          <w:iCs/>
          <w:color w:val="5B9BD5"/>
          <w:spacing w:val="5"/>
          <w:kern w:val="1"/>
          <w:sz w:val="22"/>
          <w:szCs w:val="24"/>
          <w:lang w:eastAsia="zh-CN"/>
        </w:rPr>
      </w:pPr>
      <w:r w:rsidRPr="00410109">
        <w:rPr>
          <w:rFonts w:ascii="Calibri" w:hAnsi="Calibri" w:cs="Calibri"/>
          <w:b/>
          <w:bCs/>
          <w:sz w:val="22"/>
          <w:szCs w:val="24"/>
          <w:lang w:eastAsia="zh-CN"/>
        </w:rPr>
        <w:lastRenderedPageBreak/>
        <w:t xml:space="preserve">4.4.2. </w:t>
      </w:r>
      <w:r w:rsidRPr="00410109">
        <w:rPr>
          <w:rFonts w:ascii="Calibri" w:hAnsi="Calibri" w:cs="Calibri"/>
          <w:sz w:val="22"/>
          <w:szCs w:val="24"/>
          <w:lang w:eastAsia="zh-CN"/>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410109">
        <w:rPr>
          <w:rFonts w:ascii="Calibri" w:hAnsi="Calibri" w:cs="Calibri"/>
          <w:sz w:val="22"/>
          <w:szCs w:val="22"/>
          <w:lang w:eastAsia="zh-CN"/>
        </w:rPr>
        <w:t>προσκομίζοντας τα σχετικά συμφωνητικά/δηλώσεις συνεργασίας</w:t>
      </w:r>
      <w:r w:rsidRPr="00410109">
        <w:rPr>
          <w:rFonts w:ascii="Calibri" w:eastAsia="SimSun" w:hAnsi="Calibri" w:cs="Calibri"/>
          <w:i/>
          <w:iCs/>
          <w:color w:val="0099FF"/>
          <w:kern w:val="1"/>
          <w:sz w:val="22"/>
          <w:szCs w:val="22"/>
          <w:lang w:eastAsia="zh-CN" w:bidi="hi-IN"/>
        </w:rPr>
        <w:t>.</w:t>
      </w:r>
      <w:r w:rsidRPr="00410109">
        <w:rPr>
          <w:rFonts w:ascii="Calibri" w:hAnsi="Calibri" w:cs="Calibri"/>
          <w:sz w:val="22"/>
          <w:szCs w:val="24"/>
          <w:lang w:eastAsia="zh-CN"/>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4.4.3.</w:t>
      </w:r>
      <w:r w:rsidRPr="00410109">
        <w:rPr>
          <w:rFonts w:ascii="Calibri" w:hAnsi="Calibri" w:cs="Calibri"/>
          <w:sz w:val="22"/>
          <w:szCs w:val="24"/>
          <w:lang w:eastAsia="zh-CN"/>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81705" w:rsidRPr="00410109" w:rsidRDefault="00881705" w:rsidP="00881705">
      <w:pPr>
        <w:spacing w:after="120"/>
        <w:jc w:val="both"/>
        <w:rPr>
          <w:rFonts w:ascii="Calibri" w:hAnsi="Calibri" w:cs="Calibri"/>
          <w:b/>
          <w:bCs/>
          <w:sz w:val="22"/>
          <w:szCs w:val="24"/>
          <w:lang w:eastAsia="zh-CN"/>
        </w:rPr>
      </w:pPr>
      <w:r w:rsidRPr="00410109">
        <w:rPr>
          <w:rFonts w:ascii="Calibri" w:hAnsi="Calibri" w:cs="Calibri"/>
          <w:sz w:val="22"/>
          <w:szCs w:val="24"/>
          <w:lang w:eastAsia="zh-CN"/>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color w:val="002060"/>
          <w:sz w:val="24"/>
          <w:szCs w:val="22"/>
          <w:lang w:eastAsia="zh-CN"/>
        </w:rPr>
      </w:pPr>
      <w:bookmarkStart w:id="59" w:name="__RefHeading___Toc470009823"/>
      <w:r w:rsidRPr="00410109">
        <w:rPr>
          <w:rFonts w:ascii="Arial" w:hAnsi="Arial" w:cs="Arial"/>
          <w:b/>
          <w:color w:val="002060"/>
          <w:sz w:val="24"/>
          <w:szCs w:val="22"/>
          <w:lang w:eastAsia="zh-CN"/>
        </w:rPr>
        <w:t>4.5</w:t>
      </w:r>
      <w:r w:rsidRPr="00410109">
        <w:rPr>
          <w:rFonts w:ascii="Arial" w:hAnsi="Arial" w:cs="Arial"/>
          <w:b/>
          <w:color w:val="002060"/>
          <w:sz w:val="24"/>
          <w:szCs w:val="22"/>
          <w:lang w:eastAsia="zh-CN"/>
        </w:rPr>
        <w:tab/>
        <w:t>Τροποποίηση σύμβασης κατά τη διάρκειά της</w:t>
      </w:r>
      <w:bookmarkEnd w:id="59"/>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bCs/>
          <w:color w:val="002060"/>
          <w:sz w:val="24"/>
          <w:szCs w:val="22"/>
          <w:lang w:eastAsia="zh-CN"/>
        </w:rPr>
      </w:pPr>
      <w:bookmarkStart w:id="60" w:name="__RefHeading___Toc470009824"/>
      <w:r w:rsidRPr="00410109">
        <w:rPr>
          <w:rFonts w:ascii="Arial" w:hAnsi="Arial" w:cs="Arial"/>
          <w:b/>
          <w:color w:val="002060"/>
          <w:sz w:val="24"/>
          <w:szCs w:val="22"/>
          <w:lang w:eastAsia="zh-CN"/>
        </w:rPr>
        <w:t>4.6</w:t>
      </w:r>
      <w:r w:rsidRPr="00410109">
        <w:rPr>
          <w:rFonts w:ascii="Arial" w:hAnsi="Arial" w:cs="Arial"/>
          <w:b/>
          <w:color w:val="002060"/>
          <w:sz w:val="24"/>
          <w:szCs w:val="22"/>
          <w:lang w:eastAsia="zh-CN"/>
        </w:rPr>
        <w:tab/>
        <w:t>Δικαίωμα μονομερούς λύσης της σύμβασης</w:t>
      </w:r>
      <w:bookmarkEnd w:id="60"/>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bCs/>
          <w:sz w:val="22"/>
          <w:szCs w:val="24"/>
          <w:lang w:eastAsia="zh-CN"/>
        </w:rPr>
        <w:t>4.6.1.</w:t>
      </w:r>
      <w:r w:rsidRPr="00410109">
        <w:rPr>
          <w:rFonts w:ascii="Calibri" w:hAnsi="Calibri" w:cs="Calibri"/>
          <w:sz w:val="22"/>
          <w:szCs w:val="24"/>
          <w:lang w:eastAsia="zh-CN"/>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81705" w:rsidRPr="00410109" w:rsidRDefault="00881705" w:rsidP="00881705">
      <w:pPr>
        <w:spacing w:after="120"/>
        <w:jc w:val="both"/>
        <w:rPr>
          <w:rFonts w:ascii="Calibri" w:hAnsi="Calibri" w:cs="Calibri"/>
          <w:sz w:val="22"/>
          <w:szCs w:val="22"/>
          <w:lang w:eastAsia="zh-CN"/>
        </w:rPr>
      </w:pPr>
      <w:r w:rsidRPr="00410109">
        <w:rPr>
          <w:rFonts w:ascii="Calibri" w:hAnsi="Calibri" w:cs="Calibri"/>
          <w:sz w:val="22"/>
          <w:szCs w:val="24"/>
          <w:lang w:eastAsia="zh-CN"/>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2"/>
          <w:lang w:eastAsia="zh-CN"/>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keepNext/>
        <w:pageBreakBefore/>
        <w:pBdr>
          <w:top w:val="none" w:sz="0" w:space="0" w:color="000000"/>
          <w:left w:val="none" w:sz="0" w:space="0" w:color="000000"/>
          <w:bottom w:val="single" w:sz="18" w:space="1" w:color="000080"/>
          <w:right w:val="none" w:sz="0" w:space="0" w:color="000000"/>
        </w:pBdr>
        <w:spacing w:before="320" w:after="160"/>
        <w:jc w:val="both"/>
        <w:outlineLvl w:val="0"/>
        <w:rPr>
          <w:rFonts w:ascii="Arial" w:hAnsi="Arial" w:cs="Arial"/>
          <w:b/>
          <w:bCs/>
          <w:color w:val="333399"/>
          <w:sz w:val="28"/>
          <w:szCs w:val="32"/>
          <w:lang w:eastAsia="zh-CN"/>
        </w:rPr>
      </w:pPr>
      <w:bookmarkStart w:id="61" w:name="__RefHeading___Toc470009825"/>
      <w:r w:rsidRPr="00410109">
        <w:rPr>
          <w:rFonts w:ascii="Arial" w:hAnsi="Arial" w:cs="Arial"/>
          <w:b/>
          <w:bCs/>
          <w:color w:val="333399"/>
          <w:sz w:val="28"/>
          <w:szCs w:val="32"/>
          <w:lang w:eastAsia="zh-CN"/>
        </w:rPr>
        <w:lastRenderedPageBreak/>
        <w:t>5.</w:t>
      </w:r>
      <w:r w:rsidRPr="00410109">
        <w:rPr>
          <w:rFonts w:ascii="Arial" w:hAnsi="Arial" w:cs="Arial"/>
          <w:b/>
          <w:bCs/>
          <w:color w:val="333399"/>
          <w:sz w:val="28"/>
          <w:szCs w:val="32"/>
          <w:lang w:eastAsia="zh-CN"/>
        </w:rPr>
        <w:tab/>
        <w:t>ΕΙΔΙΚΟΙ ΟΡΟΙ ΕΚΤΕΛΕΣΗΣ ΤΗΣ ΣΥΜΒΑΣΗΣ</w:t>
      </w:r>
      <w:bookmarkEnd w:id="61"/>
      <w:r w:rsidRPr="00410109">
        <w:rPr>
          <w:rFonts w:ascii="Arial" w:hAnsi="Arial" w:cs="Arial"/>
          <w:b/>
          <w:bCs/>
          <w:color w:val="333399"/>
          <w:sz w:val="28"/>
          <w:szCs w:val="32"/>
          <w:lang w:eastAsia="zh-CN"/>
        </w:rPr>
        <w:t xml:space="preserve">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bCs/>
          <w:color w:val="002060"/>
          <w:sz w:val="24"/>
          <w:szCs w:val="22"/>
          <w:lang w:eastAsia="zh-CN"/>
        </w:rPr>
      </w:pPr>
      <w:bookmarkStart w:id="62" w:name="__RefHeading___Toc470009826"/>
      <w:r w:rsidRPr="00410109">
        <w:rPr>
          <w:rFonts w:ascii="Arial" w:hAnsi="Arial" w:cs="Arial"/>
          <w:b/>
          <w:color w:val="002060"/>
          <w:sz w:val="24"/>
          <w:szCs w:val="22"/>
          <w:lang w:eastAsia="zh-CN"/>
        </w:rPr>
        <w:t>5.1</w:t>
      </w:r>
      <w:r w:rsidRPr="00410109">
        <w:rPr>
          <w:rFonts w:ascii="Arial" w:hAnsi="Arial" w:cs="Arial"/>
          <w:b/>
          <w:color w:val="002060"/>
          <w:sz w:val="24"/>
          <w:szCs w:val="22"/>
          <w:lang w:eastAsia="zh-CN"/>
        </w:rPr>
        <w:tab/>
        <w:t>Τρόπος πληρωμής</w:t>
      </w:r>
      <w:bookmarkEnd w:id="62"/>
      <w:r w:rsidRPr="00410109">
        <w:rPr>
          <w:rFonts w:ascii="Arial" w:hAnsi="Arial" w:cs="Arial"/>
          <w:b/>
          <w:color w:val="002060"/>
          <w:sz w:val="24"/>
          <w:szCs w:val="22"/>
          <w:lang w:eastAsia="zh-CN"/>
        </w:rPr>
        <w:t xml:space="preserve"> </w:t>
      </w:r>
    </w:p>
    <w:p w:rsidR="00881705" w:rsidRPr="00410109" w:rsidRDefault="00881705" w:rsidP="00881705">
      <w:pPr>
        <w:spacing w:after="120"/>
        <w:jc w:val="both"/>
        <w:rPr>
          <w:rFonts w:ascii="Calibri" w:hAnsi="Calibri" w:cs="Calibri"/>
          <w:b/>
          <w:sz w:val="22"/>
          <w:szCs w:val="24"/>
          <w:lang w:eastAsia="zh-CN"/>
        </w:rPr>
      </w:pPr>
      <w:r w:rsidRPr="00410109">
        <w:rPr>
          <w:rFonts w:ascii="Calibri" w:hAnsi="Calibri" w:cs="Calibri"/>
          <w:b/>
          <w:bCs/>
          <w:sz w:val="22"/>
          <w:szCs w:val="24"/>
          <w:lang w:eastAsia="zh-CN"/>
        </w:rPr>
        <w:t>5.1.1.</w:t>
      </w:r>
      <w:r w:rsidRPr="00410109">
        <w:rPr>
          <w:rFonts w:ascii="Calibri" w:hAnsi="Calibri" w:cs="Calibri"/>
          <w:sz w:val="22"/>
          <w:szCs w:val="24"/>
          <w:lang w:eastAsia="zh-CN"/>
        </w:rPr>
        <w:t xml:space="preserve"> Η πληρωμή του αναδόχου θα πραγματοποιηθεί με τον πιο κάτω τρόπο </w:t>
      </w:r>
      <w:r w:rsidRPr="00410109">
        <w:rPr>
          <w:rFonts w:ascii="Calibri" w:hAnsi="Calibri" w:cs="Calibri"/>
          <w:b/>
          <w:sz w:val="22"/>
          <w:szCs w:val="24"/>
          <w:lang w:eastAsia="zh-CN"/>
        </w:rPr>
        <w:t xml:space="preserve">: </w:t>
      </w:r>
    </w:p>
    <w:p w:rsidR="00881705" w:rsidRPr="00410109" w:rsidRDefault="00881705" w:rsidP="00881705">
      <w:pPr>
        <w:spacing w:after="120"/>
        <w:jc w:val="both"/>
        <w:rPr>
          <w:rFonts w:ascii="Calibri" w:hAnsi="Calibri" w:cs="Calibri"/>
          <w:b/>
          <w:sz w:val="22"/>
          <w:szCs w:val="24"/>
          <w:lang w:eastAsia="zh-CN"/>
        </w:rPr>
      </w:pPr>
      <w:r w:rsidRPr="00410109">
        <w:rPr>
          <w:rFonts w:ascii="Calibri" w:hAnsi="Calibri" w:cs="Calibri"/>
          <w:sz w:val="22"/>
          <w:szCs w:val="24"/>
          <w:lang w:eastAsia="zh-CN"/>
        </w:rPr>
        <w:t xml:space="preserve">Το </w:t>
      </w:r>
      <w:r w:rsidRPr="00410109">
        <w:rPr>
          <w:rFonts w:ascii="Calibri" w:hAnsi="Calibri" w:cs="Calibri"/>
          <w:b/>
          <w:sz w:val="22"/>
          <w:szCs w:val="24"/>
          <w:lang w:eastAsia="zh-CN"/>
        </w:rPr>
        <w:t>100%</w:t>
      </w:r>
      <w:r w:rsidRPr="00410109">
        <w:rPr>
          <w:rFonts w:ascii="Calibri" w:hAnsi="Calibri" w:cs="Calibri"/>
          <w:sz w:val="22"/>
          <w:szCs w:val="24"/>
          <w:lang w:eastAsia="zh-CN"/>
        </w:rPr>
        <w:t xml:space="preserve"> της συμβατικής αξίας μετά την οριστική παραλαβή των υλικών</w:t>
      </w:r>
      <w:r w:rsidRPr="00410109">
        <w:rPr>
          <w:rFonts w:ascii="Calibri" w:hAnsi="Calibri" w:cs="Calibri"/>
          <w:b/>
          <w:sz w:val="22"/>
          <w:szCs w:val="24"/>
          <w:lang w:eastAsia="zh-CN"/>
        </w:rPr>
        <w:t>.</w:t>
      </w:r>
    </w:p>
    <w:p w:rsidR="00881705" w:rsidRPr="00934AF6" w:rsidRDefault="00881705" w:rsidP="00881705">
      <w:pPr>
        <w:spacing w:after="120"/>
        <w:jc w:val="both"/>
        <w:rPr>
          <w:rFonts w:ascii="Calibri" w:hAnsi="Calibri" w:cs="Calibri"/>
          <w:sz w:val="22"/>
          <w:szCs w:val="24"/>
          <w:lang w:eastAsia="zh-CN"/>
        </w:rPr>
      </w:pPr>
      <w:r w:rsidRPr="00934AF6">
        <w:rPr>
          <w:rFonts w:ascii="Calibri" w:hAnsi="Calibri" w:cs="Calibri"/>
          <w:b/>
          <w:bCs/>
          <w:sz w:val="22"/>
          <w:szCs w:val="24"/>
          <w:lang w:eastAsia="zh-CN"/>
        </w:rPr>
        <w:t>5.1.2.</w:t>
      </w:r>
      <w:r w:rsidRPr="00934AF6">
        <w:rPr>
          <w:rFonts w:ascii="Calibri" w:hAnsi="Calibri" w:cs="Calibri"/>
          <w:sz w:val="22"/>
          <w:szCs w:val="24"/>
          <w:lang w:eastAsia="zh-CN"/>
        </w:rPr>
        <w:t xml:space="preserve"> Toν Ανάδοχο βαρύνουν </w:t>
      </w:r>
      <w:r w:rsidRPr="00934AF6">
        <w:rPr>
          <w:rFonts w:ascii="Calibri" w:hAnsi="Calibri" w:cs="Calibri"/>
          <w:sz w:val="22"/>
          <w:szCs w:val="24"/>
          <w:lang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934AF6">
        <w:rPr>
          <w:rFonts w:ascii="Calibri" w:hAnsi="Calibri" w:cs="Calibri"/>
          <w:sz w:val="22"/>
          <w:szCs w:val="24"/>
          <w:lang w:eastAsia="zh-CN"/>
        </w:rPr>
        <w:t xml:space="preserve">ακόλουθες κρατήσεις: </w:t>
      </w:r>
    </w:p>
    <w:p w:rsidR="00881705" w:rsidRPr="00934AF6" w:rsidRDefault="00881705" w:rsidP="00881705">
      <w:pPr>
        <w:spacing w:after="120"/>
        <w:jc w:val="both"/>
        <w:rPr>
          <w:rFonts w:ascii="Calibri" w:hAnsi="Calibri" w:cs="Calibri"/>
          <w:sz w:val="22"/>
          <w:szCs w:val="24"/>
          <w:lang w:eastAsia="zh-CN"/>
        </w:rPr>
      </w:pPr>
      <w:r w:rsidRPr="00934AF6">
        <w:rPr>
          <w:rFonts w:ascii="Calibri" w:hAnsi="Calibri" w:cs="Calibri"/>
          <w:sz w:val="22"/>
          <w:szCs w:val="24"/>
          <w:lang w:eastAsia="zh-CN"/>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81705" w:rsidRPr="00934AF6" w:rsidRDefault="00881705" w:rsidP="00881705">
      <w:pPr>
        <w:spacing w:after="120"/>
        <w:jc w:val="both"/>
        <w:rPr>
          <w:rFonts w:ascii="Calibri" w:hAnsi="Calibri" w:cs="Calibri"/>
          <w:sz w:val="22"/>
          <w:szCs w:val="24"/>
          <w:lang w:eastAsia="zh-CN"/>
        </w:rPr>
      </w:pPr>
      <w:r w:rsidRPr="00934AF6">
        <w:rPr>
          <w:rFonts w:ascii="Calibri" w:hAnsi="Calibri" w:cs="Calibri"/>
          <w:sz w:val="22"/>
          <w:szCs w:val="24"/>
          <w:lang w:eastAsia="zh-CN"/>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81705" w:rsidRPr="00934AF6" w:rsidRDefault="00881705" w:rsidP="00881705">
      <w:pPr>
        <w:spacing w:after="120"/>
        <w:jc w:val="both"/>
        <w:rPr>
          <w:rFonts w:ascii="Calibri" w:hAnsi="Calibri" w:cs="Calibri"/>
          <w:sz w:val="22"/>
          <w:szCs w:val="24"/>
          <w:lang w:eastAsia="zh-CN"/>
        </w:rPr>
      </w:pPr>
      <w:r w:rsidRPr="00934AF6">
        <w:rPr>
          <w:rFonts w:ascii="Calibri" w:hAnsi="Calibri" w:cs="Calibri"/>
          <w:sz w:val="22"/>
          <w:szCs w:val="24"/>
          <w:lang w:eastAsia="zh-CN"/>
        </w:rPr>
        <w:t>γ) )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881705" w:rsidRPr="00934AF6" w:rsidRDefault="00881705" w:rsidP="00881705">
      <w:pPr>
        <w:spacing w:after="120"/>
        <w:jc w:val="both"/>
        <w:rPr>
          <w:rFonts w:ascii="Calibri" w:hAnsi="Calibri" w:cs="Calibri"/>
          <w:sz w:val="22"/>
          <w:szCs w:val="24"/>
          <w:lang w:eastAsia="zh-CN"/>
        </w:rPr>
      </w:pPr>
      <w:r w:rsidRPr="00934AF6">
        <w:rPr>
          <w:rFonts w:ascii="Calibri" w:hAnsi="Calibri" w:cs="Calibri"/>
          <w:sz w:val="22"/>
          <w:szCs w:val="24"/>
          <w:lang w:eastAsia="zh-CN"/>
        </w:rPr>
        <w:t>Οι υπέρ τρίτων κρατήσεις υπόκεινται στο εκάστοτε ισχύον αναλογικό τέλος χαρτοσήμου και στην επ’ αυτού εισφορά υπέρ ΟΓΑ .</w:t>
      </w:r>
    </w:p>
    <w:p w:rsidR="00881705" w:rsidRPr="00410109" w:rsidRDefault="00881705" w:rsidP="00881705">
      <w:pPr>
        <w:spacing w:after="120"/>
        <w:jc w:val="both"/>
        <w:rPr>
          <w:rFonts w:ascii="Calibri" w:hAnsi="Calibri" w:cs="Calibri"/>
          <w:sz w:val="22"/>
          <w:szCs w:val="24"/>
          <w:lang w:eastAsia="zh-CN"/>
        </w:rPr>
      </w:pPr>
      <w:r w:rsidRPr="00934AF6">
        <w:rPr>
          <w:rFonts w:ascii="Calibri" w:hAnsi="Calibri" w:cs="Calibri"/>
          <w:sz w:val="22"/>
          <w:szCs w:val="24"/>
          <w:lang w:eastAsia="zh-CN"/>
        </w:rPr>
        <w:t>Με κάθε πληρωμή θα γίνεται η προβλεπόμενη από την κείμενη νομοθεσία παρακράτηση φόρου εισοδήματος αξίας 4 % επί του καθαρού ποσού.</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bCs/>
          <w:color w:val="002060"/>
          <w:sz w:val="24"/>
          <w:szCs w:val="22"/>
          <w:lang w:eastAsia="zh-CN"/>
        </w:rPr>
      </w:pPr>
      <w:bookmarkStart w:id="63" w:name="__RefHeading___Toc470009827"/>
      <w:r w:rsidRPr="00410109">
        <w:rPr>
          <w:rFonts w:ascii="Arial" w:hAnsi="Arial" w:cs="Arial"/>
          <w:b/>
          <w:color w:val="002060"/>
          <w:sz w:val="24"/>
          <w:szCs w:val="22"/>
          <w:lang w:eastAsia="zh-CN"/>
        </w:rPr>
        <w:t>5.2</w:t>
      </w:r>
      <w:r w:rsidRPr="00410109">
        <w:rPr>
          <w:rFonts w:ascii="Arial" w:hAnsi="Arial" w:cs="Arial"/>
          <w:b/>
          <w:color w:val="002060"/>
          <w:sz w:val="24"/>
          <w:szCs w:val="22"/>
          <w:lang w:eastAsia="zh-CN"/>
        </w:rPr>
        <w:tab/>
        <w:t>Κήρυξη οικονομικού φορέα εκπτώτου - Κυρώσεις</w:t>
      </w:r>
      <w:bookmarkEnd w:id="63"/>
      <w:r w:rsidRPr="00410109">
        <w:rPr>
          <w:rFonts w:ascii="Arial" w:hAnsi="Arial" w:cs="Arial"/>
          <w:b/>
          <w:color w:val="002060"/>
          <w:sz w:val="24"/>
          <w:szCs w:val="22"/>
          <w:lang w:eastAsia="zh-CN"/>
        </w:rPr>
        <w:t xml:space="preserve"> </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b/>
          <w:bCs/>
          <w:sz w:val="22"/>
          <w:szCs w:val="24"/>
          <w:lang w:eastAsia="zh-CN"/>
        </w:rPr>
        <w:t>5.2.1.</w:t>
      </w:r>
      <w:r w:rsidRPr="00410109">
        <w:rPr>
          <w:rFonts w:ascii="Calibri" w:hAnsi="Calibri" w:cs="Calibri"/>
          <w:sz w:val="22"/>
          <w:szCs w:val="24"/>
          <w:lang w:eastAsia="zh-CN"/>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παράγραφο .....της παρούσας [η παράγραφος αυτή συμπληρώνεται κατά περίπτωση από την Α.Α. με βάση τους ειδικούς όρους εκτέλεσης της σύμβασης και παραπομπή στα αντίστοιχα άρθρα της διακήρυξης ή του Παραρτήματος ......αυτής]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Δεν κηρύσσεται έκπτωτος  όταν:</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α) το υλικό δεν φορτωθεί ή παραδοθεί ή αντικατασταθεί με ευθύνη του φορέα που εκτελεί τη σύμβαση.</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β) συντρέχουν λόγοι ανωτέρας βίας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α) ολική κατάπτωση της εγγύησης καλής εκτέλεσης της σύμβασης,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881705" w:rsidRPr="00410109" w:rsidRDefault="00881705" w:rsidP="00881705">
      <w:pPr>
        <w:suppressAutoHyphens w:val="0"/>
        <w:autoSpaceDE w:val="0"/>
        <w:spacing w:after="120"/>
        <w:jc w:val="both"/>
        <w:rPr>
          <w:rFonts w:ascii="Calibri" w:hAnsi="Calibri" w:cs="Calibri"/>
          <w:b/>
          <w:bCs/>
          <w:sz w:val="22"/>
          <w:szCs w:val="24"/>
          <w:lang w:eastAsia="zh-CN"/>
        </w:rPr>
      </w:pPr>
      <w:r w:rsidRPr="00410109">
        <w:rPr>
          <w:rFonts w:ascii="Calibri" w:hAnsi="Calibri" w:cs="Calibri"/>
          <w:sz w:val="22"/>
          <w:szCs w:val="24"/>
          <w:lang w:eastAsia="zh-CN"/>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b/>
          <w:bCs/>
          <w:sz w:val="22"/>
          <w:szCs w:val="24"/>
          <w:lang w:eastAsia="zh-CN"/>
        </w:rPr>
        <w:lastRenderedPageBreak/>
        <w:t>5.2.2.</w:t>
      </w:r>
      <w:r w:rsidRPr="00410109">
        <w:rPr>
          <w:rFonts w:ascii="Calibri" w:hAnsi="Calibri" w:cs="Calibri"/>
          <w:sz w:val="22"/>
          <w:szCs w:val="24"/>
          <w:lang w:eastAsia="zh-CN"/>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Σε περίπτωση ένωσης οικονομικών φορέων, το πρόστιμο και οι τόκοι επιβάλλονται αναλόγως σε όλα τα μέλη της ένωσης.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uppressAutoHyphens w:val="0"/>
        <w:autoSpaceDE w:val="0"/>
        <w:spacing w:before="240" w:after="80"/>
        <w:ind w:left="567"/>
        <w:jc w:val="both"/>
        <w:outlineLvl w:val="1"/>
        <w:rPr>
          <w:rFonts w:ascii="Arial" w:hAnsi="Arial" w:cs="Arial"/>
          <w:b/>
          <w:color w:val="002060"/>
          <w:sz w:val="24"/>
          <w:szCs w:val="22"/>
          <w:lang w:eastAsia="zh-CN"/>
        </w:rPr>
      </w:pPr>
      <w:bookmarkStart w:id="64" w:name="__RefHeading___Toc470009828"/>
      <w:r w:rsidRPr="00410109">
        <w:rPr>
          <w:rFonts w:ascii="Arial" w:hAnsi="Arial" w:cs="Arial"/>
          <w:b/>
          <w:color w:val="002060"/>
          <w:sz w:val="24"/>
          <w:szCs w:val="22"/>
          <w:lang w:eastAsia="zh-CN"/>
        </w:rPr>
        <w:t>5.3</w:t>
      </w:r>
      <w:r w:rsidRPr="00410109">
        <w:rPr>
          <w:rFonts w:ascii="Arial" w:hAnsi="Arial" w:cs="Arial"/>
          <w:b/>
          <w:color w:val="002060"/>
          <w:sz w:val="24"/>
          <w:szCs w:val="22"/>
          <w:lang w:eastAsia="zh-CN"/>
        </w:rPr>
        <w:tab/>
        <w:t>Διοικητικές προσφυγές κατά τη διαδικασία εκτέλεσης των συμβάσεων</w:t>
      </w:r>
      <w:bookmarkEnd w:id="64"/>
      <w:r w:rsidRPr="00410109">
        <w:rPr>
          <w:rFonts w:ascii="Arial" w:hAnsi="Arial" w:cs="Arial"/>
          <w:b/>
          <w:color w:val="002060"/>
          <w:sz w:val="24"/>
          <w:szCs w:val="22"/>
          <w:lang w:eastAsia="zh-CN"/>
        </w:rPr>
        <w:t xml:space="preserve">  </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81705" w:rsidRPr="00410109" w:rsidRDefault="00881705" w:rsidP="00881705">
      <w:pPr>
        <w:suppressAutoHyphens w:val="0"/>
        <w:autoSpaceDE w:val="0"/>
        <w:spacing w:after="120"/>
        <w:jc w:val="both"/>
        <w:rPr>
          <w:rFonts w:ascii="Calibri" w:hAnsi="Calibri" w:cs="Calibri"/>
          <w:sz w:val="22"/>
          <w:szCs w:val="24"/>
          <w:lang w:eastAsia="zh-CN"/>
        </w:rPr>
      </w:pPr>
      <w:r w:rsidRPr="00410109">
        <w:rPr>
          <w:rFonts w:ascii="Calibri" w:hAnsi="Calibri" w:cs="Calibri"/>
          <w:sz w:val="22"/>
          <w:szCs w:val="24"/>
          <w:lang w:eastAsia="zh-CN"/>
        </w:rPr>
        <w:t>Η εν λόγω απόφαση δεν επιδέχεται προσβολή με άλλη οποιασδήποτε φύσεως διοικητική προσφυγή.</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keepNext/>
        <w:pageBreakBefore/>
        <w:pBdr>
          <w:top w:val="none" w:sz="0" w:space="0" w:color="000000"/>
          <w:left w:val="none" w:sz="0" w:space="0" w:color="000000"/>
          <w:bottom w:val="single" w:sz="18" w:space="1" w:color="000080"/>
          <w:right w:val="none" w:sz="0" w:space="0" w:color="000000"/>
        </w:pBdr>
        <w:tabs>
          <w:tab w:val="left" w:pos="851"/>
        </w:tabs>
        <w:spacing w:before="320" w:after="160"/>
        <w:ind w:left="851"/>
        <w:jc w:val="both"/>
        <w:outlineLvl w:val="0"/>
        <w:rPr>
          <w:rFonts w:ascii="Arial" w:hAnsi="Arial" w:cs="Arial"/>
          <w:b/>
          <w:bCs/>
          <w:color w:val="333399"/>
          <w:sz w:val="28"/>
          <w:szCs w:val="32"/>
          <w:lang w:eastAsia="zh-CN"/>
        </w:rPr>
      </w:pPr>
      <w:bookmarkStart w:id="65" w:name="__RefHeading___Toc470009829"/>
      <w:r w:rsidRPr="00410109">
        <w:rPr>
          <w:rFonts w:ascii="Arial" w:hAnsi="Arial" w:cs="Arial"/>
          <w:b/>
          <w:bCs/>
          <w:color w:val="333399"/>
          <w:sz w:val="28"/>
          <w:szCs w:val="32"/>
          <w:lang w:eastAsia="zh-CN"/>
        </w:rPr>
        <w:lastRenderedPageBreak/>
        <w:t>6.</w:t>
      </w:r>
      <w:r w:rsidRPr="00410109">
        <w:rPr>
          <w:rFonts w:ascii="Arial" w:hAnsi="Arial" w:cs="Arial"/>
          <w:b/>
          <w:bCs/>
          <w:color w:val="333399"/>
          <w:sz w:val="28"/>
          <w:szCs w:val="32"/>
          <w:lang w:eastAsia="zh-CN"/>
        </w:rPr>
        <w:tab/>
        <w:t>ΕΙΔΙΚΟΙ ΟΡΟΙ ΕΚΤΕΛΕΣΗΣ</w:t>
      </w:r>
      <w:bookmarkEnd w:id="65"/>
      <w:r w:rsidRPr="00410109">
        <w:rPr>
          <w:rFonts w:ascii="Arial" w:hAnsi="Arial" w:cs="Arial"/>
          <w:b/>
          <w:bCs/>
          <w:color w:val="333399"/>
          <w:sz w:val="28"/>
          <w:szCs w:val="32"/>
          <w:lang w:eastAsia="zh-CN"/>
        </w:rPr>
        <w:t xml:space="preserve"> </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Calibri" w:hAnsi="Calibri" w:cs="Calibri"/>
          <w:b/>
          <w:bCs/>
          <w:color w:val="002060"/>
          <w:sz w:val="22"/>
          <w:szCs w:val="22"/>
          <w:lang w:eastAsia="el-GR"/>
        </w:rPr>
      </w:pPr>
      <w:bookmarkStart w:id="66" w:name="__RefHeading___Toc470009830"/>
      <w:bookmarkEnd w:id="66"/>
      <w:r w:rsidRPr="00410109">
        <w:rPr>
          <w:rFonts w:ascii="Arial" w:hAnsi="Arial" w:cs="Arial"/>
          <w:b/>
          <w:color w:val="002060"/>
          <w:sz w:val="24"/>
          <w:szCs w:val="22"/>
          <w:lang w:eastAsia="zh-CN"/>
        </w:rPr>
        <w:t xml:space="preserve">6.1 </w:t>
      </w:r>
      <w:r w:rsidRPr="00410109">
        <w:rPr>
          <w:rFonts w:ascii="Arial" w:hAnsi="Arial" w:cs="Arial"/>
          <w:b/>
          <w:color w:val="002060"/>
          <w:sz w:val="24"/>
          <w:szCs w:val="22"/>
          <w:lang w:eastAsia="zh-CN"/>
        </w:rPr>
        <w:tab/>
        <w:t>Χρόνος παράδοσης υλικών</w:t>
      </w:r>
    </w:p>
    <w:p w:rsidR="00881705" w:rsidRPr="00410109" w:rsidRDefault="00881705" w:rsidP="00881705">
      <w:pPr>
        <w:widowControl w:val="0"/>
        <w:jc w:val="both"/>
        <w:textAlignment w:val="baseline"/>
        <w:rPr>
          <w:rFonts w:ascii="Calibri" w:eastAsia="SimSun" w:hAnsi="Calibri" w:cs="Calibri"/>
          <w:kern w:val="1"/>
          <w:sz w:val="22"/>
          <w:szCs w:val="24"/>
          <w:lang w:eastAsia="el-GR"/>
        </w:rPr>
      </w:pPr>
      <w:r w:rsidRPr="00410109">
        <w:rPr>
          <w:rFonts w:ascii="Calibri" w:eastAsia="SimSun" w:hAnsi="Calibri" w:cs="Calibri"/>
          <w:b/>
          <w:bCs/>
          <w:kern w:val="1"/>
          <w:sz w:val="22"/>
          <w:szCs w:val="24"/>
          <w:lang w:eastAsia="el-GR"/>
        </w:rPr>
        <w:t>6.1.1.</w:t>
      </w:r>
      <w:r w:rsidRPr="00410109">
        <w:rPr>
          <w:rFonts w:ascii="Calibri" w:eastAsia="SimSun" w:hAnsi="Calibri" w:cs="Calibri"/>
          <w:kern w:val="1"/>
          <w:sz w:val="22"/>
          <w:szCs w:val="24"/>
          <w:lang w:eastAsia="el-GR"/>
        </w:rPr>
        <w:t xml:space="preserve"> Η παράδοση των ειδών θα γίνει με την πλήρη εγκατάσταση των  οργάνων, στα ακριβή σημεία που θα υποδειχθούν από την τεχνική υπηρεσία του Δήμου </w:t>
      </w:r>
      <w:r w:rsidRPr="00934AF6">
        <w:rPr>
          <w:rFonts w:ascii="Calibri" w:eastAsia="SimSun" w:hAnsi="Calibri" w:cs="Calibri"/>
          <w:kern w:val="1"/>
          <w:sz w:val="22"/>
          <w:szCs w:val="24"/>
          <w:lang w:eastAsia="el-GR"/>
        </w:rPr>
        <w:t>Λέρου</w:t>
      </w:r>
      <w:r w:rsidRPr="00410109">
        <w:rPr>
          <w:rFonts w:ascii="Calibri" w:eastAsia="SimSun" w:hAnsi="Calibri" w:cs="Calibri"/>
          <w:kern w:val="1"/>
          <w:sz w:val="22"/>
          <w:szCs w:val="24"/>
          <w:lang w:eastAsia="el-GR"/>
        </w:rPr>
        <w:t xml:space="preserve">  και την πιστοποίηση από διαπιστευμένο φορέα ελέγχου και πιστοποίησης, όπως ορίζεται στο άρθρο 11 της υπ’ αριθμ.28492/2009 απόφασης, σύμφωνα με το άρθρο 4 της υπ’ αριθμ.28492/2009 απόφασης, και όπως αυτό τροποποιήθηκε με την Απόφαση 27934 /2014.</w:t>
      </w:r>
    </w:p>
    <w:p w:rsidR="00881705" w:rsidRPr="00410109" w:rsidRDefault="00881705" w:rsidP="00881705">
      <w:pPr>
        <w:spacing w:after="120"/>
        <w:jc w:val="both"/>
        <w:rPr>
          <w:rFonts w:ascii="Calibri" w:eastAsia="SimSun" w:hAnsi="Calibri" w:cs="Calibri"/>
          <w:kern w:val="1"/>
          <w:sz w:val="22"/>
          <w:szCs w:val="24"/>
          <w:lang w:eastAsia="el-GR"/>
        </w:rPr>
      </w:pPr>
      <w:r w:rsidRPr="00410109">
        <w:rPr>
          <w:rFonts w:ascii="Calibri" w:eastAsia="SimSun" w:hAnsi="Calibri" w:cs="Calibri"/>
          <w:kern w:val="1"/>
          <w:sz w:val="22"/>
          <w:szCs w:val="24"/>
          <w:lang w:eastAsia="el-GR"/>
        </w:rPr>
        <w:t>Η παραλαβή των προς προμήθεια ειδών ενεργείται από την αρμόδια επιτροπή παρουσία του αναδόχου, σύμφωνα με τις σχετικές διατάξεις. 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αποκατάσταση των όποιων ανωμαλιών.</w:t>
      </w:r>
    </w:p>
    <w:p w:rsidR="00881705" w:rsidRPr="00410109" w:rsidRDefault="00881705" w:rsidP="00881705">
      <w:pPr>
        <w:spacing w:after="120"/>
        <w:jc w:val="both"/>
        <w:rPr>
          <w:rFonts w:ascii="Calibri" w:eastAsia="SimSun" w:hAnsi="Calibri" w:cs="Calibri"/>
          <w:b/>
          <w:bCs/>
          <w:kern w:val="1"/>
          <w:sz w:val="22"/>
          <w:szCs w:val="24"/>
          <w:lang w:eastAsia="el-GR"/>
        </w:rPr>
      </w:pPr>
      <w:r w:rsidRPr="00410109">
        <w:rPr>
          <w:rFonts w:ascii="Calibri" w:eastAsia="SimSun" w:hAnsi="Calibri" w:cs="Calibri"/>
          <w:kern w:val="1"/>
          <w:sz w:val="22"/>
          <w:szCs w:val="24"/>
          <w:lang w:eastAsia="el-GR"/>
        </w:rPr>
        <w:t>Ο συμβατικός χρόνος παράδοσης των υλικών</w:t>
      </w:r>
      <w:r>
        <w:rPr>
          <w:rFonts w:ascii="Calibri" w:eastAsia="SimSun" w:hAnsi="Calibri" w:cs="Calibri"/>
          <w:kern w:val="1"/>
          <w:sz w:val="22"/>
          <w:szCs w:val="24"/>
          <w:lang w:eastAsia="el-GR"/>
        </w:rPr>
        <w:t xml:space="preserve"> (120 ημέρες) </w:t>
      </w:r>
      <w:r w:rsidRPr="00410109">
        <w:rPr>
          <w:rFonts w:ascii="Calibri" w:eastAsia="SimSun" w:hAnsi="Calibri" w:cs="Calibri"/>
          <w:kern w:val="1"/>
          <w:sz w:val="22"/>
          <w:szCs w:val="24"/>
          <w:lang w:eastAsia="el-GR"/>
        </w:rPr>
        <w:t xml:space="preserve">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81705" w:rsidRPr="00410109" w:rsidRDefault="00881705" w:rsidP="00881705">
      <w:pPr>
        <w:spacing w:after="120"/>
        <w:jc w:val="both"/>
        <w:rPr>
          <w:rFonts w:ascii="Calibri" w:eastAsia="SimSun" w:hAnsi="Calibri" w:cs="Calibri"/>
          <w:b/>
          <w:bCs/>
          <w:kern w:val="1"/>
          <w:sz w:val="22"/>
          <w:szCs w:val="24"/>
          <w:lang w:eastAsia="el-GR"/>
        </w:rPr>
      </w:pPr>
      <w:r w:rsidRPr="00410109">
        <w:rPr>
          <w:rFonts w:ascii="Calibri" w:eastAsia="SimSun" w:hAnsi="Calibri" w:cs="Calibri"/>
          <w:b/>
          <w:bCs/>
          <w:kern w:val="1"/>
          <w:sz w:val="22"/>
          <w:szCs w:val="24"/>
          <w:lang w:eastAsia="el-GR"/>
        </w:rPr>
        <w:t xml:space="preserve">6.1.2. </w:t>
      </w:r>
      <w:r w:rsidRPr="00410109">
        <w:rPr>
          <w:rFonts w:ascii="Calibri" w:eastAsia="SimSun" w:hAnsi="Calibri" w:cs="Calibri"/>
          <w:kern w:val="1"/>
          <w:sz w:val="22"/>
          <w:szCs w:val="24"/>
          <w:lang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jc w:val="both"/>
        <w:outlineLvl w:val="1"/>
        <w:rPr>
          <w:rFonts w:ascii="Arial" w:hAnsi="Arial" w:cs="Arial"/>
          <w:b/>
          <w:color w:val="002060"/>
          <w:sz w:val="24"/>
          <w:szCs w:val="22"/>
          <w:lang w:eastAsia="zh-CN"/>
        </w:rPr>
      </w:pPr>
      <w:bookmarkStart w:id="67" w:name="__RefHeading___Toc470009831"/>
      <w:bookmarkEnd w:id="67"/>
      <w:r w:rsidRPr="00410109">
        <w:rPr>
          <w:rFonts w:ascii="Arial" w:hAnsi="Arial" w:cs="Arial"/>
          <w:b/>
          <w:color w:val="002060"/>
          <w:sz w:val="24"/>
          <w:szCs w:val="22"/>
          <w:lang w:eastAsia="zh-CN"/>
        </w:rPr>
        <w:t xml:space="preserve">6.2 </w:t>
      </w:r>
      <w:r w:rsidRPr="00410109">
        <w:rPr>
          <w:rFonts w:ascii="Arial" w:hAnsi="Arial" w:cs="Arial"/>
          <w:b/>
          <w:color w:val="002060"/>
          <w:sz w:val="24"/>
          <w:szCs w:val="22"/>
          <w:lang w:eastAsia="zh-CN"/>
        </w:rPr>
        <w:tab/>
        <w:t>Παραλαβή υλικών - Χρόνος και τρόπος παραλαβής υλικών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b/>
          <w:sz w:val="22"/>
          <w:szCs w:val="24"/>
          <w:lang w:eastAsia="zh-CN"/>
        </w:rPr>
        <w:t>6.2.1.</w:t>
      </w:r>
      <w:r w:rsidRPr="00410109">
        <w:rPr>
          <w:rFonts w:ascii="Calibri" w:hAnsi="Calibri" w:cs="Calibri"/>
          <w:sz w:val="22"/>
          <w:szCs w:val="24"/>
          <w:lang w:eastAsia="zh-CN"/>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Το κόστος της διενέργειας των ελέγχων βαρύνει τον ανάδοχο.</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Τα πρωτόκολλα που συντάσσονται από τις επιτροπές (πρωτοβάθμιες – δευτεροβάθμιες) κοινοποιούνται υποχρεωτικά και στους αναδόχους.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Το αποτέλεσμα  της κατ΄έφεση εξέτασης είναι υποχρεωτικό και τελεσίδικο και για τα δύο μέρη.</w:t>
      </w:r>
    </w:p>
    <w:p w:rsidR="00881705" w:rsidRPr="00410109" w:rsidRDefault="00881705" w:rsidP="00881705">
      <w:pPr>
        <w:spacing w:after="120"/>
        <w:jc w:val="both"/>
        <w:rPr>
          <w:rFonts w:ascii="Calibri" w:hAnsi="Calibri" w:cs="Calibri"/>
          <w:b/>
          <w:sz w:val="22"/>
          <w:szCs w:val="24"/>
          <w:lang w:eastAsia="zh-CN"/>
        </w:rPr>
      </w:pPr>
      <w:r w:rsidRPr="00410109">
        <w:rPr>
          <w:rFonts w:ascii="Calibri" w:hAnsi="Calibri" w:cs="Calibri"/>
          <w:sz w:val="22"/>
          <w:szCs w:val="24"/>
          <w:lang w:eastAsia="zh-CN"/>
        </w:rPr>
        <w:t>Ο ανάδοχος δεν μπορεί να ζητήσει παραπομπή σε δευτεροβάθμια επιτροπή παραλαβής μετά τα αποτελέσματα της κατ΄έφεση εξέτασης.</w:t>
      </w:r>
    </w:p>
    <w:p w:rsidR="00881705" w:rsidRPr="00410109" w:rsidRDefault="00881705" w:rsidP="00881705">
      <w:pPr>
        <w:spacing w:after="120"/>
        <w:jc w:val="both"/>
        <w:rPr>
          <w:rFonts w:ascii="Calibri" w:hAnsi="Calibri" w:cs="Calibri"/>
          <w:i/>
          <w:iCs/>
          <w:color w:val="5B9BD5"/>
          <w:spacing w:val="5"/>
          <w:kern w:val="1"/>
          <w:sz w:val="22"/>
          <w:szCs w:val="24"/>
          <w:lang w:eastAsia="zh-CN"/>
        </w:rPr>
      </w:pPr>
      <w:r w:rsidRPr="00410109">
        <w:rPr>
          <w:rFonts w:ascii="Calibri" w:hAnsi="Calibri" w:cs="Calibri"/>
          <w:b/>
          <w:sz w:val="22"/>
          <w:szCs w:val="24"/>
          <w:lang w:eastAsia="zh-CN"/>
        </w:rPr>
        <w:t>6.2.2.</w:t>
      </w:r>
      <w:r w:rsidRPr="00410109">
        <w:rPr>
          <w:rFonts w:ascii="Calibri" w:hAnsi="Calibri" w:cs="Calibri"/>
          <w:sz w:val="22"/>
          <w:szCs w:val="24"/>
          <w:lang w:eastAsia="zh-CN"/>
        </w:rPr>
        <w:t xml:space="preserve"> Η παραλαβή των υλικών και η έκδοση των σχετικών πρωτοκόλλων παραλαβής πραγματοποιείται μέσα στους κατωτέρω καθοριζόμενους χρόνους: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w:t>
      </w:r>
      <w:r w:rsidRPr="00410109">
        <w:rPr>
          <w:rFonts w:ascii="Calibri" w:hAnsi="Calibri" w:cs="Calibri"/>
          <w:sz w:val="22"/>
          <w:szCs w:val="24"/>
          <w:lang w:eastAsia="zh-CN"/>
        </w:rPr>
        <w:lastRenderedPageBreak/>
        <w:t>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Pr="00410109">
        <w:rPr>
          <w:rFonts w:ascii="Calibri" w:hAnsi="Calibri" w:cs="Calibri"/>
          <w:sz w:val="22"/>
          <w:szCs w:val="24"/>
          <w:vertAlign w:val="superscript"/>
          <w:lang w:eastAsia="zh-CN"/>
        </w:rPr>
        <w:footnoteReference w:id="6"/>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eastAsia="SimSun" w:hAnsi="Arial" w:cs="Arial"/>
          <w:b/>
          <w:bCs/>
          <w:color w:val="002060"/>
          <w:sz w:val="24"/>
          <w:szCs w:val="22"/>
          <w:lang w:eastAsia="zh-CN"/>
        </w:rPr>
      </w:pPr>
      <w:bookmarkStart w:id="68" w:name="__RefHeading___Toc470009832"/>
      <w:bookmarkStart w:id="69" w:name="__RefHeading___Toc470009833"/>
      <w:bookmarkEnd w:id="68"/>
      <w:bookmarkEnd w:id="69"/>
      <w:r w:rsidRPr="00410109">
        <w:rPr>
          <w:rFonts w:ascii="Arial" w:hAnsi="Arial" w:cs="Arial"/>
          <w:b/>
          <w:color w:val="002060"/>
          <w:sz w:val="24"/>
          <w:szCs w:val="22"/>
          <w:lang w:eastAsia="zh-CN"/>
        </w:rPr>
        <w:t xml:space="preserve">6.3 </w:t>
      </w:r>
      <w:r w:rsidRPr="00410109">
        <w:rPr>
          <w:rFonts w:ascii="Arial" w:hAnsi="Arial" w:cs="Arial"/>
          <w:b/>
          <w:color w:val="002060"/>
          <w:sz w:val="24"/>
          <w:szCs w:val="22"/>
          <w:lang w:eastAsia="zh-CN"/>
        </w:rPr>
        <w:tab/>
        <w:t>Απόρριψη συμβατικών υλικών – Αντικατάσταση</w:t>
      </w:r>
    </w:p>
    <w:p w:rsidR="00881705" w:rsidRPr="00410109" w:rsidRDefault="00881705" w:rsidP="00881705">
      <w:pPr>
        <w:spacing w:after="120"/>
        <w:jc w:val="both"/>
        <w:rPr>
          <w:rFonts w:ascii="Calibri" w:eastAsia="SimSun" w:hAnsi="Calibri" w:cs="Calibri"/>
          <w:b/>
          <w:bCs/>
          <w:sz w:val="22"/>
          <w:szCs w:val="22"/>
          <w:lang w:eastAsia="zh-CN"/>
        </w:rPr>
      </w:pPr>
      <w:r w:rsidRPr="00410109">
        <w:rPr>
          <w:rFonts w:ascii="Calibri" w:eastAsia="SimSun" w:hAnsi="Calibri" w:cs="Calibri"/>
          <w:b/>
          <w:bCs/>
          <w:sz w:val="22"/>
          <w:szCs w:val="22"/>
          <w:lang w:eastAsia="zh-CN"/>
        </w:rPr>
        <w:t>6.3.1.</w:t>
      </w:r>
      <w:r w:rsidRPr="00410109">
        <w:rPr>
          <w:rFonts w:ascii="Calibri" w:eastAsia="SimSun" w:hAnsi="Calibri" w:cs="Calibri"/>
          <w:sz w:val="22"/>
          <w:szCs w:val="22"/>
          <w:lang w:eastAsia="zh-CN"/>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81705" w:rsidRPr="00410109" w:rsidRDefault="00881705" w:rsidP="00881705">
      <w:pPr>
        <w:spacing w:after="120"/>
        <w:jc w:val="both"/>
        <w:rPr>
          <w:rFonts w:ascii="Calibri" w:eastAsia="SimSun" w:hAnsi="Calibri" w:cs="Calibri"/>
          <w:b/>
          <w:bCs/>
          <w:sz w:val="22"/>
          <w:szCs w:val="22"/>
          <w:lang w:eastAsia="zh-CN"/>
        </w:rPr>
      </w:pPr>
      <w:r w:rsidRPr="00410109">
        <w:rPr>
          <w:rFonts w:ascii="Calibri" w:eastAsia="SimSun" w:hAnsi="Calibri" w:cs="Calibri"/>
          <w:b/>
          <w:bCs/>
          <w:sz w:val="22"/>
          <w:szCs w:val="22"/>
          <w:lang w:eastAsia="zh-CN"/>
        </w:rPr>
        <w:t>6.3.2.</w:t>
      </w:r>
      <w:r w:rsidRPr="00410109">
        <w:rPr>
          <w:rFonts w:ascii="Calibri" w:eastAsia="SimSun" w:hAnsi="Calibri" w:cs="Calibri"/>
          <w:sz w:val="22"/>
          <w:szCs w:val="22"/>
          <w:lang w:eastAsia="zh-CN"/>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410109">
        <w:rPr>
          <w:rFonts w:ascii="Calibri" w:eastAsia="SimSun" w:hAnsi="Calibri" w:cs="Calibri"/>
          <w:sz w:val="22"/>
          <w:szCs w:val="22"/>
          <w:lang w:eastAsia="zh-CN"/>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81705" w:rsidRPr="00410109" w:rsidRDefault="00881705" w:rsidP="00881705">
      <w:pPr>
        <w:spacing w:after="120"/>
        <w:jc w:val="both"/>
        <w:rPr>
          <w:rFonts w:ascii="Calibri" w:hAnsi="Calibri" w:cs="Calibri"/>
          <w:sz w:val="22"/>
          <w:szCs w:val="24"/>
          <w:lang w:eastAsia="zh-CN"/>
        </w:rPr>
      </w:pPr>
      <w:r w:rsidRPr="00410109">
        <w:rPr>
          <w:rFonts w:ascii="Calibri" w:eastAsia="SimSun" w:hAnsi="Calibri" w:cs="Calibri"/>
          <w:b/>
          <w:bCs/>
          <w:sz w:val="22"/>
          <w:szCs w:val="22"/>
          <w:lang w:eastAsia="zh-CN"/>
        </w:rPr>
        <w:t>6.3.3.</w:t>
      </w:r>
      <w:r w:rsidRPr="00410109">
        <w:rPr>
          <w:rFonts w:ascii="Calibri" w:eastAsia="SimSun" w:hAnsi="Calibri" w:cs="Calibri"/>
          <w:sz w:val="22"/>
          <w:szCs w:val="22"/>
          <w:lang w:eastAsia="zh-CN"/>
        </w:rPr>
        <w:t xml:space="preserve"> Η επιστροφή των υλικών που απορρίφθηκαν γίνεται σύμφωνα με τα προβλεπόμενα στις παρ. 2 και 3  του άρθρου 213 του ν. 4412/2016.</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567"/>
        </w:tabs>
        <w:spacing w:before="240" w:after="80"/>
        <w:ind w:left="567"/>
        <w:jc w:val="both"/>
        <w:outlineLvl w:val="1"/>
        <w:rPr>
          <w:rFonts w:ascii="Arial" w:hAnsi="Arial" w:cs="Arial"/>
          <w:b/>
          <w:i/>
          <w:iCs/>
          <w:color w:val="5B9BD5"/>
          <w:spacing w:val="5"/>
          <w:kern w:val="1"/>
          <w:sz w:val="24"/>
          <w:szCs w:val="22"/>
          <w:lang w:eastAsia="zh-CN"/>
        </w:rPr>
      </w:pPr>
      <w:bookmarkStart w:id="70" w:name="__RefHeading___Toc470009834"/>
      <w:bookmarkStart w:id="71" w:name="__RefHeading___Toc470009835"/>
      <w:bookmarkEnd w:id="70"/>
      <w:r w:rsidRPr="00410109">
        <w:rPr>
          <w:rFonts w:ascii="Arial" w:hAnsi="Arial" w:cs="Arial"/>
          <w:b/>
          <w:color w:val="002060"/>
          <w:sz w:val="24"/>
          <w:szCs w:val="22"/>
          <w:lang w:eastAsia="zh-CN"/>
        </w:rPr>
        <w:t>6.4</w:t>
      </w:r>
      <w:r w:rsidRPr="00410109">
        <w:rPr>
          <w:rFonts w:ascii="Arial" w:hAnsi="Arial" w:cs="Arial"/>
          <w:b/>
          <w:color w:val="002060"/>
          <w:sz w:val="24"/>
          <w:szCs w:val="22"/>
          <w:lang w:eastAsia="zh-CN"/>
        </w:rPr>
        <w:tab/>
        <w:t>Εγγυημένη λειτουργία προμήθειας</w:t>
      </w:r>
      <w:bookmarkEnd w:id="71"/>
      <w:r w:rsidRPr="00410109">
        <w:rPr>
          <w:rFonts w:ascii="Arial" w:hAnsi="Arial" w:cs="Arial"/>
          <w:b/>
          <w:color w:val="002060"/>
          <w:sz w:val="24"/>
          <w:szCs w:val="22"/>
          <w:lang w:eastAsia="zh-CN"/>
        </w:rPr>
        <w:t xml:space="preserve"> </w:t>
      </w:r>
    </w:p>
    <w:p w:rsidR="00881705" w:rsidRPr="00934AF6" w:rsidRDefault="00881705" w:rsidP="00881705">
      <w:pPr>
        <w:spacing w:after="120"/>
        <w:jc w:val="both"/>
        <w:rPr>
          <w:rFonts w:ascii="Calibri" w:hAnsi="Calibri" w:cs="Calibri"/>
          <w:b/>
          <w:sz w:val="22"/>
          <w:szCs w:val="24"/>
          <w:lang w:eastAsia="zh-CN"/>
        </w:rPr>
      </w:pPr>
      <w:r w:rsidRPr="00934AF6">
        <w:rPr>
          <w:rFonts w:ascii="Calibri" w:hAnsi="Calibri" w:cs="Calibri"/>
          <w:b/>
          <w:sz w:val="22"/>
          <w:szCs w:val="24"/>
          <w:lang w:eastAsia="zh-CN"/>
        </w:rPr>
        <w:t>Η ελάχιστη εγγυημένη λειτουργία του αντικειμένου της προμήθειας ορίζεται σε ΤΡΙΑ (3) έτη από την ημερομηνία παραλαβής των ήδη τοποθετημένων ειδών και θα αναφέρεται στην προσφορά των διαγωνιζομένων.</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sz w:val="22"/>
          <w:szCs w:val="24"/>
          <w:lang w:eastAsia="zh-CN"/>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81705" w:rsidRPr="00410109" w:rsidRDefault="00881705" w:rsidP="00881705">
      <w:pPr>
        <w:spacing w:after="120"/>
        <w:ind w:left="6480"/>
        <w:jc w:val="both"/>
        <w:rPr>
          <w:rFonts w:ascii="Calibri" w:hAnsi="Calibri" w:cs="Calibri"/>
          <w:sz w:val="22"/>
          <w:szCs w:val="24"/>
          <w:lang w:eastAsia="zh-CN"/>
        </w:rPr>
      </w:pPr>
      <w:r w:rsidRPr="00410109">
        <w:rPr>
          <w:rFonts w:ascii="Calibri" w:hAnsi="Calibri" w:cs="Calibri"/>
          <w:sz w:val="22"/>
          <w:szCs w:val="24"/>
          <w:lang w:eastAsia="zh-CN"/>
        </w:rPr>
        <w:t xml:space="preserve">   Ο ΔΗΜΑΡΧΟΣ ΛΕΡΟΥ</w:t>
      </w:r>
    </w:p>
    <w:p w:rsidR="00881705" w:rsidRPr="00410109" w:rsidRDefault="00881705" w:rsidP="00881705">
      <w:pPr>
        <w:tabs>
          <w:tab w:val="left" w:pos="6510"/>
        </w:tabs>
        <w:spacing w:after="120"/>
        <w:jc w:val="both"/>
        <w:rPr>
          <w:rFonts w:ascii="Calibri" w:hAnsi="Calibri" w:cs="Calibri"/>
          <w:sz w:val="22"/>
          <w:szCs w:val="24"/>
          <w:lang w:eastAsia="zh-CN"/>
        </w:rPr>
      </w:pPr>
    </w:p>
    <w:p w:rsidR="00881705" w:rsidRPr="00410109" w:rsidRDefault="00881705" w:rsidP="00881705">
      <w:pPr>
        <w:tabs>
          <w:tab w:val="left" w:pos="6510"/>
        </w:tabs>
        <w:spacing w:after="120"/>
        <w:jc w:val="both"/>
        <w:rPr>
          <w:rFonts w:ascii="Calibri" w:hAnsi="Calibri" w:cs="Calibri"/>
          <w:sz w:val="22"/>
          <w:szCs w:val="24"/>
          <w:lang w:eastAsia="zh-CN"/>
        </w:rPr>
      </w:pPr>
      <w:r w:rsidRPr="00410109">
        <w:rPr>
          <w:rFonts w:ascii="Calibri" w:hAnsi="Calibri" w:cs="Calibri"/>
          <w:sz w:val="22"/>
          <w:szCs w:val="24"/>
          <w:lang w:eastAsia="zh-CN"/>
        </w:rPr>
        <w:t xml:space="preserve">                                                                                                                                          ΚΟΛΙΑΣ ΜΙΧΑΗΛ</w:t>
      </w:r>
    </w:p>
    <w:p w:rsidR="00881705" w:rsidRPr="00410109" w:rsidRDefault="00881705" w:rsidP="00881705">
      <w:pPr>
        <w:keepNext/>
        <w:pageBreakBefore/>
        <w:pBdr>
          <w:top w:val="none" w:sz="0" w:space="0" w:color="000000"/>
          <w:left w:val="none" w:sz="0" w:space="0" w:color="000000"/>
          <w:bottom w:val="single" w:sz="18" w:space="1" w:color="000080"/>
          <w:right w:val="none" w:sz="0" w:space="0" w:color="000000"/>
        </w:pBdr>
        <w:spacing w:before="320" w:after="160"/>
        <w:jc w:val="both"/>
        <w:outlineLvl w:val="0"/>
        <w:rPr>
          <w:rFonts w:ascii="Arial" w:hAnsi="Arial" w:cs="Arial"/>
          <w:b/>
          <w:bCs/>
          <w:color w:val="333399"/>
          <w:sz w:val="28"/>
          <w:szCs w:val="32"/>
          <w:lang w:eastAsia="zh-CN"/>
        </w:rPr>
      </w:pPr>
      <w:bookmarkStart w:id="72" w:name="__RefHeading___Toc470009837"/>
      <w:bookmarkEnd w:id="72"/>
      <w:r w:rsidRPr="00410109">
        <w:rPr>
          <w:rFonts w:ascii="Calibri" w:hAnsi="Calibri" w:cs="Calibri"/>
          <w:b/>
          <w:bCs/>
          <w:color w:val="333399"/>
          <w:sz w:val="28"/>
          <w:szCs w:val="32"/>
          <w:lang w:eastAsia="zh-CN"/>
        </w:rPr>
        <w:lastRenderedPageBreak/>
        <w:t>ΠΑΡΑΡΤΗΜΑΤΑ</w:t>
      </w: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0"/>
        </w:tabs>
        <w:spacing w:before="240" w:after="80"/>
        <w:jc w:val="both"/>
        <w:outlineLvl w:val="1"/>
        <w:rPr>
          <w:rFonts w:ascii="Arial" w:eastAsia="SimSun" w:hAnsi="Arial" w:cs="Arial"/>
          <w:b/>
          <w:i/>
          <w:iCs/>
          <w:color w:val="5B9BD5"/>
          <w:sz w:val="24"/>
          <w:szCs w:val="22"/>
          <w:lang w:eastAsia="zh-CN"/>
        </w:rPr>
      </w:pPr>
      <w:bookmarkStart w:id="73" w:name="__RefHeading___Toc470009838"/>
      <w:bookmarkEnd w:id="73"/>
      <w:r w:rsidRPr="00410109">
        <w:rPr>
          <w:rFonts w:ascii="Arial" w:hAnsi="Arial" w:cs="Arial"/>
          <w:b/>
          <w:color w:val="002060"/>
          <w:sz w:val="24"/>
          <w:szCs w:val="22"/>
          <w:lang w:eastAsia="zh-CN"/>
        </w:rPr>
        <w:t>ΠΑΡΑΡΤΗΜΑ Ι – Η ΜΕ Α.Μ 64/2016 ΜΕΛΕΤΗ ΤΗΣ ΔΙΕΥΘΥΝΣΗΣ ΤΕΧΝΙΚΩΝ ΥΠΗΡΕΣΙΩΝ.</w:t>
      </w:r>
    </w:p>
    <w:p w:rsidR="00881705" w:rsidRPr="00410109" w:rsidRDefault="00881705" w:rsidP="00881705">
      <w:pPr>
        <w:spacing w:after="60"/>
        <w:jc w:val="both"/>
        <w:rPr>
          <w:rFonts w:ascii="Calibri" w:eastAsia="SimSun" w:hAnsi="Calibri" w:cs="Calibri"/>
          <w:sz w:val="22"/>
          <w:szCs w:val="22"/>
          <w:lang w:eastAsia="zh-CN"/>
        </w:rPr>
      </w:pPr>
    </w:p>
    <w:p w:rsidR="00881705" w:rsidRPr="00410109" w:rsidRDefault="00881705" w:rsidP="00881705">
      <w:pPr>
        <w:keepNext/>
        <w:pBdr>
          <w:top w:val="none" w:sz="0" w:space="0" w:color="000000"/>
          <w:left w:val="none" w:sz="0" w:space="0" w:color="000000"/>
          <w:bottom w:val="single" w:sz="12" w:space="1" w:color="000080"/>
          <w:right w:val="none" w:sz="0" w:space="0" w:color="000000"/>
        </w:pBdr>
        <w:tabs>
          <w:tab w:val="left" w:pos="0"/>
        </w:tabs>
        <w:spacing w:before="240" w:after="80"/>
        <w:jc w:val="both"/>
        <w:outlineLvl w:val="1"/>
        <w:rPr>
          <w:rFonts w:ascii="Arial" w:hAnsi="Arial" w:cs="Arial"/>
          <w:b/>
          <w:i/>
          <w:color w:val="5B9BD5"/>
          <w:sz w:val="24"/>
          <w:szCs w:val="22"/>
          <w:lang w:eastAsia="zh-CN"/>
        </w:rPr>
      </w:pPr>
      <w:bookmarkStart w:id="74" w:name="__RefHeading___Toc470009839"/>
      <w:bookmarkEnd w:id="74"/>
      <w:r w:rsidRPr="00410109">
        <w:rPr>
          <w:rFonts w:ascii="Arial" w:hAnsi="Arial" w:cs="Arial"/>
          <w:b/>
          <w:color w:val="002060"/>
          <w:sz w:val="24"/>
          <w:szCs w:val="22"/>
          <w:lang w:eastAsia="zh-CN"/>
        </w:rPr>
        <w:t>ΠΑΡΑΡΤΗΜΑ ΙΙ ΤΕΥΔ (Προσαρμοσμένο από την Αναθέτουσα Αρχή)</w:t>
      </w: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lastRenderedPageBreak/>
        <w:t>ΕΛΛΗΝΙΚΗ ΔΗΜΟΚΡΑΤΙΑ</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ΝΟΜΟΣ ΔΩΔΕΚΑΝΗΣΟΥ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ΔΗΜΟΣ ΛΕΡΟΥ</w:t>
      </w: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ind w:left="240"/>
        <w:jc w:val="center"/>
        <w:rPr>
          <w:rFonts w:ascii="Calibri" w:hAnsi="Calibri" w:cs="Calibri"/>
          <w:sz w:val="24"/>
          <w:szCs w:val="24"/>
          <w:lang w:eastAsia="zh-CN"/>
        </w:rPr>
      </w:pPr>
      <w:bookmarkStart w:id="75" w:name="bookmark0"/>
      <w:r w:rsidRPr="00410109">
        <w:rPr>
          <w:rFonts w:asciiTheme="minorHAnsi" w:eastAsia="Bookman Old Style" w:hAnsiTheme="minorHAnsi" w:cs="Bookman Old Style"/>
          <w:b/>
          <w:bCs/>
          <w:color w:val="000000"/>
          <w:sz w:val="24"/>
          <w:szCs w:val="24"/>
          <w:u w:val="single"/>
          <w:lang w:eastAsia="el-GR" w:bidi="el-GR"/>
        </w:rPr>
        <w:t>ΜΕΛΕΤΗ:</w:t>
      </w:r>
      <w:bookmarkEnd w:id="75"/>
    </w:p>
    <w:p w:rsidR="00881705" w:rsidRPr="00410109" w:rsidRDefault="00881705" w:rsidP="00881705">
      <w:pPr>
        <w:spacing w:before="40" w:after="40"/>
        <w:ind w:left="720"/>
        <w:jc w:val="center"/>
        <w:rPr>
          <w:rFonts w:ascii="Calibri" w:hAnsi="Calibri" w:cs="Calibri"/>
          <w:sz w:val="22"/>
          <w:szCs w:val="24"/>
          <w:lang w:eastAsia="zh-CN"/>
        </w:rPr>
      </w:pPr>
      <w:bookmarkStart w:id="76" w:name="bookmark1"/>
      <w:r w:rsidRPr="00410109">
        <w:rPr>
          <w:rFonts w:ascii="Calibri" w:hAnsi="Calibri" w:cs="Calibri"/>
          <w:color w:val="000000"/>
          <w:sz w:val="22"/>
          <w:szCs w:val="24"/>
          <w:lang w:eastAsia="zh-CN" w:bidi="el-GR"/>
        </w:rPr>
        <w:t>ΠΡΟΜΗΘΕΙΑ ΕΞΟΠΛΙΣΜΟΥ ΠΑΙΔΙΚΩΝ ΧΑΡΩΝ - ΑΝΑΚΑΤΑΣΚΕΥΗ ΚΑΙ ΑΙΣΘΗΤΙΚΗ ΑΝΑΒΑΘΜΙΣΗ ΠΕΝΤΕ ΠΑΙΔΙΚΩΝ ΧΑΡΩΝ ΤΟΥ ΔΗΜΟΥ ΛΕΡΟΥ</w:t>
      </w:r>
      <w:bookmarkEnd w:id="76"/>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widowControl w:val="0"/>
        <w:tabs>
          <w:tab w:val="left" w:pos="2839"/>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ΑΡΙΘΜΟΣ ΜΕΛΕΤΗΣ : 64 / 2016</w:t>
      </w:r>
    </w:p>
    <w:p w:rsidR="00881705" w:rsidRPr="00410109" w:rsidRDefault="00881705" w:rsidP="00881705">
      <w:pPr>
        <w:widowControl w:val="0"/>
        <w:tabs>
          <w:tab w:val="left" w:pos="2839"/>
          <w:tab w:val="left" w:pos="4224"/>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ΠΡΟΫΠΟΛΟΓΙΣΜΟΣ:  193.520,34 ΕΥΡΩ ΜΕ Φ.Π.Α</w:t>
      </w:r>
    </w:p>
    <w:p w:rsidR="00881705" w:rsidRPr="00410109" w:rsidRDefault="00881705" w:rsidP="00881705">
      <w:pPr>
        <w:widowControl w:val="0"/>
        <w:suppressAutoHyphens w:val="0"/>
        <w:spacing w:before="40" w:after="40" w:line="276" w:lineRule="auto"/>
        <w:ind w:left="1000" w:hanging="1000"/>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 xml:space="preserve">ΧΡΗΣΗ: </w:t>
      </w:r>
      <w:r w:rsidRPr="00410109">
        <w:rPr>
          <w:rFonts w:asciiTheme="minorHAnsi" w:eastAsia="Bookman Old Style" w:hAnsiTheme="minorHAnsi" w:cs="Bookman Old Style"/>
          <w:b/>
          <w:bCs/>
          <w:color w:val="000000"/>
          <w:sz w:val="22"/>
          <w:szCs w:val="22"/>
          <w:lang w:eastAsia="el-GR" w:bidi="el-GR"/>
        </w:rPr>
        <w:tab/>
        <w:t>Πρόγραμμα «Λοιπές δράσεις περιβαλλοντικού ισοζυγίου 2016» ΠΡΑΣΙΝΟ ΤΑΜΕΙΟ</w:t>
      </w: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spacing w:before="40" w:after="40"/>
        <w:jc w:val="both"/>
        <w:rPr>
          <w:rFonts w:ascii="Calibri" w:hAnsi="Calibri" w:cs="Calibri"/>
          <w:sz w:val="22"/>
          <w:szCs w:val="24"/>
          <w:lang w:eastAsia="zh-CN"/>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ΠΕΡΙΕΧΟΜΕΝΑ:</w:t>
      </w:r>
    </w:p>
    <w:p w:rsidR="00881705" w:rsidRPr="00410109" w:rsidRDefault="00881705" w:rsidP="00881705">
      <w:pPr>
        <w:widowControl w:val="0"/>
        <w:numPr>
          <w:ilvl w:val="0"/>
          <w:numId w:val="22"/>
        </w:numPr>
        <w:tabs>
          <w:tab w:val="left" w:pos="339"/>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Τεχνική έκθεση</w:t>
      </w:r>
    </w:p>
    <w:p w:rsidR="00881705" w:rsidRPr="00410109" w:rsidRDefault="00881705" w:rsidP="00881705">
      <w:pPr>
        <w:widowControl w:val="0"/>
        <w:numPr>
          <w:ilvl w:val="0"/>
          <w:numId w:val="22"/>
        </w:numPr>
        <w:tabs>
          <w:tab w:val="left" w:pos="358"/>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Τιμολόγιο μελέτης -Τεχνικές προδιαγραφές</w:t>
      </w:r>
    </w:p>
    <w:p w:rsidR="00881705" w:rsidRPr="00410109" w:rsidRDefault="00881705" w:rsidP="00881705">
      <w:pPr>
        <w:widowControl w:val="0"/>
        <w:numPr>
          <w:ilvl w:val="0"/>
          <w:numId w:val="22"/>
        </w:numPr>
        <w:tabs>
          <w:tab w:val="left" w:pos="358"/>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Ενδεικτικός προϋπολογισμός</w:t>
      </w:r>
    </w:p>
    <w:p w:rsidR="00881705" w:rsidRPr="00410109" w:rsidRDefault="00881705" w:rsidP="00881705">
      <w:pPr>
        <w:widowControl w:val="0"/>
        <w:numPr>
          <w:ilvl w:val="0"/>
          <w:numId w:val="22"/>
        </w:numPr>
        <w:tabs>
          <w:tab w:val="left" w:pos="358"/>
        </w:tabs>
        <w:suppressAutoHyphens w:val="0"/>
        <w:spacing w:before="40" w:after="40" w:line="276" w:lineRule="auto"/>
        <w:jc w:val="both"/>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Έντυπο προσφοράς</w:t>
      </w:r>
    </w:p>
    <w:p w:rsidR="00881705" w:rsidRPr="00410109" w:rsidRDefault="00881705" w:rsidP="00881705">
      <w:pPr>
        <w:spacing w:before="40" w:after="40"/>
        <w:jc w:val="both"/>
        <w:rPr>
          <w:rFonts w:ascii="Calibri" w:hAnsi="Calibri" w:cs="Calibri"/>
          <w:sz w:val="22"/>
          <w:szCs w:val="24"/>
          <w:lang w:val="en-GB" w:eastAsia="zh-CN"/>
        </w:rPr>
      </w:pPr>
    </w:p>
    <w:p w:rsidR="00881705" w:rsidRPr="00410109" w:rsidRDefault="00881705" w:rsidP="00881705">
      <w:pPr>
        <w:spacing w:before="40" w:after="40"/>
        <w:jc w:val="both"/>
        <w:rPr>
          <w:rFonts w:ascii="Calibri" w:hAnsi="Calibri" w:cs="Calibri"/>
          <w:sz w:val="22"/>
          <w:szCs w:val="24"/>
          <w:lang w:val="en-GB" w:eastAsia="zh-CN"/>
        </w:rPr>
      </w:pP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lang w:val="en-GB" w:eastAsia="zh-CN"/>
        </w:rPr>
        <w:br w:type="page"/>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lastRenderedPageBreak/>
        <w:t>ΕΛΛΗΝΙΚΗ ΔΗΜΟΚΡΑΤΙΑ</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ΝΟΜΟΣ ΔΩΔΕΚΑΝΗΣΟΥ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ΔΗΜΟΣ ΛΕΡΟΥ</w:t>
      </w: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suppressAutoHyphens w:val="0"/>
        <w:spacing w:before="40" w:after="40" w:line="276" w:lineRule="auto"/>
        <w:jc w:val="center"/>
        <w:outlineLvl w:val="1"/>
        <w:rPr>
          <w:rFonts w:asciiTheme="minorHAnsi" w:eastAsia="Bookman Old Style" w:hAnsiTheme="minorHAnsi" w:cs="Bookman Old Style"/>
          <w:b/>
          <w:bCs/>
          <w:sz w:val="24"/>
          <w:szCs w:val="24"/>
          <w:lang w:eastAsia="el-GR"/>
        </w:rPr>
      </w:pPr>
      <w:bookmarkStart w:id="77" w:name="bookmark2"/>
      <w:r w:rsidRPr="00410109">
        <w:rPr>
          <w:rFonts w:asciiTheme="minorHAnsi" w:eastAsia="Bookman Old Style" w:hAnsiTheme="minorHAnsi" w:cs="Bookman Old Style"/>
          <w:b/>
          <w:bCs/>
          <w:color w:val="000000"/>
          <w:sz w:val="24"/>
          <w:szCs w:val="24"/>
          <w:lang w:eastAsia="el-GR" w:bidi="el-GR"/>
        </w:rPr>
        <w:t>ΤΕΧΝΙΚΗ ΕΚΘΕΣΗ</w:t>
      </w:r>
      <w:bookmarkEnd w:id="77"/>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sz w:val="24"/>
          <w:szCs w:val="24"/>
          <w:lang w:eastAsia="el-GR"/>
        </w:rPr>
      </w:pPr>
      <w:bookmarkStart w:id="78" w:name="bookmark3"/>
      <w:r w:rsidRPr="00410109">
        <w:rPr>
          <w:rFonts w:asciiTheme="minorHAnsi" w:eastAsia="Bookman Old Style" w:hAnsiTheme="minorHAnsi" w:cs="Bookman Old Style"/>
          <w:b/>
          <w:bCs/>
          <w:color w:val="000000"/>
          <w:sz w:val="24"/>
          <w:szCs w:val="24"/>
          <w:lang w:val="en-US" w:eastAsia="el-GR" w:bidi="en-US"/>
        </w:rPr>
        <w:t>A</w:t>
      </w:r>
      <w:r w:rsidRPr="00410109">
        <w:rPr>
          <w:rFonts w:asciiTheme="minorHAnsi" w:eastAsia="Bookman Old Style" w:hAnsiTheme="minorHAnsi" w:cs="Bookman Old Style"/>
          <w:b/>
          <w:bCs/>
          <w:color w:val="000000"/>
          <w:sz w:val="24"/>
          <w:szCs w:val="24"/>
          <w:lang w:eastAsia="el-GR" w:bidi="en-US"/>
        </w:rPr>
        <w:t xml:space="preserve">. </w:t>
      </w:r>
      <w:r w:rsidRPr="00410109">
        <w:rPr>
          <w:rFonts w:asciiTheme="minorHAnsi" w:eastAsia="Bookman Old Style" w:hAnsiTheme="minorHAnsi" w:cs="Bookman Old Style"/>
          <w:b/>
          <w:bCs/>
          <w:color w:val="000000"/>
          <w:sz w:val="24"/>
          <w:szCs w:val="24"/>
          <w:lang w:eastAsia="el-GR" w:bidi="el-GR"/>
        </w:rPr>
        <w:t>ΓΕΝΙΚΑ</w:t>
      </w:r>
      <w:bookmarkEnd w:id="78"/>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Δήμος Λέρου συνέταξε την παρούσα μελέτη που αφορά στην προμήθεια εξοπλισμών παιδικής χαράς, δαπέδων ασφαλείας και αστικού εξοπλισμού για την ανακατασκευή, τη λειτουργική και αισθητική αναβάθμιση πέντε (5) παιδικών χαρών καθώς και την πιστοποίηση τους.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Σύμφωνα με την ισχύουσα Νομοθεσία (Υπ. Απόφ. 28492/ΦΕΚ 931Β/18-5-2009, όπως τροποποιήθηκε με την υπ' αρ. Υ.Α.18239/ΦΕΚ 1289Β/21-5-2014 και την υπ' αρ. Υ.Α. 27934/ΦΕΚ 2029 Β/25-07-2014 καθώς και την υπ' αρ. Υ.Α 48165/ΦΕΚ-1690 Β/17- 8-09 απόφαση ΥΠΕΣ), καθορίστηκαν οι προϋποθέσεις και οι τεχνικές προδιαγραφές για την κατασκευή και τη λειτουργία των παιδικών χαρών των ΟΤΑ καθώς και η διαδικασία πιστοποίησης και ελέγχου αυτών. Με την υπ' αρ. ΕΓΚ 44/30681/7-8-2014 του ΥΠΕΣ δόθηκαν αναλυτικές διευκρινίσεις για τα βήματα που πρέπει να ακολουθήσουν οι Δήμοι προκειμένου να προσαρμόσουν τις παιδικές του χαρές στις διατάξεις της κείμενης νομοθεσίας είτε πρόκειται για υφιστάμενες είτε πρόκειται για νέες παιδικές χαρές.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Βασικός στόχος της συγκεκριμένης μελέτης είναι η αναδιαμόρφωση πέντε (5) χώρων με λειτουργικότητα και ασφάλεια, σύμφωνα με τις παραπάνω προϋποθέσεις και τις τεχνικές προδιαγραφές. Οι παιδικές χαρές που πρόκειται να ανανεωθούν θα έχουν πλέον νέα, σύγχρονα παιχνίδια και αστικό εξοπλισμό, κατάλληλες επιφάνειες ασφαλείας και θα είναι πιστοποιημένες (σύμφωνα με την ΥΑ28492/11-05-2009/ΦΕΚ Β 931/18-05- 2009), ώστε να προσφέρουν ένα ασφαλές και δημιουργικό παιχνίδι στα παιδιά.</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Επιπλέον, η εν προκειμένω αναδιαμόρφωση αποσκοπεί και στην αισθητική αναβάθμιση των χώρων δημιουργώντας όσο το δυνατόν θεματικούς χώρους παιχνιδιού με θέμα πχ θάλασσα, καράβι, χωριό κλπ ώστε οι χώροι να εναρμονίζονται με το ιδιαίτερο περιβάλλον του νησιού της Λέρου αλλά και να εξάπτει την φαντασία των παιδιών.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Επιλέχθηκαν από τη δημοτική αρχή να ανακατασκευασθούν πέντε (5) παιδικές χαρές οι οποίες βρίσκονται σε χώρους που είναι χαρακτηρισμένοι ως παιδική χαρά ή πλατεία και πληρούν τις προϋποθέσεις καταλληλότητας του χώρου για διαμόρφωση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Οι παιδικές χαρές αυτές είναι:</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ΞΗΡΟΚΑΜΠΟΥ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ΚΟΚΚΑΛΗΣ</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ΛΑΚΚΙΟΥ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ΠΑΝΤΕΛΙΟΥ</w:t>
      </w:r>
    </w:p>
    <w:p w:rsidR="00881705" w:rsidRPr="00410109" w:rsidRDefault="00881705" w:rsidP="00881705">
      <w:pPr>
        <w:widowControl w:val="0"/>
        <w:numPr>
          <w:ilvl w:val="0"/>
          <w:numId w:val="17"/>
        </w:numPr>
        <w:suppressAutoHyphens w:val="0"/>
        <w:spacing w:before="40" w:after="40" w:line="276" w:lineRule="auto"/>
        <w:ind w:left="709"/>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ΠΑΙΔΙΚΗ ΧΑΡΑ ΠΑΤΕΛΟΥ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Για την ανάπλαση των παιδικών χαρών, έχουν επιλεχθεί παιχνίδια που συμφωνούν με τα ευρωπαϊκά πρότυπα ασφαλείας και τα οριζόμενα από την ελληνική νομοθεσία και έχει προβλεφθεί η τοποθέτηση καθιστικών σε σημεία που εξασφαλίζουν την επαρκή και σωστή επίβλεψη από τους συνοδούς. Βασική παράμετρος του σχεδιασμού είναι η ποικιλία των επιλογών του εξοπλισμού, ώστε ο χώρος να προσφέρει εναλλακτικές ευκαιρίες για παιχνίδι και εκπαίδευση, σε όλες τις ηλικίες χρηστών, καθώς και για ΑΜΕΑ.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Όλα τα όργανα παιχνιδιού και οι αντίστοιχες επιφάνειες πτώσης στις οποίες θα τοποθετηθούν, που περιγράφονται στη μελέτη, θα είναι κατασκευασμένα σύμφωνα με τις ισχύουσες τεχνικές προδιαγραφές (πρότυπα ΕΛΟΤ ΕΝ71, ΕΛΟΤ ΕΝ 1176, ΕΛΟΤ ΕΝ 1177, και κάθε άλλο μεταγενέστερο των παραπάνω πρότυπο που είναι τουλάχιστον ισοδύναμο με αυτά), όπως ορίζεται στην με αρ. 28492/11-5-2009 υπουργική απόφαση (ΦΕΚ 931/Β/18-5-2009) περί καθορισμού των προϋποθέσεων και των τεχνικών προδιαγραφών για την κατασκευή και την λειτουργία των παιδικών χαρών των Δήμων.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Την υποχρέωση απομάκρυνσης των υφιστάμενων παλαιών οργάνων από τις παιδικές χαρές αναλαμβάνει ο Δήμος Λέρου, ώστε ο χώρος να παραδοθεί στον ανάδοχο προμηθευτή καθαρός, ισοπεδωμένος και ελεύθερος εμποδίων.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Τα παλαιά όργανα θα μεταφερθούν από το προσωπικό της Υπηρεσίας στην αποθήκη Τεχνικών Υπηρεσιών του Δήμου Λέρου προς αξιολόγηση από την αρμόδια επιτροπή.</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sz w:val="24"/>
          <w:szCs w:val="24"/>
          <w:lang w:eastAsia="el-GR" w:bidi="en-US"/>
        </w:rPr>
      </w:pPr>
      <w:r w:rsidRPr="00410109">
        <w:rPr>
          <w:rFonts w:asciiTheme="minorHAnsi" w:eastAsia="Bookman Old Style" w:hAnsiTheme="minorHAnsi" w:cs="Bookman Old Style"/>
          <w:b/>
          <w:bCs/>
          <w:color w:val="000000"/>
          <w:sz w:val="24"/>
          <w:szCs w:val="24"/>
          <w:lang w:eastAsia="el-GR" w:bidi="en-US"/>
        </w:rPr>
        <w:lastRenderedPageBreak/>
        <w:t>Β. ΑΝΑΛΥΤΙΚΑ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Αναλυτικά για κάθε παιδική χαρά προβλέπονται τα εξής:</w:t>
      </w: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sz w:val="22"/>
          <w:szCs w:val="22"/>
          <w:lang w:eastAsia="el-GR"/>
        </w:rPr>
      </w:pPr>
      <w:r w:rsidRPr="00410109">
        <w:rPr>
          <w:rFonts w:asciiTheme="minorHAnsi" w:eastAsia="Bookman Old Style" w:hAnsiTheme="minorHAnsi" w:cs="Bookman Old Style"/>
          <w:b/>
          <w:bCs/>
          <w:color w:val="000000"/>
          <w:sz w:val="22"/>
          <w:szCs w:val="22"/>
          <w:lang w:eastAsia="el-GR" w:bidi="el-GR"/>
        </w:rPr>
        <w:t xml:space="preserve">ΠΑΙΔΙΚΗ ΧΑΡΑ ΞΗΡΟΚΑΜΠΟΥ </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237294" cy="2952750"/>
            <wp:effectExtent l="19050" t="0" r="1456" b="0"/>
            <wp:docPr id="9" name="Εικόνα 7"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FineReader12.00\media\image1.jpeg"/>
                    <pic:cNvPicPr>
                      <a:picLocks noChangeAspect="1" noChangeArrowheads="1"/>
                    </pic:cNvPicPr>
                  </pic:nvPicPr>
                  <pic:blipFill>
                    <a:blip r:embed="rId10" cstate="print"/>
                    <a:srcRect/>
                    <a:stretch>
                      <a:fillRect/>
                    </a:stretch>
                  </pic:blipFill>
                  <pic:spPr bwMode="auto">
                    <a:xfrm>
                      <a:off x="0" y="0"/>
                      <a:ext cx="5237294" cy="2952750"/>
                    </a:xfrm>
                    <a:prstGeom prst="rect">
                      <a:avLst/>
                    </a:prstGeom>
                    <a:noFill/>
                    <a:ln w="9525">
                      <a:noFill/>
                      <a:miter lim="800000"/>
                      <a:headEnd/>
                      <a:tailEnd/>
                    </a:ln>
                  </pic:spPr>
                </pic:pic>
              </a:graphicData>
            </a:graphic>
          </wp:inline>
        </w:drawing>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394,31τ.μ. Αποτελεί μία παιδική χαρά με μεγάλη επισκεψιμότητα. Στο χώρο υπάρχει σχετικά παλαιός μη πιστοποιημένος εξοπλισμός. Ο χώρος διαθέτει ικανή περίφραξη.</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ΠΡΟΤΑΣΗ ΔΙΑΜΟΡΦΩΣΗΣ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ΜΙΚΡΟ ΚΑΡΑΒΙ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ΚΟΚΚΑΛΗΣ</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324475" cy="2867025"/>
            <wp:effectExtent l="19050" t="0" r="9525" b="0"/>
            <wp:docPr id="10" name="Εικόνα 10" descr="C:\Users\user\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Temp\FineReader12.00\media\image2.jpeg"/>
                    <pic:cNvPicPr>
                      <a:picLocks noChangeAspect="1" noChangeArrowheads="1"/>
                    </pic:cNvPicPr>
                  </pic:nvPicPr>
                  <pic:blipFill>
                    <a:blip r:embed="rId11" cstate="print"/>
                    <a:srcRect/>
                    <a:stretch>
                      <a:fillRect/>
                    </a:stretch>
                  </pic:blipFill>
                  <pic:spPr bwMode="auto">
                    <a:xfrm>
                      <a:off x="0" y="0"/>
                      <a:ext cx="5324475" cy="2867025"/>
                    </a:xfrm>
                    <a:prstGeom prst="rect">
                      <a:avLst/>
                    </a:prstGeom>
                    <a:noFill/>
                    <a:ln w="9525">
                      <a:noFill/>
                      <a:miter lim="800000"/>
                      <a:headEnd/>
                      <a:tailEnd/>
                    </a:ln>
                  </pic:spPr>
                </pic:pic>
              </a:graphicData>
            </a:graphic>
          </wp:inline>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lastRenderedPageBreak/>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353τ.μ. Αποτελεί μία παιδική χαρά με μεγάλη επισκεψιμότητα. Στο χώρο υπάρχει παλαιός μη πιστοποιημένος εξοπλισμός. Ο χώρος διαθέτει ικανή περίφραξη.</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ΠΡΟΤΑΣΗ ΔΙΑΜΟΡΦΩΣΗΣ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ΞΥΛΙΝΟ ΣΥΝΘΕΤΟ πολλαπλών δραστηριοτήτων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ΛΑΚΚΙΟΥ</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noProof/>
          <w:color w:val="000000"/>
          <w:sz w:val="22"/>
          <w:szCs w:val="22"/>
          <w:lang w:eastAsia="el-GR"/>
        </w:rPr>
        <w:drawing>
          <wp:inline distT="0" distB="0" distL="0" distR="0">
            <wp:extent cx="5172075" cy="2828925"/>
            <wp:effectExtent l="19050" t="0" r="9525" b="0"/>
            <wp:docPr id="11" name="Εικόνα 13" descr="C:\Users\user\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Temp\FineReader12.00\media\image3.jpeg"/>
                    <pic:cNvPicPr>
                      <a:picLocks noChangeAspect="1" noChangeArrowheads="1"/>
                    </pic:cNvPicPr>
                  </pic:nvPicPr>
                  <pic:blipFill>
                    <a:blip r:embed="rId12" cstate="print"/>
                    <a:srcRect/>
                    <a:stretch>
                      <a:fillRect/>
                    </a:stretch>
                  </pic:blipFill>
                  <pic:spPr bwMode="auto">
                    <a:xfrm>
                      <a:off x="0" y="0"/>
                      <a:ext cx="5172075" cy="2828925"/>
                    </a:xfrm>
                    <a:prstGeom prst="rect">
                      <a:avLst/>
                    </a:prstGeom>
                    <a:noFill/>
                    <a:ln w="9525">
                      <a:noFill/>
                      <a:miter lim="800000"/>
                      <a:headEnd/>
                      <a:tailEnd/>
                    </a:ln>
                  </pic:spPr>
                </pic:pic>
              </a:graphicData>
            </a:graphic>
          </wp:inline>
        </w:drawing>
      </w: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263,40τ.μ. Αποτελεί μία παιδική χαρά με μεγάλη επισκεψιμότητα. Στο 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ΠΡΟΤΑΣΗ ΔΙΑΜΟΡΦΩΣΗΣ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ΝΑΥΑΓΙΟ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εγκατασταθούν κατάλληλα δάπεδα ασφαλείας καουτσούκ.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ΠΑΝΤΕΛΙΟΥ</w:t>
      </w: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r>
        <w:rPr>
          <w:rFonts w:ascii="Calibri" w:hAnsi="Calibri" w:cs="Calibri"/>
          <w:noProof/>
          <w:lang w:eastAsia="el-GR"/>
        </w:rPr>
        <w:lastRenderedPageBreak/>
        <w:drawing>
          <wp:anchor distT="0" distB="0" distL="63500" distR="63500" simplePos="0" relativeHeight="251662336" behindDoc="1" locked="0" layoutInCell="1" allowOverlap="1">
            <wp:simplePos x="0" y="0"/>
            <wp:positionH relativeFrom="page">
              <wp:posOffset>990600</wp:posOffset>
            </wp:positionH>
            <wp:positionV relativeFrom="page">
              <wp:posOffset>323850</wp:posOffset>
            </wp:positionV>
            <wp:extent cx="5419725" cy="3048000"/>
            <wp:effectExtent l="19050" t="0" r="9525" b="0"/>
            <wp:wrapNone/>
            <wp:docPr id="12" name="Εικόνα 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4"/>
                    <pic:cNvPicPr>
                      <a:picLocks noChangeAspect="1" noChangeArrowheads="1"/>
                    </pic:cNvPicPr>
                  </pic:nvPicPr>
                  <pic:blipFill>
                    <a:blip r:embed="rId13" cstate="print"/>
                    <a:srcRect/>
                    <a:stretch>
                      <a:fillRect/>
                    </a:stretch>
                  </pic:blipFill>
                  <pic:spPr bwMode="auto">
                    <a:xfrm>
                      <a:off x="0" y="0"/>
                      <a:ext cx="5419725" cy="3048000"/>
                    </a:xfrm>
                    <a:prstGeom prst="rect">
                      <a:avLst/>
                    </a:prstGeom>
                    <a:noFill/>
                  </pic:spPr>
                </pic:pic>
              </a:graphicData>
            </a:graphic>
          </wp:anchor>
        </w:drawing>
      </w: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υπό μελέτη παιδική χαρά καταλαμβάνει έκταση 518,20τ.μ. Αποτελεί μία παιδική χαρά με μεγάλη επισκεψιμότητα. Στο 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ΠΡΟΤΑΣΗ ΔΙΑΜΟΡΦΩΣΗΣ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ΚΑΪΚΙ ή παρεμφερές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εγκατασταθεί ποταμίσια άμμος σε κατάλληλο πάχος ως δάπεδο ασφαλείας στους χώρους πτώσης των εξοπλισμών.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numPr>
          <w:ilvl w:val="0"/>
          <w:numId w:val="16"/>
        </w:numPr>
        <w:tabs>
          <w:tab w:val="left" w:pos="356"/>
        </w:tabs>
        <w:suppressAutoHyphens w:val="0"/>
        <w:spacing w:before="40" w:after="40" w:line="276" w:lineRule="auto"/>
        <w:ind w:right="84"/>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ΠΑΙΔΙΚΗ ΧΑΡΑ ΠΑΤΕΛΟΥ</w:t>
      </w:r>
    </w:p>
    <w:p w:rsidR="00881705" w:rsidRPr="00410109" w:rsidRDefault="00881705" w:rsidP="00881705">
      <w:pPr>
        <w:spacing w:before="40" w:after="40"/>
        <w:jc w:val="both"/>
        <w:rPr>
          <w:rFonts w:ascii="Calibri" w:hAnsi="Calibri" w:cs="Calibri"/>
          <w:lang w:val="en-GB" w:eastAsia="zh-CN"/>
        </w:rPr>
      </w:pPr>
      <w:r w:rsidRPr="00410109">
        <w:rPr>
          <w:rFonts w:ascii="Calibri" w:hAnsi="Calibri" w:cs="Calibri"/>
          <w:noProof/>
          <w:lang w:eastAsia="el-GR"/>
        </w:rPr>
        <w:drawing>
          <wp:inline distT="0" distB="0" distL="0" distR="0">
            <wp:extent cx="5240601" cy="2943225"/>
            <wp:effectExtent l="19050" t="0" r="0" b="0"/>
            <wp:docPr id="13" name="Εικόνα 16" descr="C:\Users\user\AppData\Local\Temp\FineRead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Temp\FineReader12.00\media\image5.jpeg"/>
                    <pic:cNvPicPr>
                      <a:picLocks noChangeAspect="1" noChangeArrowheads="1"/>
                    </pic:cNvPicPr>
                  </pic:nvPicPr>
                  <pic:blipFill>
                    <a:blip r:embed="rId14" cstate="print"/>
                    <a:srcRect/>
                    <a:stretch>
                      <a:fillRect/>
                    </a:stretch>
                  </pic:blipFill>
                  <pic:spPr bwMode="auto">
                    <a:xfrm>
                      <a:off x="0" y="0"/>
                      <a:ext cx="5240601" cy="2943225"/>
                    </a:xfrm>
                    <a:prstGeom prst="rect">
                      <a:avLst/>
                    </a:prstGeom>
                    <a:noFill/>
                    <a:ln w="9525">
                      <a:noFill/>
                      <a:miter lim="800000"/>
                      <a:headEnd/>
                      <a:tailEnd/>
                    </a:ln>
                  </pic:spPr>
                </pic:pic>
              </a:graphicData>
            </a:graphic>
          </wp:inline>
        </w:drawing>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ΥΠΑΡΧΟΥΣΑ ΚΑΤΑΣΤΑΣΗ</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Η υπό μελέτη παιδική χαρά καταλαμβάνει έκταση 243,40τ.μ. Αποτελεί μία παιδική χαρά με μεγάλη επισκεψιμότητα. Στο </w:t>
      </w:r>
      <w:r w:rsidRPr="00410109">
        <w:rPr>
          <w:rFonts w:asciiTheme="minorHAnsi" w:eastAsia="Bookman Old Style" w:hAnsiTheme="minorHAnsi" w:cs="Bookman Old Style"/>
          <w:color w:val="000000"/>
          <w:lang w:eastAsia="el-GR" w:bidi="el-GR"/>
        </w:rPr>
        <w:lastRenderedPageBreak/>
        <w:t>χώρο υπάρχει παλαιός μη πιστοποιημένος εξοπλισμός. Ο χώρος διαθέτει ικανή περίφραξη και επαρκή φωτισμό.</w:t>
      </w:r>
    </w:p>
    <w:p w:rsidR="00881705" w:rsidRPr="00410109" w:rsidRDefault="00881705" w:rsidP="00881705">
      <w:pPr>
        <w:widowControl w:val="0"/>
        <w:tabs>
          <w:tab w:val="left" w:pos="356"/>
        </w:tabs>
        <w:suppressAutoHyphens w:val="0"/>
        <w:spacing w:before="40" w:after="40" w:line="276" w:lineRule="auto"/>
        <w:ind w:right="84"/>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ΠΡΟΤΑΣΗ ΔΙΑΜΟΡΦΩΣΗΣ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Σκοπός της νέας διαμόρφωσης της παιδικής χαράς είναι η δημιουργία μίας πιστοποιημένης παιδικής χαράς σύμφωνα με τις προϋποθέσεις και τεχνικές προδιαγραφές για τη λειτουργία των παιδικών χαρών.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περίφραξη που υπάρχει διατηρείται όπως και η υφιστάμενη είσοδος.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Δίπλα στην είσοδο τοποθετείται κατάλληλη πινακίδα πληροφοριών.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Ως θέμα της παιδικής χαράς έχει επιλεγεί το ΜΙΚΡΟ ΧΩΡΙΟ ή παρεμφερές και οι εξοπλισμοί θα εξυπηρετούν για ένα τέτοιο αποτέλεσμα.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Επίσης θα εγκατασταθεί ποταμίσια άμμος σε κατάλληλο πάχος ως δάπεδο ασφαλείας στους χώρους πτώσης των εξοπλισμών.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Τέλος θα τοποθετηθούν καθιστικά και κάδοι απορριμμάτων.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Η εκτέλεση της προμήθειας θα γίνει σύμφωνα με τις διατάξεις του Ν.4412/2016.</w:t>
      </w:r>
    </w:p>
    <w:p w:rsidR="00881705" w:rsidRPr="00410109" w:rsidRDefault="00881705" w:rsidP="00881705">
      <w:pPr>
        <w:spacing w:after="60" w:line="276" w:lineRule="auto"/>
        <w:jc w:val="both"/>
        <w:rPr>
          <w:rFonts w:ascii="Calibri" w:hAnsi="Calibri" w:cs="Calibri"/>
          <w:sz w:val="22"/>
          <w:szCs w:val="24"/>
          <w:lang w:eastAsia="zh-CN"/>
        </w:rPr>
      </w:pPr>
      <w:r w:rsidRPr="00410109">
        <w:rPr>
          <w:rFonts w:asciiTheme="minorHAnsi" w:hAnsiTheme="minorHAnsi" w:cs="Calibri"/>
          <w:color w:val="000000"/>
          <w:sz w:val="22"/>
          <w:szCs w:val="24"/>
          <w:lang w:eastAsia="zh-CN" w:bidi="el-GR"/>
        </w:rPr>
        <w:t xml:space="preserve">Ο προϋπολογισμός της προμήθειας ανέρχεται σε </w:t>
      </w:r>
      <w:r w:rsidRPr="00410109">
        <w:rPr>
          <w:rFonts w:asciiTheme="minorHAnsi" w:eastAsia="Bookman Old Style" w:hAnsiTheme="minorHAnsi" w:cs="Bookman Old Style"/>
          <w:b/>
          <w:bCs/>
          <w:color w:val="000000"/>
          <w:shd w:val="clear" w:color="auto" w:fill="FFFFFF"/>
          <w:lang w:eastAsia="el-GR" w:bidi="el-GR"/>
        </w:rPr>
        <w:t xml:space="preserve">193.520,34 € </w:t>
      </w:r>
      <w:r w:rsidRPr="00410109">
        <w:rPr>
          <w:rFonts w:asciiTheme="minorHAnsi" w:hAnsiTheme="minorHAnsi" w:cs="Calibri"/>
          <w:color w:val="000000"/>
          <w:sz w:val="22"/>
          <w:szCs w:val="24"/>
          <w:lang w:eastAsia="zh-CN" w:bidi="el-GR"/>
        </w:rPr>
        <w:t xml:space="preserve">συμπεριλαμβανομένου ΦΠΑ και </w:t>
      </w:r>
      <w:r w:rsidRPr="00410109">
        <w:rPr>
          <w:rFonts w:asciiTheme="minorHAnsi" w:eastAsia="Bookman Old Style" w:hAnsiTheme="minorHAnsi" w:cs="Bookman Old Style"/>
          <w:b/>
          <w:bCs/>
          <w:color w:val="000000"/>
          <w:shd w:val="clear" w:color="auto" w:fill="FFFFFF"/>
          <w:lang w:eastAsia="el-GR" w:bidi="el-GR"/>
        </w:rPr>
        <w:t>χρηματοδοτείται από το ΠΡΑΣΙΝΟ ΤΑΜΕΙΟ</w:t>
      </w:r>
      <w:r w:rsidRPr="00813B5A">
        <w:rPr>
          <w:rFonts w:asciiTheme="minorHAnsi" w:eastAsia="Bookman Old Style" w:hAnsiTheme="minorHAnsi" w:cs="Bookman Old Style"/>
          <w:b/>
          <w:bCs/>
          <w:color w:val="000000"/>
          <w:shd w:val="clear" w:color="auto" w:fill="FFFFFF"/>
          <w:lang w:eastAsia="el-GR" w:bidi="el-GR"/>
        </w:rPr>
        <w:t>.</w:t>
      </w:r>
      <w:r w:rsidRPr="00813B5A">
        <w:rPr>
          <w:rFonts w:ascii="Calibri" w:hAnsi="Calibri" w:cs="Calibri"/>
          <w:sz w:val="22"/>
          <w:szCs w:val="24"/>
          <w:lang w:eastAsia="zh-CN"/>
        </w:rPr>
        <w:t xml:space="preserve"> Η δαπάνη για την εν λόγω  προμήθεια βαρύνει την με Κ.Α. : 30.7135.0046 σχετική πίστωση του προϋπολογισμού του οικονομικού έτους 2017  του Δήμου Λέρου. Ανάλογη </w:t>
      </w:r>
      <w:r w:rsidRPr="00813B5A">
        <w:rPr>
          <w:rFonts w:asciiTheme="minorHAnsi" w:hAnsiTheme="minorHAnsi" w:cstheme="minorHAnsi"/>
          <w:sz w:val="22"/>
          <w:szCs w:val="24"/>
          <w:lang w:eastAsia="zh-CN"/>
        </w:rPr>
        <w:t>πίστωση θα προβλεφθεί και στο οικονομικό έτος 2018 για την ολοκλήρωση της προμήθειας.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p>
    <w:p w:rsidR="00881705" w:rsidRPr="00410109" w:rsidRDefault="00881705" w:rsidP="00881705">
      <w:pPr>
        <w:jc w:val="both"/>
        <w:rPr>
          <w:rFonts w:ascii="Calibri" w:hAnsi="Calibri" w:cs="Calibri"/>
          <w:lang w:eastAsia="zh-CN"/>
        </w:rPr>
      </w:pPr>
    </w:p>
    <w:p w:rsidR="00881705" w:rsidRPr="00410109" w:rsidRDefault="00881705" w:rsidP="00881705">
      <w:pPr>
        <w:widowControl w:val="0"/>
        <w:tabs>
          <w:tab w:val="left" w:pos="1253"/>
        </w:tabs>
        <w:suppressAutoHyphens w:val="0"/>
        <w:spacing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ΛΕΡΟΣ /</w:t>
      </w:r>
      <w:r w:rsidRPr="00410109">
        <w:rPr>
          <w:rFonts w:asciiTheme="minorHAnsi" w:eastAsia="Bookman Old Style" w:hAnsiTheme="minorHAnsi" w:cs="Bookman Old Style"/>
          <w:color w:val="000000"/>
          <w:lang w:eastAsia="el-GR" w:bidi="el-GR"/>
        </w:rPr>
        <w:tab/>
        <w:t>/ 2016</w:t>
      </w: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5"/>
        <w:gridCol w:w="2283"/>
        <w:gridCol w:w="3034"/>
      </w:tblGrid>
      <w:tr w:rsidR="00881705" w:rsidRPr="00410109" w:rsidTr="00881705">
        <w:tc>
          <w:tcPr>
            <w:tcW w:w="3205" w:type="dxa"/>
          </w:tcPr>
          <w:p w:rsidR="00881705" w:rsidRPr="00410109" w:rsidRDefault="00881705" w:rsidP="00881705">
            <w:pPr>
              <w:widowControl w:val="0"/>
              <w:suppressAutoHyphens w:val="0"/>
              <w:spacing w:line="276" w:lineRule="auto"/>
              <w:jc w:val="center"/>
              <w:rPr>
                <w:rFonts w:eastAsia="Bookman Old Style" w:cs="Bookman Old Style"/>
                <w:lang w:eastAsia="el-GR"/>
              </w:rPr>
            </w:pPr>
            <w:r w:rsidRPr="00410109">
              <w:rPr>
                <w:rFonts w:eastAsia="Bookman Old Style" w:cs="Bookman Old Style"/>
                <w:color w:val="000000"/>
                <w:lang w:eastAsia="el-GR" w:bidi="el-GR"/>
              </w:rPr>
              <w:t>Η ΣΥΝΤΑΞΑΣΑ</w:t>
            </w:r>
          </w:p>
        </w:tc>
        <w:tc>
          <w:tcPr>
            <w:tcW w:w="2283"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ΘΕΩΡΗΘΗΚΕ Ο ΔΙΕΥΘΥΝΤΗΣ</w:t>
            </w:r>
          </w:p>
        </w:tc>
      </w:tr>
      <w:tr w:rsidR="00881705" w:rsidRPr="00410109" w:rsidTr="00881705">
        <w:tc>
          <w:tcPr>
            <w:tcW w:w="3205" w:type="dxa"/>
          </w:tcPr>
          <w:p w:rsidR="00881705" w:rsidRPr="00410109" w:rsidRDefault="00881705" w:rsidP="00881705">
            <w:pPr>
              <w:spacing w:after="120" w:line="276" w:lineRule="auto"/>
              <w:jc w:val="center"/>
              <w:rPr>
                <w:rFonts w:ascii="Calibri" w:hAnsi="Calibri" w:cs="Calibri"/>
                <w:lang w:val="en-GB" w:eastAsia="zh-CN"/>
              </w:rPr>
            </w:pPr>
          </w:p>
          <w:p w:rsidR="00881705" w:rsidRPr="00410109" w:rsidRDefault="00881705" w:rsidP="00881705">
            <w:pPr>
              <w:spacing w:after="120" w:line="276" w:lineRule="auto"/>
              <w:jc w:val="center"/>
              <w:rPr>
                <w:rFonts w:ascii="Calibri" w:hAnsi="Calibri" w:cs="Calibri"/>
                <w:lang w:val="en-GB" w:eastAsia="zh-CN"/>
              </w:rPr>
            </w:pPr>
          </w:p>
          <w:p w:rsidR="00881705" w:rsidRPr="00410109" w:rsidRDefault="00881705" w:rsidP="00881705">
            <w:pPr>
              <w:spacing w:after="120" w:line="276" w:lineRule="auto"/>
              <w:jc w:val="center"/>
              <w:rPr>
                <w:rFonts w:ascii="Calibri" w:hAnsi="Calibri" w:cs="Calibri"/>
                <w:lang w:val="en-GB" w:eastAsia="zh-CN"/>
              </w:rPr>
            </w:pPr>
          </w:p>
          <w:p w:rsidR="00881705" w:rsidRPr="00410109" w:rsidRDefault="00881705" w:rsidP="00881705">
            <w:pPr>
              <w:spacing w:after="120" w:line="276" w:lineRule="auto"/>
              <w:jc w:val="center"/>
              <w:rPr>
                <w:rFonts w:ascii="Calibri" w:hAnsi="Calibri" w:cs="Calibri"/>
                <w:lang w:val="en-GB" w:eastAsia="zh-CN"/>
              </w:rPr>
            </w:pPr>
          </w:p>
          <w:p w:rsidR="00881705" w:rsidRPr="00410109" w:rsidRDefault="00881705" w:rsidP="00881705">
            <w:pPr>
              <w:spacing w:after="120" w:line="276" w:lineRule="auto"/>
              <w:jc w:val="center"/>
              <w:rPr>
                <w:rFonts w:ascii="Calibri" w:hAnsi="Calibri" w:cs="Calibri"/>
                <w:lang w:val="en-GB" w:eastAsia="zh-CN"/>
              </w:rPr>
            </w:pPr>
          </w:p>
        </w:tc>
        <w:tc>
          <w:tcPr>
            <w:tcW w:w="2283"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tc>
      </w:tr>
      <w:tr w:rsidR="00881705" w:rsidRPr="00410109" w:rsidTr="00881705">
        <w:tc>
          <w:tcPr>
            <w:tcW w:w="3205"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ΠΑΝΤΕΡΜΑΡΑΚΗ ΜΑΡΙΑ</w:t>
            </w:r>
          </w:p>
        </w:tc>
        <w:tc>
          <w:tcPr>
            <w:tcW w:w="2283"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 xml:space="preserve">ΕΛΛΗΝΑΣ ΧΡΙΣΤΟΔΟΥΛΟΣ </w:t>
            </w:r>
          </w:p>
        </w:tc>
      </w:tr>
      <w:tr w:rsidR="00881705" w:rsidRPr="00410109" w:rsidTr="00881705">
        <w:tc>
          <w:tcPr>
            <w:tcW w:w="3205" w:type="dxa"/>
          </w:tcPr>
          <w:p w:rsidR="00881705" w:rsidRPr="00410109" w:rsidRDefault="00881705" w:rsidP="00881705">
            <w:pPr>
              <w:widowControl w:val="0"/>
              <w:suppressAutoHyphens w:val="0"/>
              <w:spacing w:line="276" w:lineRule="auto"/>
              <w:jc w:val="center"/>
              <w:rPr>
                <w:rFonts w:eastAsia="Bookman Old Style" w:cs="Bookman Old Style"/>
                <w:lang w:eastAsia="el-GR"/>
              </w:rPr>
            </w:pPr>
            <w:r w:rsidRPr="00410109">
              <w:rPr>
                <w:rFonts w:eastAsia="Bookman Old Style" w:cs="Bookman Old Style"/>
                <w:color w:val="000000"/>
                <w:lang w:eastAsia="el-GR" w:bidi="el-GR"/>
              </w:rPr>
              <w:t>ΠΟΛΙΤΙΚΟΣ ΜΗΧΑΝΙΚΟΣ Τ.Ε</w:t>
            </w:r>
          </w:p>
        </w:tc>
        <w:tc>
          <w:tcPr>
            <w:tcW w:w="2283"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ΠΟΛΙΤΙΚΟΣ ΜΗΧΑΝΙΚΟΣ</w:t>
            </w:r>
          </w:p>
        </w:tc>
      </w:tr>
    </w:tbl>
    <w:p w:rsidR="00881705" w:rsidRPr="00410109" w:rsidRDefault="00881705" w:rsidP="00881705">
      <w:pPr>
        <w:jc w:val="both"/>
        <w:rPr>
          <w:rFonts w:ascii="Calibri" w:hAnsi="Calibri" w:cs="Calibri"/>
          <w:lang w:val="en-GB" w:eastAsia="zh-CN"/>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A4280F" w:rsidRDefault="00A4280F"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lastRenderedPageBreak/>
        <w:t>ΕΛΛΗΝΙΚΗ ΔΗΜΟΚΡΑΤΙΑ</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ΝΟΜΟΣ ΔΩΔΕΚΑΝΗΣΟΥ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r w:rsidRPr="00410109">
        <w:rPr>
          <w:rFonts w:asciiTheme="minorHAnsi" w:eastAsia="Bookman Old Style" w:hAnsiTheme="minorHAnsi" w:cs="Bookman Old Style"/>
          <w:b/>
          <w:bCs/>
          <w:color w:val="000000"/>
          <w:sz w:val="24"/>
          <w:szCs w:val="24"/>
          <w:lang w:eastAsia="el-GR" w:bidi="el-GR"/>
        </w:rPr>
        <w:t>ΔΗΜΟΣ ΛΕΡΟΥ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suppressAutoHyphens w:val="0"/>
        <w:spacing w:before="40" w:after="40" w:line="276" w:lineRule="auto"/>
        <w:jc w:val="center"/>
        <w:outlineLvl w:val="1"/>
        <w:rPr>
          <w:rFonts w:asciiTheme="minorHAnsi" w:eastAsia="Bookman Old Style" w:hAnsiTheme="minorHAnsi" w:cs="Bookman Old Style"/>
          <w:b/>
          <w:bCs/>
          <w:sz w:val="24"/>
          <w:szCs w:val="24"/>
          <w:u w:val="single"/>
          <w:lang w:eastAsia="el-GR"/>
        </w:rPr>
      </w:pPr>
      <w:bookmarkStart w:id="79" w:name="bookmark14"/>
      <w:r w:rsidRPr="00410109">
        <w:rPr>
          <w:rFonts w:asciiTheme="minorHAnsi" w:eastAsia="Bookman Old Style" w:hAnsiTheme="minorHAnsi" w:cs="Bookman Old Style"/>
          <w:b/>
          <w:bCs/>
          <w:sz w:val="24"/>
          <w:szCs w:val="24"/>
          <w:u w:val="single"/>
          <w:lang w:eastAsia="el-GR"/>
        </w:rPr>
        <w:t>ΤΙΜΟΛΟΓΙΟ ΜΕΛΕΤΗΣ - ΤΕΧΝΙΚΕΣ ΠΡΟΔΙΑΓΡΑΦΕΣ</w:t>
      </w:r>
      <w:bookmarkEnd w:id="79"/>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shd w:val="clear" w:color="auto" w:fill="DDD9C3" w:themeFill="background2" w:themeFillShade="E6"/>
        <w:suppressAutoHyphens w:val="0"/>
        <w:spacing w:before="40" w:after="40" w:line="276" w:lineRule="auto"/>
        <w:jc w:val="both"/>
        <w:outlineLvl w:val="1"/>
        <w:rPr>
          <w:rFonts w:asciiTheme="minorHAnsi" w:eastAsia="Bookman Old Style" w:hAnsiTheme="minorHAnsi" w:cs="Bookman Old Style"/>
          <w:b/>
          <w:bCs/>
          <w:sz w:val="22"/>
          <w:szCs w:val="22"/>
          <w:lang w:eastAsia="el-GR"/>
        </w:rPr>
      </w:pPr>
      <w:bookmarkStart w:id="80" w:name="bookmark15"/>
      <w:r w:rsidRPr="00410109">
        <w:rPr>
          <w:rFonts w:asciiTheme="minorHAnsi" w:eastAsia="Bookman Old Style" w:hAnsiTheme="minorHAnsi" w:cs="Bookman Old Style"/>
          <w:b/>
          <w:bCs/>
          <w:color w:val="000000"/>
          <w:sz w:val="22"/>
          <w:szCs w:val="22"/>
          <w:lang w:eastAsia="el-GR" w:bidi="el-GR"/>
        </w:rPr>
        <w:t>ΓΕΝΙΚΑ (επί ποινή αποκλεισμού):</w:t>
      </w:r>
      <w:bookmarkEnd w:id="80"/>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u w:val="single"/>
          <w:lang w:eastAsia="el-GR"/>
        </w:rPr>
      </w:pPr>
      <w:bookmarkStart w:id="81" w:name="bookmark16"/>
      <w:r w:rsidRPr="00410109">
        <w:rPr>
          <w:rFonts w:asciiTheme="minorHAnsi" w:eastAsia="Bookman Old Style" w:hAnsiTheme="minorHAnsi" w:cs="Bookman Old Style"/>
          <w:b/>
          <w:bCs/>
          <w:color w:val="000000"/>
          <w:u w:val="single"/>
          <w:lang w:eastAsia="el-GR" w:bidi="el-GR"/>
        </w:rPr>
        <w:t>ΕΞΟΠΛΙΣΜΟΙ ΠΑΙΔΙΚΗΣ ΧΑΡΑΣ</w:t>
      </w:r>
      <w:bookmarkEnd w:id="81"/>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Οι εξοπλισμοί παιδικής χαράς (επί ποινή αποκλεισμού) θα πρέπει να φέρουν πιστοποίηση ΕΝ 1176:2008 και ο κατασκευαστής αυτών να έχει πιστοποίηση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9001 και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14001.</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 xml:space="preserve">Είναι δε, απαραίτητο (επί ποινή αποκλεισμού) οι εξοπλισμοί να συνοδεύονται με προσπέκτους, αναλυτικό σχέδιο (όψη, κάτοψη), αναλυτικό </w:t>
      </w:r>
      <w:r w:rsidRPr="00410109">
        <w:rPr>
          <w:rFonts w:asciiTheme="minorHAnsi" w:eastAsia="Bookman Old Style" w:hAnsiTheme="minorHAnsi" w:cs="Bookman Old Style"/>
          <w:color w:val="000000"/>
          <w:lang w:val="en-US" w:eastAsia="el-GR" w:bidi="en-US"/>
        </w:rPr>
        <w:t>manual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εγκατάστασης με πλήρη κωδικοποίηση των εξαρτημάτων τους και οδηγίες συντήρησής τους από τον κατασκευαστή τους.</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bookmarkStart w:id="82" w:name="bookmark17"/>
      <w:r w:rsidRPr="00410109">
        <w:rPr>
          <w:rFonts w:asciiTheme="minorHAnsi" w:eastAsia="Bookman Old Style" w:hAnsiTheme="minorHAnsi" w:cs="Bookman Old Style"/>
          <w:b/>
          <w:bCs/>
          <w:color w:val="000000"/>
          <w:u w:val="single"/>
          <w:lang w:eastAsia="el-GR" w:bidi="el-GR"/>
        </w:rPr>
        <w:t>ΔΑΠΕΔΑ ΑΣΦΑΛΕΙΑΣ ΚΑΟΥΤΣΟΥΚ</w:t>
      </w:r>
      <w:bookmarkEnd w:id="82"/>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Τα δάπεδα ασφαλείας από καουτσούκ (επί ποινή αποκλεισμού) θα πρέπει να φέρουν πιστοποίηση ΕΝ1177:2008 &amp; ΕΝ71-3 και ο κατασκευαστή αυτών να έχει πιστοποίηση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9001 και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14001.</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bookmarkStart w:id="83" w:name="bookmark18"/>
      <w:r w:rsidRPr="00410109">
        <w:rPr>
          <w:rFonts w:asciiTheme="minorHAnsi" w:eastAsia="Bookman Old Style" w:hAnsiTheme="minorHAnsi" w:cs="Bookman Old Style"/>
          <w:b/>
          <w:bCs/>
          <w:color w:val="000000"/>
          <w:u w:val="single"/>
          <w:lang w:eastAsia="el-GR" w:bidi="el-GR"/>
        </w:rPr>
        <w:t>ΑΣΤΙΚΟΣ ΕΞΟΠΛΙΣΜΟΣ (ΚΑΔΟΙ, ΠΑΓΚΑΚΙΑ)</w:t>
      </w:r>
      <w:bookmarkEnd w:id="83"/>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Ο κατασκευαστής αυτών (επί ποινή αποκλεισμού) να έχει πιστοποίηση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9001 και </w:t>
      </w:r>
      <w:r w:rsidRPr="00410109">
        <w:rPr>
          <w:rFonts w:asciiTheme="minorHAnsi" w:eastAsia="Bookman Old Style" w:hAnsiTheme="minorHAnsi" w:cs="Bookman Old Style"/>
          <w:color w:val="000000"/>
          <w:lang w:val="en-US" w:eastAsia="el-GR" w:bidi="en-US"/>
        </w:rPr>
        <w:t>ISO</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14001.</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lang w:eastAsia="el-GR" w:bidi="el-GR"/>
        </w:rPr>
      </w:pPr>
      <w:bookmarkStart w:id="84" w:name="bookmark19"/>
    </w:p>
    <w:p w:rsidR="00881705" w:rsidRPr="00410109" w:rsidRDefault="00881705" w:rsidP="00881705">
      <w:pPr>
        <w:widowControl w:val="0"/>
        <w:shd w:val="clear" w:color="auto" w:fill="DDD9C3" w:themeFill="background2" w:themeFillShade="E6"/>
        <w:suppressAutoHyphens w:val="0"/>
        <w:spacing w:before="40" w:after="40" w:line="276" w:lineRule="auto"/>
        <w:jc w:val="both"/>
        <w:outlineLvl w:val="1"/>
        <w:rPr>
          <w:rFonts w:asciiTheme="minorHAnsi" w:eastAsia="Bookman Old Style" w:hAnsiTheme="minorHAnsi" w:cs="Bookman Old Style"/>
          <w:b/>
          <w:bCs/>
          <w:color w:val="000000"/>
          <w:sz w:val="22"/>
          <w:szCs w:val="22"/>
          <w:lang w:eastAsia="el-GR" w:bidi="el-GR"/>
        </w:rPr>
      </w:pPr>
      <w:r w:rsidRPr="00410109">
        <w:rPr>
          <w:rFonts w:asciiTheme="minorHAnsi" w:eastAsia="Bookman Old Style" w:hAnsiTheme="minorHAnsi" w:cs="Bookman Old Style"/>
          <w:b/>
          <w:bCs/>
          <w:color w:val="000000"/>
          <w:sz w:val="22"/>
          <w:szCs w:val="22"/>
          <w:lang w:eastAsia="el-GR" w:bidi="el-GR"/>
        </w:rPr>
        <w:t>ΑΝΑΛΥΤΙΚΑ:</w:t>
      </w:r>
      <w:bookmarkEnd w:id="84"/>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color w:val="000000"/>
          <w:lang w:eastAsia="el-GR" w:bidi="el-GR"/>
        </w:rPr>
      </w:pPr>
      <w:bookmarkStart w:id="85" w:name="bookmark20"/>
    </w:p>
    <w:p w:rsidR="00881705" w:rsidRPr="00410109" w:rsidRDefault="00881705" w:rsidP="00881705">
      <w:pPr>
        <w:widowControl w:val="0"/>
        <w:shd w:val="clear" w:color="auto" w:fill="EEECE1" w:themeFill="background2"/>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r w:rsidRPr="00410109">
        <w:rPr>
          <w:rFonts w:asciiTheme="minorHAnsi" w:eastAsia="Bookman Old Style" w:hAnsiTheme="minorHAnsi" w:cs="Bookman Old Style"/>
          <w:b/>
          <w:bCs/>
          <w:color w:val="000000"/>
          <w:u w:val="single"/>
          <w:lang w:eastAsia="el-GR" w:bidi="el-GR"/>
        </w:rPr>
        <w:t>ΕΞΟΠΛΙΣΜΟΙ ΠΑΙΔΙΚΗΣ ΧΑΡΑΣ</w:t>
      </w:r>
      <w:bookmarkEnd w:id="85"/>
    </w:p>
    <w:p w:rsidR="00881705" w:rsidRPr="00410109" w:rsidRDefault="00881705" w:rsidP="00881705">
      <w:pPr>
        <w:spacing w:before="40" w:after="40"/>
        <w:jc w:val="both"/>
        <w:rPr>
          <w:rFonts w:ascii="Calibri" w:hAnsi="Calibri" w:cs="Calibri"/>
          <w:b/>
          <w:color w:val="000000"/>
          <w:lang w:eastAsia="zh-CN" w:bidi="el-GR"/>
        </w:rPr>
      </w:pPr>
      <w:r w:rsidRPr="00410109">
        <w:rPr>
          <w:rFonts w:ascii="Calibri" w:hAnsi="Calibri" w:cs="Calibri"/>
          <w:b/>
          <w:color w:val="000000"/>
          <w:lang w:eastAsia="zh-CN" w:bidi="el-GR"/>
        </w:rPr>
        <w:t>ΣΗΜΕΙΩΣΗ: Στις διαστάσεις όλων των περιγραφομένων οργάνων γίνεται δεκτή απόκλιση έως + 10%.</w:t>
      </w:r>
    </w:p>
    <w:p w:rsidR="00881705" w:rsidRPr="00410109" w:rsidRDefault="00881705" w:rsidP="00881705">
      <w:pPr>
        <w:spacing w:before="40" w:after="40"/>
        <w:jc w:val="both"/>
        <w:rPr>
          <w:rFonts w:ascii="Calibri" w:hAnsi="Calibri" w:cs="Calibri"/>
          <w:b/>
          <w:color w:val="000000"/>
          <w:lang w:eastAsia="zh-CN" w:bidi="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1. </w:t>
      </w:r>
      <w:r w:rsidRPr="00410109">
        <w:rPr>
          <w:rFonts w:asciiTheme="minorHAnsi" w:eastAsia="Bookman Old Style" w:hAnsiTheme="minorHAnsi" w:cs="Bookman Old Style"/>
          <w:b/>
          <w:bCs/>
          <w:color w:val="000000"/>
          <w:lang w:eastAsia="el-GR" w:bidi="el-GR"/>
        </w:rPr>
        <w:tab/>
        <w:t>ΞΥΛΙΝΟ ΟΡΓΑΝΟ ΜΕ ΤΣΟΥΛΗΘΡΑ ΚΑΙ ΔΡΑΣΤΗΡΙΟΤΗΤΕΣ ΑΝΑΡΡΙΧΗΣΗΣ ΚΑΙ ΙΣΟΡΡΟΠΙΑΣ</w:t>
      </w: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ΕΞΟΠΛΙΣΜΟΥ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Πλάτος : 610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Μήκος : 550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 410 εκ. περίπου</w:t>
      </w:r>
    </w:p>
    <w:p w:rsidR="00881705" w:rsidRPr="00410109" w:rsidRDefault="00881705" w:rsidP="00881705">
      <w:pPr>
        <w:spacing w:before="40" w:after="40"/>
        <w:jc w:val="both"/>
        <w:rPr>
          <w:rFonts w:ascii="Calibri" w:hAnsi="Calibri" w:cs="Calibri"/>
          <w:b/>
          <w:lang w:eastAsia="zh-CN"/>
        </w:rPr>
      </w:pP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ΧΩΡΟΥ ΑΣΦΑΛΕΙΑΣ</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πλάτος : 910εκ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μήκος : 900 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πτώσης: 170 εκ</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lang w:eastAsia="zh-CN"/>
        </w:rPr>
        <w:t>Ηλικιακή ομάδα</w:t>
      </w:r>
      <w:r w:rsidRPr="00410109">
        <w:rPr>
          <w:rFonts w:ascii="Calibri" w:hAnsi="Calibri" w:cs="Calibri"/>
          <w:lang w:eastAsia="zh-CN"/>
        </w:rPr>
        <w:t>: 3+ ετών</w:t>
      </w:r>
    </w:p>
    <w:p w:rsidR="00881705" w:rsidRPr="00410109" w:rsidRDefault="00881705" w:rsidP="00881705">
      <w:pPr>
        <w:autoSpaceDE w:val="0"/>
        <w:autoSpaceDN w:val="0"/>
        <w:adjustRightInd w:val="0"/>
        <w:spacing w:before="40" w:after="40"/>
        <w:jc w:val="both"/>
        <w:outlineLvl w:val="0"/>
        <w:rPr>
          <w:rFonts w:ascii="Calibri" w:hAnsi="Calibri" w:cs="Arial"/>
          <w:b/>
          <w:lang w:eastAsia="zh-CN"/>
        </w:rPr>
      </w:pPr>
      <w:r w:rsidRPr="00410109">
        <w:rPr>
          <w:rFonts w:ascii="Calibri" w:hAnsi="Calibri" w:cs="Arial"/>
          <w:b/>
          <w:lang w:eastAsia="zh-CN"/>
        </w:rPr>
        <w:t xml:space="preserve">Τεχνική περιγραφή: </w:t>
      </w:r>
      <w:r w:rsidRPr="00410109">
        <w:rPr>
          <w:rFonts w:ascii="Calibri" w:hAnsi="Calibri" w:cs="Arial"/>
          <w:lang w:eastAsia="zh-CN"/>
        </w:rPr>
        <w:t>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διαχείριση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θα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 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cs="Arial"/>
          <w:b/>
          <w:lang w:eastAsia="zh-CN"/>
        </w:rPr>
      </w:pPr>
    </w:p>
    <w:p w:rsidR="00881705" w:rsidRPr="00410109" w:rsidRDefault="00881705" w:rsidP="00881705">
      <w:pPr>
        <w:autoSpaceDE w:val="0"/>
        <w:autoSpaceDN w:val="0"/>
        <w:adjustRightInd w:val="0"/>
        <w:spacing w:before="40" w:after="40"/>
        <w:jc w:val="both"/>
        <w:rPr>
          <w:rFonts w:ascii="Calibri" w:hAnsi="Calibri" w:cs="Arial"/>
          <w:b/>
          <w:lang w:eastAsia="zh-CN"/>
        </w:rPr>
      </w:pPr>
      <w:r w:rsidRPr="00410109">
        <w:rPr>
          <w:rFonts w:ascii="Calibri" w:hAnsi="Calibri" w:cs="Arial"/>
          <w:b/>
          <w:lang w:eastAsia="zh-CN"/>
        </w:rPr>
        <w:lastRenderedPageBreak/>
        <w:t xml:space="preserve">Δομή οργάνου: </w:t>
      </w:r>
      <w:r w:rsidRPr="00410109">
        <w:rPr>
          <w:rFonts w:ascii="Calibri" w:hAnsi="Calibri" w:cs="Arial"/>
          <w:lang w:eastAsia="zh-CN"/>
        </w:rPr>
        <w:t>Το όργανο θα αποτελείται από:</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πύργο με οροφή </w:t>
      </w:r>
      <w:r w:rsidRPr="00410109">
        <w:rPr>
          <w:rFonts w:ascii="Calibri" w:hAnsi="Calibri" w:cs="Arial"/>
          <w:lang w:val="en-GB" w:eastAsia="zh-CN"/>
        </w:rPr>
        <w:t>h</w:t>
      </w:r>
      <w:r w:rsidRPr="00410109">
        <w:rPr>
          <w:rFonts w:ascii="Calibri" w:hAnsi="Calibri" w:cs="Arial"/>
          <w:lang w:eastAsia="zh-CN"/>
        </w:rPr>
        <w:t>=90/60/30</w:t>
      </w:r>
      <w:r w:rsidRPr="00410109">
        <w:rPr>
          <w:rFonts w:ascii="Calibri" w:hAnsi="Calibri" w:cs="Arial"/>
          <w:lang w:val="en-GB" w:eastAsia="zh-CN"/>
        </w:rPr>
        <w:t>cm</w:t>
      </w:r>
      <w:r w:rsidRPr="00410109">
        <w:rPr>
          <w:rFonts w:ascii="Calibri" w:hAnsi="Calibri" w:cs="Arial"/>
          <w:lang w:eastAsia="zh-CN"/>
        </w:rPr>
        <w:t xml:space="preserve">,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πύργο με οροφή </w:t>
      </w:r>
      <w:r w:rsidRPr="00410109">
        <w:rPr>
          <w:rFonts w:ascii="Calibri" w:hAnsi="Calibri" w:cs="Arial"/>
          <w:lang w:val="en-GB" w:eastAsia="zh-CN"/>
        </w:rPr>
        <w:t>h</w:t>
      </w:r>
      <w:r w:rsidRPr="00410109">
        <w:rPr>
          <w:rFonts w:ascii="Calibri" w:hAnsi="Calibri" w:cs="Arial"/>
          <w:lang w:eastAsia="zh-CN"/>
        </w:rPr>
        <w:t>=150</w:t>
      </w:r>
      <w:r w:rsidRPr="00410109">
        <w:rPr>
          <w:rFonts w:ascii="Calibri" w:hAnsi="Calibri" w:cs="Arial"/>
          <w:lang w:val="en-GB" w:eastAsia="zh-CN"/>
        </w:rPr>
        <w:t>cm</w:t>
      </w:r>
      <w:r w:rsidRPr="00410109">
        <w:rPr>
          <w:rFonts w:ascii="Calibri" w:hAnsi="Calibri" w:cs="Arial"/>
          <w:lang w:eastAsia="zh-CN"/>
        </w:rPr>
        <w:t xml:space="preserve">,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ράμπα αναρρίχησης με σχοινί </w:t>
      </w:r>
      <w:r w:rsidRPr="00410109">
        <w:rPr>
          <w:rFonts w:ascii="Calibri" w:hAnsi="Calibri" w:cs="Arial"/>
          <w:lang w:val="en-GB" w:eastAsia="zh-CN"/>
        </w:rPr>
        <w:t>h</w:t>
      </w:r>
      <w:r w:rsidRPr="00410109">
        <w:rPr>
          <w:rFonts w:ascii="Calibri" w:hAnsi="Calibri" w:cs="Arial"/>
          <w:lang w:eastAsia="zh-CN"/>
        </w:rPr>
        <w:t>-150</w:t>
      </w:r>
      <w:r w:rsidRPr="00410109">
        <w:rPr>
          <w:rFonts w:ascii="Calibri" w:hAnsi="Calibri" w:cs="Arial"/>
          <w:lang w:val="en-GB" w:eastAsia="zh-CN"/>
        </w:rPr>
        <w:t>cm</w:t>
      </w:r>
      <w:r w:rsidRPr="00410109">
        <w:rPr>
          <w:rFonts w:ascii="Calibri" w:hAnsi="Calibri" w:cs="Arial"/>
          <w:lang w:eastAsia="zh-CN"/>
        </w:rPr>
        <w:t xml:space="preserve">,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 δίχτυ αναρρίχησης,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1τσουλήθρα h=90cm,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 πάγκο παιχνίδι άμμου, </w:t>
      </w:r>
    </w:p>
    <w:p w:rsidR="00881705" w:rsidRPr="00410109" w:rsidRDefault="00881705" w:rsidP="00881705">
      <w:pPr>
        <w:numPr>
          <w:ilvl w:val="0"/>
          <w:numId w:val="31"/>
        </w:numPr>
        <w:suppressAutoHyphens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1 περιστροφικό πόλο πυροσβέστη</w:t>
      </w:r>
    </w:p>
    <w:p w:rsidR="00881705" w:rsidRPr="00410109" w:rsidRDefault="00881705" w:rsidP="00881705">
      <w:pPr>
        <w:spacing w:before="40" w:after="40"/>
        <w:jc w:val="both"/>
        <w:rPr>
          <w:rFonts w:ascii="Calibri" w:hAnsi="Calibri" w:cs="Arial"/>
          <w:b/>
          <w:lang w:val="en-GB" w:eastAsia="zh-CN"/>
        </w:rPr>
      </w:pPr>
    </w:p>
    <w:p w:rsidR="00881705" w:rsidRPr="00410109" w:rsidRDefault="00881705" w:rsidP="00881705">
      <w:pPr>
        <w:spacing w:before="40" w:after="40"/>
        <w:jc w:val="both"/>
        <w:rPr>
          <w:rFonts w:ascii="Calibri" w:hAnsi="Calibri" w:cs="Arial"/>
          <w:lang w:eastAsia="zh-CN"/>
        </w:rPr>
      </w:pPr>
      <w:r w:rsidRPr="00410109">
        <w:rPr>
          <w:rFonts w:ascii="Calibri" w:hAnsi="Calibri" w:cs="Arial"/>
          <w:b/>
          <w:lang w:eastAsia="zh-CN"/>
        </w:rPr>
        <w:t>Διάταξη σύνθετου:</w:t>
      </w:r>
      <w:r w:rsidRPr="00410109">
        <w:rPr>
          <w:rFonts w:ascii="Calibri" w:hAnsi="Calibri" w:cs="Arial"/>
          <w:lang w:eastAsia="zh-CN"/>
        </w:rPr>
        <w:t xml:space="preserve"> Το σύνθετο συγκρότημα θα απαρτίζεται από 2 πύργους με σκεπή συνολικού ύψους 3500</w:t>
      </w:r>
      <w:r w:rsidRPr="00410109">
        <w:rPr>
          <w:rFonts w:ascii="Calibri" w:hAnsi="Calibri" w:cs="Arial"/>
          <w:lang w:val="en-US" w:eastAsia="zh-CN"/>
        </w:rPr>
        <w:t>mm</w:t>
      </w:r>
      <w:r w:rsidRPr="00410109">
        <w:rPr>
          <w:rFonts w:ascii="Calibri" w:hAnsi="Calibri" w:cs="Arial"/>
          <w:lang w:eastAsia="zh-CN"/>
        </w:rPr>
        <w:t xml:space="preserve"> και 4100</w:t>
      </w:r>
      <w:r w:rsidRPr="00410109">
        <w:rPr>
          <w:rFonts w:ascii="Calibri" w:hAnsi="Calibri" w:cs="Arial"/>
          <w:lang w:val="en-US" w:eastAsia="zh-CN"/>
        </w:rPr>
        <w:t>mm</w:t>
      </w:r>
      <w:r w:rsidRPr="00410109">
        <w:rPr>
          <w:rFonts w:ascii="Calibri" w:hAnsi="Calibri" w:cs="Arial"/>
          <w:lang w:eastAsia="zh-CN"/>
        </w:rPr>
        <w:t>. Θα υπάρχει ανάβαση με τριγωνικές πλατφόρμες ανάβασης στον χαμηλό πύργο. Κατά την είσοδο στον πύργο, στην αριστερή πλευρά κατά την φορά εισόδου θα υπάρχει τσουλήθρα, ενώ από την δεξιά θα υπάρχει δίχτυ αναρρίχησης που θα συνδέει τον ένα πύργο με τον άλλο. Κατά την είσοδο στον ψηλότερο πύργο, στην δεξιά πλευρά κατά την φορά εισόδου θα υπάρχει ράμπα με σχοινί, ενώ κατά την φορά εισόδου θα υπάρχει ο πυροσβεστικός πόλος. Στην βάση αυτού του πύργου θα υπάρχει παιχνίδι άμμου. Ειδικότερα:</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Arial"/>
          <w:lang w:eastAsia="zh-CN"/>
        </w:rPr>
      </w:pPr>
      <w:r w:rsidRPr="00410109">
        <w:rPr>
          <w:rFonts w:ascii="Calibri" w:hAnsi="Calibri" w:cs="Arial"/>
          <w:lang w:eastAsia="zh-CN"/>
        </w:rPr>
        <w:t>Ο κορμός του οργάνου θα αποτελείται από 12 κάθετα δοκάρια διατομής 95</w:t>
      </w:r>
      <w:r w:rsidRPr="00410109">
        <w:rPr>
          <w:rFonts w:ascii="Calibri" w:hAnsi="Calibri" w:cs="Arial"/>
          <w:lang w:val="en-GB" w:eastAsia="zh-CN"/>
        </w:rPr>
        <w:t>x</w:t>
      </w:r>
      <w:r w:rsidRPr="00410109">
        <w:rPr>
          <w:rFonts w:ascii="Calibri" w:hAnsi="Calibri" w:cs="Arial"/>
          <w:lang w:eastAsia="zh-CN"/>
        </w:rPr>
        <w:t>95</w:t>
      </w:r>
      <w:r w:rsidRPr="00410109">
        <w:rPr>
          <w:rFonts w:ascii="Calibri" w:hAnsi="Calibri" w:cs="Arial"/>
          <w:lang w:val="en-GB" w:eastAsia="zh-CN"/>
        </w:rPr>
        <w:t>mm</w:t>
      </w:r>
      <w:r w:rsidRPr="00410109">
        <w:rPr>
          <w:rFonts w:ascii="Calibri" w:hAnsi="Calibri" w:cs="Arial"/>
          <w:lang w:eastAsia="zh-CN"/>
        </w:rPr>
        <w:t xml:space="preserve"> κατασκευασμένα από σύνθετη τρικόλητη ξυλεία πεύκου, τα οποία θα καλύπτονται στην κορυφή, από ένα καπάκι πολυπροπυλενίου. Τα δοκάρια θα καταλήγουν σε βάσεις σπειροειδούς σχήματος διαστάσεων 50</w:t>
      </w:r>
      <w:r w:rsidRPr="00410109">
        <w:rPr>
          <w:rFonts w:ascii="Calibri" w:hAnsi="Calibri" w:cs="Arial"/>
          <w:lang w:val="en-GB" w:eastAsia="zh-CN"/>
        </w:rPr>
        <w:t>x</w:t>
      </w:r>
      <w:r w:rsidRPr="00410109">
        <w:rPr>
          <w:rFonts w:ascii="Calibri" w:hAnsi="Calibri" w:cs="Arial"/>
          <w:lang w:eastAsia="zh-CN"/>
        </w:rPr>
        <w:t>50</w:t>
      </w:r>
      <w:r w:rsidRPr="00410109">
        <w:rPr>
          <w:rFonts w:ascii="Calibri" w:hAnsi="Calibri" w:cs="Arial"/>
          <w:lang w:val="en-GB" w:eastAsia="zh-CN"/>
        </w:rPr>
        <w:t>x</w:t>
      </w:r>
      <w:r w:rsidRPr="00410109">
        <w:rPr>
          <w:rFonts w:ascii="Calibri" w:hAnsi="Calibri" w:cs="Arial"/>
          <w:lang w:eastAsia="zh-CN"/>
        </w:rPr>
        <w:t>85</w:t>
      </w:r>
      <w:r w:rsidRPr="00410109">
        <w:rPr>
          <w:rFonts w:ascii="Calibri" w:hAnsi="Calibri" w:cs="Arial"/>
          <w:lang w:val="en-GB" w:eastAsia="zh-CN"/>
        </w:rPr>
        <w:t>cm</w:t>
      </w:r>
      <w:r w:rsidRPr="00410109">
        <w:rPr>
          <w:rFonts w:ascii="Calibri" w:hAnsi="Calibri" w:cs="Arial"/>
          <w:lang w:eastAsia="zh-CN"/>
        </w:rPr>
        <w:t xml:space="preserve"> ύψος πεδίλου κατασκευασμένες από γαλβανισμένο χάλυβα. Αυτές θα τοποθετούνται στο δοκάρι με 4 σπειροειδής βίδες διαμέτρου Ø 10 </w:t>
      </w:r>
      <w:r w:rsidRPr="00410109">
        <w:rPr>
          <w:rFonts w:ascii="Calibri" w:hAnsi="Calibri" w:cs="Arial"/>
          <w:lang w:val="en-GB" w:eastAsia="zh-CN"/>
        </w:rPr>
        <w:t>mm</w:t>
      </w:r>
      <w:r w:rsidRPr="00410109">
        <w:rPr>
          <w:rFonts w:ascii="Calibri" w:hAnsi="Calibri" w:cs="Arial"/>
          <w:lang w:eastAsia="zh-CN"/>
        </w:rPr>
        <w:t xml:space="preserve"> και θα κολλιούνται εσωτερικά στο ξύλο για τουλάχιστον 10</w:t>
      </w:r>
      <w:r w:rsidRPr="00410109">
        <w:rPr>
          <w:rFonts w:ascii="Calibri" w:hAnsi="Calibri" w:cs="Arial"/>
          <w:lang w:val="en-GB" w:eastAsia="zh-CN"/>
        </w:rPr>
        <w:t>cm</w:t>
      </w:r>
      <w:r w:rsidRPr="00410109">
        <w:rPr>
          <w:rFonts w:ascii="Calibri" w:hAnsi="Calibri" w:cs="Arial"/>
          <w:lang w:eastAsia="zh-CN"/>
        </w:rPr>
        <w:t>, με ειδικές ρητίνες.</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Arial"/>
          <w:lang w:eastAsia="zh-CN"/>
        </w:rPr>
      </w:pPr>
      <w:r w:rsidRPr="00410109">
        <w:rPr>
          <w:rFonts w:ascii="Calibri" w:hAnsi="Calibri" w:cs="Arial"/>
          <w:lang w:eastAsia="zh-CN"/>
        </w:rPr>
        <w:t>4 βάσεις πάκτωσης σπειροειδούς σχήματος διαστάσεων 25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x</w:t>
      </w:r>
      <w:r w:rsidRPr="00410109">
        <w:rPr>
          <w:rFonts w:ascii="Calibri" w:hAnsi="Calibri" w:cs="Arial"/>
          <w:lang w:eastAsia="zh-CN"/>
        </w:rPr>
        <w:t>50</w:t>
      </w:r>
      <w:r w:rsidRPr="00410109">
        <w:rPr>
          <w:rFonts w:ascii="Calibri" w:hAnsi="Calibri" w:cs="Arial"/>
          <w:lang w:val="en-GB" w:eastAsia="zh-CN"/>
        </w:rPr>
        <w:t>cm</w:t>
      </w:r>
      <w:r w:rsidRPr="00410109">
        <w:rPr>
          <w:rFonts w:ascii="Calibri" w:hAnsi="Calibri" w:cs="Arial"/>
          <w:lang w:eastAsia="zh-CN"/>
        </w:rPr>
        <w:t xml:space="preserve"> ύψος πεδίλου και 2 βάσεις πάκτωσης σπειροειδούς σχήματος διαστάσεων 25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x</w:t>
      </w:r>
      <w:r w:rsidRPr="00410109">
        <w:rPr>
          <w:rFonts w:ascii="Calibri" w:hAnsi="Calibri" w:cs="Arial"/>
          <w:lang w:eastAsia="zh-CN"/>
        </w:rPr>
        <w:t>50</w:t>
      </w:r>
      <w:r w:rsidRPr="00410109">
        <w:rPr>
          <w:rFonts w:ascii="Calibri" w:hAnsi="Calibri" w:cs="Arial"/>
          <w:lang w:val="en-GB" w:eastAsia="zh-CN"/>
        </w:rPr>
        <w:t>cm</w:t>
      </w:r>
      <w:r w:rsidRPr="00410109">
        <w:rPr>
          <w:rFonts w:ascii="Calibri" w:hAnsi="Calibri" w:cs="Arial"/>
          <w:lang w:eastAsia="zh-CN"/>
        </w:rPr>
        <w:t xml:space="preserve"> ύψος πεδίλου.</w:t>
      </w:r>
    </w:p>
    <w:p w:rsidR="00881705" w:rsidRPr="00410109" w:rsidRDefault="00881705" w:rsidP="00881705">
      <w:pPr>
        <w:spacing w:before="40" w:after="40"/>
        <w:jc w:val="both"/>
        <w:rPr>
          <w:rFonts w:ascii="Calibri" w:hAnsi="Calibri" w:cs="Arial"/>
          <w:b/>
          <w:u w:val="single"/>
          <w:lang w:eastAsia="zh-CN"/>
        </w:rPr>
      </w:pPr>
    </w:p>
    <w:p w:rsidR="00881705" w:rsidRPr="00410109" w:rsidRDefault="00881705" w:rsidP="00881705">
      <w:pPr>
        <w:spacing w:before="40" w:after="40"/>
        <w:jc w:val="both"/>
        <w:rPr>
          <w:rFonts w:ascii="Calibri" w:hAnsi="Calibri" w:cs="Arial"/>
          <w:b/>
          <w:lang w:val="en-GB" w:eastAsia="zh-CN"/>
        </w:rPr>
      </w:pPr>
      <w:r w:rsidRPr="00410109">
        <w:rPr>
          <w:rFonts w:ascii="Calibri" w:hAnsi="Calibri" w:cs="Arial"/>
          <w:b/>
          <w:lang w:val="en-GB" w:eastAsia="zh-CN"/>
        </w:rPr>
        <w:t>Τεχνική περιγραφή επί μέρους στοιχείων</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Στέγες: </w:t>
      </w:r>
      <w:r w:rsidRPr="00410109">
        <w:rPr>
          <w:rFonts w:ascii="Calibri" w:hAnsi="Calibri" w:cs="Arial"/>
          <w:lang w:eastAsia="zh-CN"/>
        </w:rPr>
        <w:t>Οι δύριχτες στέγες των πύργων είναι κατασκευασμένες από σανίδες τμήματος 145</w:t>
      </w:r>
      <w:r w:rsidRPr="00410109">
        <w:rPr>
          <w:rFonts w:ascii="Calibri" w:hAnsi="Calibri" w:cs="Arial"/>
          <w:lang w:val="en-GB" w:eastAsia="zh-CN"/>
        </w:rPr>
        <w:t>x</w:t>
      </w:r>
      <w:r w:rsidRPr="00410109">
        <w:rPr>
          <w:rFonts w:ascii="Calibri" w:hAnsi="Calibri" w:cs="Arial"/>
          <w:lang w:eastAsia="zh-CN"/>
        </w:rPr>
        <w:t>20</w:t>
      </w:r>
      <w:r w:rsidRPr="00410109">
        <w:rPr>
          <w:rFonts w:ascii="Calibri" w:hAnsi="Calibri" w:cs="Arial"/>
          <w:lang w:val="en-GB" w:eastAsia="zh-CN"/>
        </w:rPr>
        <w:t>mm</w:t>
      </w:r>
      <w:r w:rsidRPr="00410109">
        <w:rPr>
          <w:rFonts w:ascii="Calibri" w:hAnsi="Calibri" w:cs="Arial"/>
          <w:lang w:eastAsia="zh-CN"/>
        </w:rPr>
        <w:t>, οι οποίες προσαρμόζονται σε ένα πλαίσιο στήριξης που αποτελείται από συνδυασμό 6 στοιχείων τμήματος 0</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xml:space="preserve"> και τοποθετούνται στην άκρη του πλαισίου με την χρήση κατάλληλων συνδετήρων από ανοξείδωτο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Πατώματα πατάρια: </w:t>
      </w:r>
      <w:r w:rsidRPr="00410109">
        <w:rPr>
          <w:rFonts w:ascii="Calibri" w:hAnsi="Calibri" w:cs="Arial"/>
          <w:lang w:eastAsia="zh-CN"/>
        </w:rPr>
        <w:t>Τετράγωνα πατάρια διάστασης 117</w:t>
      </w:r>
      <w:r w:rsidRPr="00410109">
        <w:rPr>
          <w:rFonts w:ascii="Calibri" w:hAnsi="Calibri" w:cs="Arial"/>
          <w:lang w:val="en-US" w:eastAsia="zh-CN"/>
        </w:rPr>
        <w:t>x</w:t>
      </w:r>
      <w:r w:rsidRPr="00410109">
        <w:rPr>
          <w:rFonts w:ascii="Calibri" w:hAnsi="Calibri" w:cs="Arial"/>
          <w:lang w:eastAsia="zh-CN"/>
        </w:rPr>
        <w:t>117</w:t>
      </w:r>
      <w:r w:rsidRPr="00410109">
        <w:rPr>
          <w:rFonts w:ascii="Calibri" w:hAnsi="Calibri" w:cs="Arial"/>
          <w:lang w:val="en-US" w:eastAsia="zh-CN"/>
        </w:rPr>
        <w:t>cm</w:t>
      </w:r>
      <w:r w:rsidRPr="00410109">
        <w:rPr>
          <w:rFonts w:ascii="Calibri" w:hAnsi="Calibri" w:cs="Arial"/>
          <w:lang w:eastAsia="zh-CN"/>
        </w:rPr>
        <w:t xml:space="preserve"> κατασκευασμένα από ξυλεία πεύκου διάστασης 95</w:t>
      </w:r>
      <w:r w:rsidRPr="00410109">
        <w:rPr>
          <w:rFonts w:ascii="Calibri" w:hAnsi="Calibri" w:cs="Arial"/>
          <w:lang w:val="en-US" w:eastAsia="zh-CN"/>
        </w:rPr>
        <w:t>x</w:t>
      </w:r>
      <w:r w:rsidRPr="00410109">
        <w:rPr>
          <w:rFonts w:ascii="Calibri" w:hAnsi="Calibri" w:cs="Arial"/>
          <w:lang w:eastAsia="zh-CN"/>
        </w:rPr>
        <w:t>35</w:t>
      </w:r>
      <w:r w:rsidRPr="00410109">
        <w:rPr>
          <w:rFonts w:ascii="Calibri" w:hAnsi="Calibri" w:cs="Arial"/>
          <w:lang w:val="en-US" w:eastAsia="zh-CN"/>
        </w:rPr>
        <w:t>mm</w:t>
      </w:r>
      <w:r w:rsidRPr="00410109">
        <w:rPr>
          <w:rFonts w:ascii="Calibri" w:hAnsi="Calibri" w:cs="Arial"/>
          <w:lang w:eastAsia="zh-CN"/>
        </w:rPr>
        <w:t>, τα οποία υποστηρίζονται από σκελετό αποτελούμενο από στοιχεία διάστασης 115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Φράγμα προστασίας πτώσεων: </w:t>
      </w:r>
      <w:r w:rsidRPr="00410109">
        <w:rPr>
          <w:rFonts w:ascii="Calibri" w:hAnsi="Calibri" w:cs="Arial"/>
          <w:lang w:eastAsia="zh-CN"/>
        </w:rPr>
        <w:t>Πλευρικά προστατευτικά πάνελ πτώσεων, που αποτελούνται από ξυλεία πεύκου κόκκινου χρώματος διάστασης 145</w:t>
      </w:r>
      <w:r w:rsidRPr="00410109">
        <w:rPr>
          <w:rFonts w:ascii="Calibri" w:hAnsi="Calibri" w:cs="Arial"/>
          <w:lang w:val="en-GB" w:eastAsia="zh-CN"/>
        </w:rPr>
        <w:t>x</w:t>
      </w:r>
      <w:r w:rsidRPr="00410109">
        <w:rPr>
          <w:rFonts w:ascii="Calibri" w:hAnsi="Calibri" w:cs="Arial"/>
          <w:lang w:eastAsia="zh-CN"/>
        </w:rPr>
        <w:t>20</w:t>
      </w:r>
      <w:r w:rsidRPr="00410109">
        <w:rPr>
          <w:rFonts w:ascii="Calibri" w:hAnsi="Calibri" w:cs="Arial"/>
          <w:lang w:val="en-GB" w:eastAsia="zh-CN"/>
        </w:rPr>
        <w:t>mm</w:t>
      </w:r>
      <w:r w:rsidRPr="00410109">
        <w:rPr>
          <w:rFonts w:ascii="Calibri" w:hAnsi="Calibri" w:cs="Arial"/>
          <w:lang w:eastAsia="zh-CN"/>
        </w:rPr>
        <w:t xml:space="preserve"> και τα οποία συνδέονται μεταξύ τους με κλίση 45 μοιρών, τοποθετούνται σε πλαίσιο μαύρου χρώματος 95</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xml:space="preserve"> εναλλάξ ένα τμήμα των 45</w:t>
      </w:r>
      <w:r w:rsidRPr="00410109">
        <w:rPr>
          <w:rFonts w:ascii="Calibri" w:hAnsi="Calibri" w:cs="Arial"/>
          <w:lang w:val="en-GB" w:eastAsia="zh-CN"/>
        </w:rPr>
        <w:t>x</w:t>
      </w:r>
      <w:r w:rsidRPr="00410109">
        <w:rPr>
          <w:rFonts w:ascii="Calibri" w:hAnsi="Calibri" w:cs="Arial"/>
          <w:lang w:eastAsia="zh-CN"/>
        </w:rPr>
        <w:t>45 και το άλλο 45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Τριγωνικές πλατφόρμες: </w:t>
      </w:r>
      <w:r w:rsidRPr="00410109">
        <w:rPr>
          <w:rFonts w:ascii="Calibri" w:hAnsi="Calibri" w:cs="Arial"/>
          <w:lang w:eastAsia="zh-CN"/>
        </w:rPr>
        <w:t>Οι τριγωνικές πλατφόρμες είναι κατασκευασμένες από ξύλο πεύκου τμήματος 95</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υποστηριζόμενες από ένα τριγωνικό πλαίσιο που αποτελείται από στοιχεία διαστάσεων 115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Σχοινί αναρρίχησης: </w:t>
      </w:r>
      <w:r w:rsidRPr="00410109">
        <w:rPr>
          <w:rFonts w:ascii="Calibri" w:hAnsi="Calibri" w:cs="Arial"/>
          <w:lang w:eastAsia="zh-CN"/>
        </w:rPr>
        <w:t>Δίχτυ αναρρίχησης, με τετράγωνα μάτια σε διαφορετική διάσταση. Ο κάθε κλώνος έχει πάχος 18</w:t>
      </w:r>
      <w:r w:rsidRPr="00410109">
        <w:rPr>
          <w:rFonts w:ascii="Calibri" w:hAnsi="Calibri" w:cs="Arial"/>
          <w:lang w:val="en-GB" w:eastAsia="zh-CN"/>
        </w:rPr>
        <w:t>mm</w:t>
      </w:r>
      <w:r w:rsidRPr="00410109">
        <w:rPr>
          <w:rFonts w:ascii="Calibri" w:hAnsi="Calibri" w:cs="Arial"/>
          <w:lang w:eastAsia="zh-CN"/>
        </w:rPr>
        <w:t xml:space="preserve"> και καλύπτεται από χρωματισμένο πολυπροπυλένιο  αδιάβροχο στις καιρικές συνθήκες και στους βανδαλισμούς. Η συνολική κατασκευή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Πυροσβεστικός πόλος: </w:t>
      </w:r>
      <w:r w:rsidRPr="00410109">
        <w:rPr>
          <w:rFonts w:ascii="Calibri" w:hAnsi="Calibri" w:cs="Arial"/>
          <w:lang w:eastAsia="zh-CN"/>
        </w:rPr>
        <w:t>Σπειροειδής κάθοδος διαμέτρου 38</w:t>
      </w:r>
      <w:r w:rsidRPr="00410109">
        <w:rPr>
          <w:rFonts w:ascii="Calibri" w:hAnsi="Calibri" w:cs="Arial"/>
          <w:lang w:val="en-GB" w:eastAsia="zh-CN"/>
        </w:rPr>
        <w:t>x</w:t>
      </w:r>
      <w:r w:rsidRPr="00410109">
        <w:rPr>
          <w:rFonts w:ascii="Calibri" w:hAnsi="Calibri" w:cs="Arial"/>
          <w:lang w:eastAsia="zh-CN"/>
        </w:rPr>
        <w:t xml:space="preserve">2, κατασκευασμένη από ανοξείδωτο χάλυβα </w:t>
      </w:r>
      <w:r w:rsidRPr="00410109">
        <w:rPr>
          <w:rFonts w:ascii="Calibri" w:hAnsi="Calibri" w:cs="Arial"/>
          <w:lang w:val="en-GB" w:eastAsia="zh-CN"/>
        </w:rPr>
        <w:t>AISI</w:t>
      </w:r>
      <w:r w:rsidRPr="00410109">
        <w:rPr>
          <w:rFonts w:ascii="Calibri" w:hAnsi="Calibri" w:cs="Arial"/>
          <w:lang w:eastAsia="zh-CN"/>
        </w:rPr>
        <w:t xml:space="preserve"> 304, με επιφανειακό φινίρισμα. Εδράζεται στο έδαφος με βάση από ανοξείδωτο χάλυβα και στον εκάστοτε πύργο με ένα μορφοποιημένο ημικύκλιο.</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Σύστημα τσουλήθρας: </w:t>
      </w:r>
      <w:r w:rsidRPr="00410109">
        <w:rPr>
          <w:rFonts w:ascii="Calibri" w:hAnsi="Calibri" w:cs="Arial"/>
          <w:lang w:eastAsia="zh-CN"/>
        </w:rPr>
        <w:t>Σε ύψος 150 και 90</w:t>
      </w:r>
      <w:r w:rsidRPr="00410109">
        <w:rPr>
          <w:rFonts w:ascii="Calibri" w:hAnsi="Calibri" w:cs="Arial"/>
          <w:lang w:val="en-US" w:eastAsia="zh-CN"/>
        </w:rPr>
        <w:t>m</w:t>
      </w:r>
      <w:r w:rsidRPr="00410109">
        <w:rPr>
          <w:rFonts w:ascii="Calibri" w:hAnsi="Calibri" w:cs="Arial"/>
          <w:lang w:eastAsia="zh-CN"/>
        </w:rPr>
        <w:t xml:space="preserve"> τοποθετείται η τσουλήθρα, η οποία και εφάπτεται στην άκρη του παταριού. Διαθέτει σε όλο το μήκος της τσουλήθρας δύο πλευρικά προστατευτικά από σύνθετη εμποτισμένη ξυλεία πεύκου πάχους 40</w:t>
      </w:r>
      <w:r w:rsidRPr="00410109">
        <w:rPr>
          <w:rFonts w:ascii="Calibri" w:hAnsi="Calibri" w:cs="Arial"/>
          <w:lang w:val="en-GB" w:eastAsia="zh-CN"/>
        </w:rPr>
        <w:t>mm</w:t>
      </w:r>
      <w:r w:rsidRPr="00410109">
        <w:rPr>
          <w:rFonts w:ascii="Calibri" w:hAnsi="Calibri" w:cs="Arial"/>
          <w:lang w:eastAsia="zh-CN"/>
        </w:rPr>
        <w:t>, τα οποία προσφέρουν πλευρική προστασία. Διαθέτει συνολικό μήκος ολίσθησης 180</w:t>
      </w:r>
      <w:r w:rsidRPr="00410109">
        <w:rPr>
          <w:rFonts w:ascii="Calibri" w:hAnsi="Calibri" w:cs="Arial"/>
          <w:lang w:val="en-US" w:eastAsia="zh-CN"/>
        </w:rPr>
        <w:t>cm</w:t>
      </w:r>
      <w:r w:rsidRPr="00410109">
        <w:rPr>
          <w:rFonts w:ascii="Calibri" w:hAnsi="Calibri" w:cs="Arial"/>
          <w:lang w:eastAsia="zh-CN"/>
        </w:rPr>
        <w:t>. Η πρόσβαση στην είσοδό της γίνεται από μία μπάρα κρατήματος. Στην μία και σε συνέχεια της ζώνης εισόδου υπάρχει πλευρικό προστατευτικό πάνελ, κατασκευασμένο από ξυλεία πεύκου πάχους 20 χιλιοστών πάχους συμπαγούς, στρογγυλεμένου σχήματος τοποθετημένου κάθετα στο πατάρι του πύργου και στερεωμένα σε 2 οριζόντιους δοκούς διατομής 95</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xml:space="preserve">. Η  ζώνη ολίσθησης είναι κατασκευασμένη  από ανοξείδωτο χάλυβα πάχους 1,5 </w:t>
      </w:r>
      <w:r w:rsidRPr="00410109">
        <w:rPr>
          <w:rFonts w:ascii="Calibri" w:hAnsi="Calibri" w:cs="Arial"/>
          <w:lang w:val="en-GB" w:eastAsia="zh-CN"/>
        </w:rPr>
        <w:t>mm</w:t>
      </w:r>
      <w:r w:rsidRPr="00410109">
        <w:rPr>
          <w:rFonts w:ascii="Calibri" w:hAnsi="Calibri" w:cs="Arial"/>
          <w:lang w:eastAsia="zh-CN"/>
        </w:rPr>
        <w:t xml:space="preserve"> ενσωματωμένη στις πλαϊνές πλευρές. Το τελείωμα της τσουλήθρας είναι στρόγγυλο και έχει το κατάλληλο μήκος, προκειμένου να αποφευχθεί οποιοδήποτε ατύχημα κατά την πρόσκρουση με το έδαφος. Το σύνολό της, στερεώνεται στο έδαφος με 2 βάσεις από γαλβανισμένο εν θερμό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Ράμπα αναρρίχησης με σχοινί: </w:t>
      </w:r>
      <w:r w:rsidRPr="00410109">
        <w:rPr>
          <w:rFonts w:ascii="Calibri" w:hAnsi="Calibri" w:cs="Arial"/>
          <w:lang w:eastAsia="zh-CN"/>
        </w:rPr>
        <w:t>Ράμπα αναρρίχησης με σχοινί, που αποτελείται από ένα πέδιλο ποδιού που κατασκευάζονται από σανίδες τμήματος 95</w:t>
      </w:r>
      <w:r w:rsidRPr="00410109">
        <w:rPr>
          <w:rFonts w:ascii="Calibri" w:hAnsi="Calibri" w:cs="Arial"/>
          <w:lang w:val="en-GB" w:eastAsia="zh-CN"/>
        </w:rPr>
        <w:t>x</w:t>
      </w:r>
      <w:r w:rsidRPr="00410109">
        <w:rPr>
          <w:rFonts w:ascii="Calibri" w:hAnsi="Calibri" w:cs="Arial"/>
          <w:lang w:eastAsia="zh-CN"/>
        </w:rPr>
        <w:t xml:space="preserve">35 </w:t>
      </w:r>
      <w:r w:rsidRPr="00410109">
        <w:rPr>
          <w:rFonts w:ascii="Calibri" w:hAnsi="Calibri" w:cs="Arial"/>
          <w:lang w:val="en-GB" w:eastAsia="zh-CN"/>
        </w:rPr>
        <w:t>mm</w:t>
      </w:r>
      <w:r w:rsidRPr="00410109">
        <w:rPr>
          <w:rFonts w:ascii="Calibri" w:hAnsi="Calibri" w:cs="Arial"/>
          <w:lang w:eastAsia="zh-CN"/>
        </w:rPr>
        <w:t>, δοκών στήριξης τμημάτων 145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 xml:space="preserve"> και ένα σχοινί πάχους </w:t>
      </w:r>
      <w:r w:rsidRPr="00410109">
        <w:rPr>
          <w:rFonts w:ascii="Calibri" w:hAnsi="Calibri" w:cs="Arial"/>
          <w:lang w:eastAsia="zh-CN"/>
        </w:rPr>
        <w:lastRenderedPageBreak/>
        <w:t>18</w:t>
      </w:r>
      <w:r w:rsidRPr="00410109">
        <w:rPr>
          <w:rFonts w:ascii="Calibri" w:hAnsi="Calibri" w:cs="Arial"/>
          <w:lang w:val="en-GB" w:eastAsia="zh-CN"/>
        </w:rPr>
        <w:t>mm</w:t>
      </w:r>
      <w:r w:rsidRPr="00410109">
        <w:rPr>
          <w:rFonts w:ascii="Calibri" w:hAnsi="Calibri" w:cs="Arial"/>
          <w:lang w:eastAsia="zh-CN"/>
        </w:rPr>
        <w:t xml:space="preserve"> και κατασκευασμένο  από 6-σκέλη καλώδια από χάλυβα. Αυτά  καλύπτονται μεμονωμένα από μια πλεξούδα χρωματιστού πολυπροπυλενίου, ιδανικό στην ανοχή για τις καιρικές συνθήκες και βανδαλισμούς.</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Παιχνίδι άμμου: </w:t>
      </w:r>
      <w:r w:rsidRPr="00410109">
        <w:rPr>
          <w:rFonts w:ascii="Calibri" w:hAnsi="Calibri" w:cs="Arial"/>
          <w:lang w:eastAsia="zh-CN"/>
        </w:rPr>
        <w:t>Μικρός πάγκος εργασίας κατασκευασμένος από ξυλεία διατομής 145</w:t>
      </w:r>
      <w:r w:rsidRPr="00410109">
        <w:rPr>
          <w:rFonts w:ascii="Calibri" w:hAnsi="Calibri" w:cs="Arial"/>
          <w:lang w:val="en-GB" w:eastAsia="zh-CN"/>
        </w:rPr>
        <w:t>x</w:t>
      </w:r>
      <w:r w:rsidRPr="00410109">
        <w:rPr>
          <w:rFonts w:ascii="Calibri" w:hAnsi="Calibri" w:cs="Arial"/>
          <w:lang w:eastAsia="zh-CN"/>
        </w:rPr>
        <w:t>20</w:t>
      </w:r>
      <w:r w:rsidRPr="00410109">
        <w:rPr>
          <w:rFonts w:ascii="Calibri" w:hAnsi="Calibri" w:cs="Arial"/>
          <w:lang w:val="en-GB" w:eastAsia="zh-CN"/>
        </w:rPr>
        <w:t>mm</w:t>
      </w:r>
      <w:r w:rsidRPr="00410109">
        <w:rPr>
          <w:rFonts w:ascii="Calibri" w:hAnsi="Calibri" w:cs="Arial"/>
          <w:lang w:eastAsia="zh-CN"/>
        </w:rPr>
        <w:t xml:space="preserve"> με στρογγυλεμένες άκρες και τοποθετείται σε γωνία 45ο. Τοποθετείται μεταξύ των δύο πλαισίων από την μία δοκό διατομής 45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 xml:space="preserve"> και από την άλλη με μία δοκό διατομής 45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mm</w:t>
      </w:r>
      <w:r w:rsidRPr="00410109">
        <w:rPr>
          <w:rFonts w:ascii="Calibri" w:hAnsi="Calibri" w:cs="Arial"/>
          <w:lang w:eastAsia="zh-CN"/>
        </w:rPr>
        <w:t xml:space="preserve"> βαμμένες σε μάυρο χρώμα. Επίσης διαθέτει χειρολαβή και η  πλατφόρμα εργασίας έχει πάχος 14</w:t>
      </w:r>
      <w:r w:rsidRPr="00410109">
        <w:rPr>
          <w:rFonts w:ascii="Calibri" w:hAnsi="Calibri" w:cs="Arial"/>
          <w:lang w:val="en-GB" w:eastAsia="zh-CN"/>
        </w:rPr>
        <w:t>mm</w:t>
      </w:r>
      <w:r w:rsidRPr="00410109">
        <w:rPr>
          <w:rFonts w:ascii="Calibri" w:hAnsi="Calibri" w:cs="Arial"/>
          <w:lang w:eastAsia="zh-CN"/>
        </w:rPr>
        <w:t xml:space="preserve"> και είναι κατασκευασμένη από </w:t>
      </w:r>
      <w:r w:rsidRPr="00410109">
        <w:rPr>
          <w:rFonts w:ascii="Calibri" w:hAnsi="Calibri" w:cs="Arial"/>
          <w:lang w:val="en-GB" w:eastAsia="zh-CN"/>
        </w:rPr>
        <w:t>HPL</w:t>
      </w:r>
      <w:r w:rsidRPr="00410109">
        <w:rPr>
          <w:rFonts w:ascii="Calibri" w:hAnsi="Calibri" w:cs="Arial"/>
          <w:lang w:eastAsia="zh-CN"/>
        </w:rPr>
        <w:t xml:space="preserve"> κίτρινου χρώματος.</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val="en-GB" w:eastAsia="zh-CN"/>
        </w:rPr>
      </w:pPr>
      <w:r w:rsidRPr="00410109">
        <w:rPr>
          <w:rFonts w:ascii="Calibri" w:hAnsi="Calibri" w:cs="Arial"/>
          <w:b/>
          <w:lang w:eastAsia="zh-CN"/>
        </w:rPr>
        <w:t xml:space="preserve">«Κυάλια»: </w:t>
      </w:r>
      <w:r w:rsidRPr="00410109">
        <w:rPr>
          <w:rFonts w:ascii="Calibri" w:hAnsi="Calibri" w:cs="Arial"/>
          <w:lang w:eastAsia="zh-CN"/>
        </w:rPr>
        <w:t>Κινούμενο παιχνίδι κατασκευασμένο από 21</w:t>
      </w:r>
      <w:r w:rsidRPr="00410109">
        <w:rPr>
          <w:rFonts w:ascii="Calibri" w:hAnsi="Calibri" w:cs="Arial"/>
          <w:lang w:val="en-GB" w:eastAsia="zh-CN"/>
        </w:rPr>
        <w:t>mm</w:t>
      </w:r>
      <w:r w:rsidRPr="00410109">
        <w:rPr>
          <w:rFonts w:ascii="Calibri" w:hAnsi="Calibri" w:cs="Arial"/>
          <w:lang w:eastAsia="zh-CN"/>
        </w:rPr>
        <w:t xml:space="preserve"> κόντρα πλακάζ θαλάσσης, βαμμένο με μαύρο αδιάβροχο χρώμα. </w:t>
      </w:r>
      <w:r w:rsidRPr="00410109">
        <w:rPr>
          <w:rFonts w:ascii="Calibri" w:hAnsi="Calibri" w:cs="Arial"/>
          <w:lang w:val="en-GB" w:eastAsia="zh-CN"/>
        </w:rPr>
        <w:t>Διαθέτει κυλινδρικό στήριγμα για την περιστροφή</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Μεταλλικά Στοιχεία</w:t>
      </w:r>
      <w:r w:rsidRPr="00410109">
        <w:rPr>
          <w:rFonts w:ascii="Calibri" w:hAnsi="Calibri" w:cs="Arial"/>
          <w:lang w:eastAsia="zh-CN"/>
        </w:rPr>
        <w:t>: 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Κατασκευή</w:t>
      </w:r>
      <w:r w:rsidRPr="00410109">
        <w:rPr>
          <w:rFonts w:ascii="Calibri" w:hAnsi="Calibri" w:cs="Arial"/>
          <w:lang w:eastAsia="zh-CN"/>
        </w:rPr>
        <w:t xml:space="preserve">: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lang w:val="en-GB" w:eastAsia="zh-CN"/>
        </w:rPr>
        <w:t>ISO</w:t>
      </w:r>
      <w:r w:rsidRPr="00410109">
        <w:rPr>
          <w:rFonts w:ascii="Calibri" w:hAnsi="Calibri" w:cs="Arial"/>
          <w:lang w:eastAsia="zh-CN"/>
        </w:rPr>
        <w:t xml:space="preserve"> 9001 και 14001</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Πιστοποίηση ξυλείας: </w:t>
      </w:r>
      <w:r w:rsidRPr="00410109">
        <w:rPr>
          <w:rFonts w:ascii="Calibri" w:hAnsi="Calibri" w:cs="Arial"/>
          <w:b/>
          <w:lang w:val="en-US" w:eastAsia="zh-CN"/>
        </w:rPr>
        <w:t>FSC</w:t>
      </w:r>
      <w:r w:rsidRPr="00410109">
        <w:rPr>
          <w:rFonts w:ascii="Calibri" w:hAnsi="Calibri" w:cs="Arial"/>
          <w:b/>
          <w:lang w:eastAsia="zh-CN"/>
        </w:rPr>
        <w:t xml:space="preserve"> </w:t>
      </w:r>
      <w:r w:rsidRPr="00410109">
        <w:rPr>
          <w:rFonts w:ascii="Calibri" w:hAnsi="Calibri" w:cs="Arial"/>
          <w:b/>
          <w:lang w:val="en-US" w:eastAsia="zh-CN"/>
        </w:rPr>
        <w:t>and</w:t>
      </w:r>
      <w:r w:rsidRPr="00410109">
        <w:rPr>
          <w:rFonts w:ascii="Calibri" w:hAnsi="Calibri" w:cs="Arial"/>
          <w:b/>
          <w:lang w:eastAsia="zh-CN"/>
        </w:rPr>
        <w:t xml:space="preserve"> </w:t>
      </w:r>
      <w:r w:rsidRPr="00410109">
        <w:rPr>
          <w:rFonts w:ascii="Calibri" w:hAnsi="Calibri" w:cs="Arial"/>
          <w:b/>
          <w:lang w:val="en-US" w:eastAsia="zh-CN"/>
        </w:rPr>
        <w:t>PEFC</w:t>
      </w:r>
      <w:r w:rsidRPr="00410109">
        <w:rPr>
          <w:rFonts w:ascii="Calibri" w:hAnsi="Calibri" w:cs="Arial"/>
          <w:b/>
          <w:lang w:eastAsia="zh-CN"/>
        </w:rPr>
        <w:t xml:space="preserve"> του κατασκευαστή</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Theme="minorHAnsi" w:eastAsia="Bookman Old Style" w:hAnsiTheme="minorHAnsi" w:cs="Bookman Old Style"/>
          <w:b/>
          <w:bCs/>
          <w:color w:val="000000"/>
          <w:shd w:val="clear" w:color="auto" w:fill="FFFFFF"/>
          <w:lang w:eastAsia="el-GR" w:bidi="el-GR"/>
        </w:rPr>
        <w:t>Εγκατάστασ</w:t>
      </w:r>
      <w:r w:rsidRPr="00410109">
        <w:rPr>
          <w:rFonts w:asciiTheme="minorHAnsi" w:eastAsia="Bookman Old Style" w:hAnsiTheme="minorHAnsi" w:cs="Bookman Old Style"/>
          <w:b/>
          <w:bCs/>
          <w:color w:val="000000"/>
          <w:u w:val="single"/>
          <w:shd w:val="clear" w:color="auto" w:fill="FFFFFF"/>
          <w:lang w:eastAsia="el-GR" w:bidi="el-GR"/>
        </w:rPr>
        <w:t>η</w:t>
      </w:r>
      <w:r w:rsidRPr="00410109">
        <w:rPr>
          <w:rFonts w:asciiTheme="minorHAnsi" w:eastAsia="Bookman Old Style" w:hAnsiTheme="minorHAnsi" w:cs="Bookman Old Style"/>
          <w:b/>
          <w:bCs/>
          <w:color w:val="000000"/>
          <w:shd w:val="clear" w:color="auto" w:fill="FFFFFF"/>
          <w:lang w:eastAsia="el-GR" w:bidi="el-GR"/>
        </w:rPr>
        <w:t xml:space="preserve">: </w:t>
      </w:r>
      <w:r w:rsidRPr="00410109">
        <w:rPr>
          <w:rFonts w:ascii="Calibri" w:eastAsia="Bookman Old Style" w:hAnsi="Calibri" w:cs="Bookman Old Style"/>
          <w:color w:val="000000"/>
          <w:lang w:eastAsia="zh-CN" w:bidi="el-GR"/>
        </w:rPr>
        <w:t>Η εγκατάσταση των εξοπλισμών θα γίνεται: με εγκιβωτισμό εντός εδάφους με χρήση σκυροδέματος.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204"/>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20.000,00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(Ολογράφως): </w:t>
      </w:r>
      <w:r w:rsidRPr="00410109">
        <w:rPr>
          <w:rFonts w:ascii="Calibri" w:hAnsi="Calibri" w:cs="Calibri"/>
          <w:color w:val="000000"/>
          <w:lang w:eastAsia="zh-CN" w:bidi="el-GR"/>
        </w:rPr>
        <w:tab/>
        <w:t>Είκοσι χιλιάδες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2. </w:t>
      </w:r>
      <w:r w:rsidRPr="00410109">
        <w:rPr>
          <w:rFonts w:asciiTheme="minorHAnsi" w:eastAsia="Bookman Old Style" w:hAnsiTheme="minorHAnsi" w:cs="Bookman Old Style"/>
          <w:b/>
          <w:bCs/>
          <w:color w:val="000000"/>
          <w:lang w:eastAsia="el-GR" w:bidi="el-GR"/>
        </w:rPr>
        <w:tab/>
        <w:t>ΞΥΛΙΝΟ ΣΥΝΘΕΤΟ ΘΕΜΑΤΙΚΟ ΟΡΓΑΝΟ «ΜΙΚΡΟ ΚΑΡΑΒΙ»</w:t>
      </w: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ΕΞΟΠΛΙΣΜΟΥ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Πλάτος : 490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Μήκος : 300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 315 εκ. περίπου</w:t>
      </w:r>
    </w:p>
    <w:p w:rsidR="00881705" w:rsidRPr="00410109" w:rsidRDefault="00881705" w:rsidP="00881705">
      <w:pPr>
        <w:spacing w:before="40" w:after="40"/>
        <w:jc w:val="both"/>
        <w:rPr>
          <w:rFonts w:ascii="Calibri" w:hAnsi="Calibri" w:cs="Calibri"/>
          <w:b/>
          <w:szCs w:val="24"/>
          <w:lang w:eastAsia="zh-CN"/>
        </w:rPr>
      </w:pP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ΧΩΡΟΥ ΑΣΦΑΛΕΙΑΣ</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πλάτος : 790εκ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μήκος : 650 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πτώσης: 90 εκ</w:t>
      </w:r>
    </w:p>
    <w:p w:rsidR="00881705" w:rsidRPr="00410109" w:rsidRDefault="00881705" w:rsidP="00881705">
      <w:pPr>
        <w:spacing w:before="40" w:after="40"/>
        <w:jc w:val="both"/>
        <w:rPr>
          <w:rFonts w:ascii="Calibri" w:hAnsi="Calibri" w:cs="Calibri"/>
          <w:szCs w:val="24"/>
          <w:lang w:eastAsia="zh-CN"/>
        </w:rPr>
      </w:pP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b/>
          <w:szCs w:val="24"/>
          <w:lang w:eastAsia="zh-CN"/>
        </w:rPr>
        <w:t>Ηλικιακή ομάδα</w:t>
      </w:r>
      <w:r w:rsidRPr="00410109">
        <w:rPr>
          <w:rFonts w:ascii="Calibri" w:hAnsi="Calibri" w:cs="Calibri"/>
          <w:szCs w:val="24"/>
          <w:lang w:eastAsia="zh-CN"/>
        </w:rPr>
        <w:t>: 0.5 ετών</w:t>
      </w:r>
    </w:p>
    <w:p w:rsidR="00881705" w:rsidRPr="00410109" w:rsidRDefault="00881705" w:rsidP="00881705">
      <w:pPr>
        <w:autoSpaceDE w:val="0"/>
        <w:autoSpaceDN w:val="0"/>
        <w:adjustRightInd w:val="0"/>
        <w:spacing w:before="40" w:after="40"/>
        <w:jc w:val="both"/>
        <w:outlineLvl w:val="0"/>
        <w:rPr>
          <w:rFonts w:ascii="Calibri" w:hAnsi="Calibri" w:cs="Arial"/>
          <w:b/>
          <w:szCs w:val="24"/>
          <w:lang w:eastAsia="zh-CN"/>
        </w:rPr>
      </w:pPr>
      <w:r w:rsidRPr="00410109">
        <w:rPr>
          <w:rFonts w:ascii="Calibri" w:hAnsi="Calibri" w:cs="Arial"/>
          <w:b/>
          <w:szCs w:val="24"/>
          <w:lang w:eastAsia="zh-CN"/>
        </w:rPr>
        <w:t xml:space="preserve">Τεχνική περιγραφή: </w:t>
      </w:r>
      <w:r w:rsidRPr="00410109">
        <w:rPr>
          <w:rFonts w:ascii="Calibri" w:hAnsi="Calibri" w:cs="Arial"/>
          <w:lang w:eastAsia="zh-CN"/>
        </w:rPr>
        <w:t>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διαχείριση του οποίου θα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θα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w:t>
      </w:r>
      <w:r w:rsidRPr="00410109">
        <w:rPr>
          <w:rFonts w:ascii="Calibri" w:hAnsi="Calibri" w:cs="Arial"/>
          <w:b/>
          <w:szCs w:val="24"/>
          <w:lang w:eastAsia="zh-CN"/>
        </w:rPr>
        <w:t xml:space="preserve"> </w:t>
      </w:r>
      <w:r w:rsidRPr="00410109">
        <w:rPr>
          <w:rFonts w:ascii="Calibri" w:hAnsi="Calibri" w:cs="Arial"/>
          <w:lang w:eastAsia="zh-CN"/>
        </w:rPr>
        <w:t xml:space="preserve">Ο περαιτέρω εμποτισμός θα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w:t>
      </w:r>
      <w:r w:rsidRPr="00410109">
        <w:rPr>
          <w:rFonts w:ascii="Calibri" w:hAnsi="Calibri" w:cs="Arial"/>
          <w:lang w:eastAsia="zh-CN"/>
        </w:rPr>
        <w:lastRenderedPageBreak/>
        <w:t xml:space="preserve">το ανθρώπινο αναπαραγωγικό σύστημα).Επιπλέον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cs="Arial"/>
          <w:b/>
          <w:szCs w:val="24"/>
          <w:lang w:eastAsia="zh-CN"/>
        </w:rPr>
      </w:pPr>
    </w:p>
    <w:p w:rsidR="00881705" w:rsidRPr="00410109" w:rsidRDefault="00881705" w:rsidP="00881705">
      <w:pPr>
        <w:autoSpaceDE w:val="0"/>
        <w:autoSpaceDN w:val="0"/>
        <w:adjustRightInd w:val="0"/>
        <w:spacing w:before="40" w:after="40"/>
        <w:jc w:val="both"/>
        <w:rPr>
          <w:rFonts w:ascii="Calibri" w:hAnsi="Calibri" w:cs="Arial"/>
          <w:b/>
          <w:szCs w:val="24"/>
          <w:lang w:val="en-GB" w:eastAsia="zh-CN"/>
        </w:rPr>
      </w:pPr>
      <w:r w:rsidRPr="00410109">
        <w:rPr>
          <w:rFonts w:ascii="Calibri" w:hAnsi="Calibri" w:cs="Arial"/>
          <w:b/>
          <w:szCs w:val="24"/>
          <w:lang w:val="en-GB" w:eastAsia="zh-CN"/>
        </w:rPr>
        <w:t>Δομή οργάνου:</w:t>
      </w:r>
    </w:p>
    <w:p w:rsidR="00881705" w:rsidRPr="00410109" w:rsidRDefault="00881705" w:rsidP="00881705">
      <w:pPr>
        <w:numPr>
          <w:ilvl w:val="0"/>
          <w:numId w:val="29"/>
        </w:numPr>
        <w:tabs>
          <w:tab w:val="left" w:pos="426"/>
        </w:tabs>
        <w:suppressAutoHyphens w:val="0"/>
        <w:spacing w:before="40" w:after="40" w:line="276" w:lineRule="auto"/>
        <w:ind w:left="426"/>
        <w:contextualSpacing/>
        <w:jc w:val="both"/>
        <w:rPr>
          <w:rFonts w:ascii="Calibri" w:hAnsi="Calibri" w:cs="Helvetica"/>
          <w:szCs w:val="24"/>
          <w:lang w:eastAsia="zh-CN"/>
        </w:rPr>
      </w:pPr>
      <w:r w:rsidRPr="00410109">
        <w:rPr>
          <w:rFonts w:ascii="Calibri" w:hAnsi="Calibri" w:cs="Helvetica"/>
          <w:szCs w:val="24"/>
          <w:lang w:eastAsia="zh-CN"/>
        </w:rPr>
        <w:t>Ο κορμός του οργάνου θα αποτελείται από 11 κάθετα δοκάρια διατομής 95</w:t>
      </w:r>
      <w:r w:rsidRPr="00410109">
        <w:rPr>
          <w:rFonts w:ascii="Calibri" w:hAnsi="Calibri" w:cs="Helvetica"/>
          <w:szCs w:val="24"/>
          <w:lang w:val="en-GB" w:eastAsia="zh-CN"/>
        </w:rPr>
        <w:t>x</w:t>
      </w:r>
      <w:r w:rsidRPr="00410109">
        <w:rPr>
          <w:rFonts w:ascii="Calibri" w:hAnsi="Calibri" w:cs="Helvetica"/>
          <w:szCs w:val="24"/>
          <w:lang w:eastAsia="zh-CN"/>
        </w:rPr>
        <w:t>95</w:t>
      </w:r>
      <w:r w:rsidRPr="00410109">
        <w:rPr>
          <w:rFonts w:ascii="Calibri" w:hAnsi="Calibri" w:cs="Helvetica"/>
          <w:szCs w:val="24"/>
          <w:lang w:val="en-GB" w:eastAsia="zh-CN"/>
        </w:rPr>
        <w:t>mm</w:t>
      </w:r>
      <w:r w:rsidRPr="00410109">
        <w:rPr>
          <w:rFonts w:ascii="Calibri" w:hAnsi="Calibri" w:cs="Helvetica"/>
          <w:szCs w:val="24"/>
          <w:lang w:eastAsia="zh-CN"/>
        </w:rPr>
        <w:t xml:space="preserve"> κατασκευασμένα από σύνθετη τρικόλητη ξυλεία πεύκου, τα οποία καλύπτονται στην κορυφή από ένα καπάκι πολυπροπυλενίου. Τα δοκάρια καταλήγουν σε βάσεις σπειροειδούς σχήματος διαστάσεων 50</w:t>
      </w:r>
      <w:r w:rsidRPr="00410109">
        <w:rPr>
          <w:rFonts w:ascii="Calibri" w:hAnsi="Calibri" w:cs="Helvetica"/>
          <w:szCs w:val="24"/>
          <w:lang w:val="en-GB" w:eastAsia="zh-CN"/>
        </w:rPr>
        <w:t>x</w:t>
      </w:r>
      <w:r w:rsidRPr="00410109">
        <w:rPr>
          <w:rFonts w:ascii="Calibri" w:hAnsi="Calibri" w:cs="Helvetica"/>
          <w:szCs w:val="24"/>
          <w:lang w:eastAsia="zh-CN"/>
        </w:rPr>
        <w:t>50</w:t>
      </w:r>
      <w:r w:rsidRPr="00410109">
        <w:rPr>
          <w:rFonts w:ascii="Calibri" w:hAnsi="Calibri" w:cs="Helvetica"/>
          <w:szCs w:val="24"/>
          <w:lang w:val="en-GB" w:eastAsia="zh-CN"/>
        </w:rPr>
        <w:t>x</w:t>
      </w:r>
      <w:r w:rsidRPr="00410109">
        <w:rPr>
          <w:rFonts w:ascii="Calibri" w:hAnsi="Calibri" w:cs="Helvetica"/>
          <w:szCs w:val="24"/>
          <w:lang w:eastAsia="zh-CN"/>
        </w:rPr>
        <w:t>60</w:t>
      </w:r>
      <w:r w:rsidRPr="00410109">
        <w:rPr>
          <w:rFonts w:ascii="Calibri" w:hAnsi="Calibri" w:cs="Helvetica"/>
          <w:szCs w:val="24"/>
          <w:lang w:val="en-GB" w:eastAsia="zh-CN"/>
        </w:rPr>
        <w:t>cm</w:t>
      </w:r>
      <w:r w:rsidRPr="00410109">
        <w:rPr>
          <w:rFonts w:ascii="Calibri" w:hAnsi="Calibri" w:cs="Helvetica"/>
          <w:szCs w:val="24"/>
          <w:lang w:eastAsia="zh-CN"/>
        </w:rPr>
        <w:t xml:space="preserve"> ύψος πεδίλου κατασκευασμένες από γαλβανισμένο χάλυβα. Αυτές τοποθετούνται στο δοκάρι με 4 σπειροειδής βίδες διαμέτρου Ø 10 </w:t>
      </w:r>
      <w:r w:rsidRPr="00410109">
        <w:rPr>
          <w:rFonts w:ascii="Calibri" w:hAnsi="Calibri" w:cs="Helvetica"/>
          <w:szCs w:val="24"/>
          <w:lang w:val="en-GB" w:eastAsia="zh-CN"/>
        </w:rPr>
        <w:t>mm</w:t>
      </w:r>
      <w:r w:rsidRPr="00410109">
        <w:rPr>
          <w:rFonts w:ascii="Calibri" w:hAnsi="Calibri" w:cs="Helvetica"/>
          <w:szCs w:val="24"/>
          <w:lang w:eastAsia="zh-CN"/>
        </w:rPr>
        <w:t xml:space="preserve"> και κολλιούνται εσωτερικά στο ξύλο για τουλάχιστον 10</w:t>
      </w:r>
      <w:r w:rsidRPr="00410109">
        <w:rPr>
          <w:rFonts w:ascii="Calibri" w:hAnsi="Calibri" w:cs="Helvetica"/>
          <w:szCs w:val="24"/>
          <w:lang w:val="en-GB" w:eastAsia="zh-CN"/>
        </w:rPr>
        <w:t>cm</w:t>
      </w:r>
      <w:r w:rsidRPr="00410109">
        <w:rPr>
          <w:rFonts w:ascii="Calibri" w:hAnsi="Calibri" w:cs="Helvetica"/>
          <w:szCs w:val="24"/>
          <w:lang w:eastAsia="zh-CN"/>
        </w:rPr>
        <w:t xml:space="preserve">, με ειδικές ρητίνες. </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1 ορθογωνική πλατφόρμα κατασκευασμένη από σανίδες πεύκης, διατομής 95</w:t>
      </w:r>
      <w:r w:rsidRPr="00410109">
        <w:rPr>
          <w:rFonts w:ascii="Calibri" w:hAnsi="Calibri" w:cs="Helvetica"/>
          <w:szCs w:val="24"/>
          <w:lang w:val="en-US" w:eastAsia="zh-CN"/>
        </w:rPr>
        <w:t>x</w:t>
      </w:r>
      <w:r w:rsidRPr="00410109">
        <w:rPr>
          <w:rFonts w:ascii="Calibri" w:hAnsi="Calibri" w:cs="Helvetica"/>
          <w:szCs w:val="24"/>
          <w:lang w:eastAsia="zh-CN"/>
        </w:rPr>
        <w:t>35</w:t>
      </w:r>
      <w:r w:rsidRPr="00410109">
        <w:rPr>
          <w:rFonts w:ascii="Calibri" w:hAnsi="Calibri" w:cs="Helvetica"/>
          <w:szCs w:val="24"/>
          <w:lang w:val="en-US" w:eastAsia="zh-CN"/>
        </w:rPr>
        <w:t>mm</w:t>
      </w:r>
      <w:r w:rsidRPr="00410109">
        <w:rPr>
          <w:rFonts w:ascii="Calibri" w:hAnsi="Calibri" w:cs="Helvetica"/>
          <w:szCs w:val="24"/>
          <w:lang w:eastAsia="zh-CN"/>
        </w:rPr>
        <w:t>, υποστηριζόμενες από ένα πλαίσιο κατασκευασμένο και αυτό από σανίδες πεύκης διατομής 115</w:t>
      </w:r>
      <w:r w:rsidRPr="00410109">
        <w:rPr>
          <w:rFonts w:ascii="Calibri" w:hAnsi="Calibri" w:cs="Helvetica"/>
          <w:szCs w:val="24"/>
          <w:lang w:val="en-US" w:eastAsia="zh-CN"/>
        </w:rPr>
        <w:t>x</w:t>
      </w:r>
      <w:r w:rsidRPr="00410109">
        <w:rPr>
          <w:rFonts w:ascii="Calibri" w:hAnsi="Calibri" w:cs="Helvetica"/>
          <w:szCs w:val="24"/>
          <w:lang w:eastAsia="zh-CN"/>
        </w:rPr>
        <w:t>45</w:t>
      </w:r>
      <w:r w:rsidRPr="00410109">
        <w:rPr>
          <w:rFonts w:ascii="Calibri" w:hAnsi="Calibri" w:cs="Helvetica"/>
          <w:szCs w:val="24"/>
          <w:lang w:val="en-US" w:eastAsia="zh-CN"/>
        </w:rPr>
        <w:t>mm</w:t>
      </w:r>
      <w:r w:rsidRPr="00410109">
        <w:rPr>
          <w:rFonts w:ascii="Calibri" w:hAnsi="Calibri" w:cs="Helvetica"/>
          <w:szCs w:val="24"/>
          <w:lang w:eastAsia="zh-CN"/>
        </w:rPr>
        <w:t>.</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2 πάνελ κατασκευασμένα από κόντρα πλακέ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χρώματος κίτρινου με κάθετα ανοίγματα.</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1 διπλό πάνελ κατασκευασμένο από κόντρα πλακέ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xml:space="preserve"> χρώματος κίτρινου με κάθετα ανοίγματα.</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7 πάνελ κατασκευασμένα από κόντρα πλακέ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χρώματος κίτρινου και κόκκινου με ανοίγματα και δημιουργούν το σχήμα του πλοίου.</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szCs w:val="24"/>
          <w:lang w:eastAsia="zh-CN"/>
        </w:rPr>
        <w:t>Σε ύψος 88,5</w:t>
      </w:r>
      <w:r w:rsidRPr="00410109">
        <w:rPr>
          <w:rFonts w:ascii="Calibri" w:hAnsi="Calibri"/>
          <w:szCs w:val="24"/>
          <w:lang w:val="en-US" w:eastAsia="zh-CN"/>
        </w:rPr>
        <w:t>cm</w:t>
      </w:r>
      <w:r w:rsidRPr="00410109">
        <w:rPr>
          <w:rFonts w:ascii="Calibri" w:hAnsi="Calibri"/>
          <w:szCs w:val="24"/>
          <w:lang w:eastAsia="zh-CN"/>
        </w:rPr>
        <w:t xml:space="preserve"> τοποθετείται τσουλήθρα, η οποία και εφάπτονται στην άκρη του παταριού. Διαθέτει σε όλο το μήκος της τσουλήθρας δύο πλευρικά προστατευτικά από σύνθετη εμποτισμένη ξυλεία πεύκου πάχους 40</w:t>
      </w:r>
      <w:r w:rsidRPr="00410109">
        <w:rPr>
          <w:rFonts w:ascii="Calibri" w:hAnsi="Calibri"/>
          <w:szCs w:val="24"/>
          <w:lang w:val="en-GB" w:eastAsia="zh-CN"/>
        </w:rPr>
        <w:t>mm</w:t>
      </w:r>
      <w:r w:rsidRPr="00410109">
        <w:rPr>
          <w:rFonts w:ascii="Calibri" w:hAnsi="Calibri"/>
          <w:szCs w:val="24"/>
          <w:lang w:eastAsia="zh-CN"/>
        </w:rPr>
        <w:t>, τα οποία προσφέρουν πλευρική προστασία. Η πρόσβαση στην είσοδό της να γίνεται από μία μπάρα κρατήματος. Στην μία και σε συνέχεια της ζώνης εισόδου υπάρχει πλευρικό προστατευτικό πάνελ, κατασκευασμένο από ξυλεία πεύκου πάχους 20</w:t>
      </w:r>
      <w:r w:rsidRPr="00410109">
        <w:rPr>
          <w:rFonts w:ascii="Calibri" w:hAnsi="Calibri"/>
          <w:szCs w:val="24"/>
          <w:lang w:val="en-US" w:eastAsia="zh-CN"/>
        </w:rPr>
        <w:t>mm</w:t>
      </w:r>
      <w:r w:rsidRPr="00410109">
        <w:rPr>
          <w:rFonts w:ascii="Calibri" w:hAnsi="Calibri"/>
          <w:szCs w:val="24"/>
          <w:lang w:eastAsia="zh-CN"/>
        </w:rPr>
        <w:t xml:space="preserve"> συμπαγούς, στρογγυλεμένου σχήματος τοποθετημένου κάθετα στο πατάρι του πύργου και στερεωμένα σε 2 οριζόντιους δοκούς περίπου 95</w:t>
      </w:r>
      <w:r w:rsidRPr="00410109">
        <w:rPr>
          <w:rFonts w:ascii="Calibri" w:hAnsi="Calibri"/>
          <w:szCs w:val="24"/>
          <w:lang w:val="en-GB" w:eastAsia="zh-CN"/>
        </w:rPr>
        <w:t>x</w:t>
      </w:r>
      <w:r w:rsidRPr="00410109">
        <w:rPr>
          <w:rFonts w:ascii="Calibri" w:hAnsi="Calibri"/>
          <w:szCs w:val="24"/>
          <w:lang w:eastAsia="zh-CN"/>
        </w:rPr>
        <w:t>35</w:t>
      </w:r>
      <w:r w:rsidRPr="00410109">
        <w:rPr>
          <w:rFonts w:ascii="Calibri" w:hAnsi="Calibri"/>
          <w:szCs w:val="24"/>
          <w:lang w:val="en-GB" w:eastAsia="zh-CN"/>
        </w:rPr>
        <w:t>mm</w:t>
      </w:r>
      <w:r w:rsidRPr="00410109">
        <w:rPr>
          <w:rFonts w:ascii="Calibri" w:hAnsi="Calibri"/>
          <w:szCs w:val="24"/>
          <w:lang w:eastAsia="zh-CN"/>
        </w:rPr>
        <w:t>. Η  ζώνη ολίσθησης είναι κατασκευασμένη  από ανοξείδωτο χάλυβα πάχους 1,5</w:t>
      </w:r>
      <w:r w:rsidRPr="00410109">
        <w:rPr>
          <w:rFonts w:ascii="Calibri" w:hAnsi="Calibri"/>
          <w:szCs w:val="24"/>
          <w:lang w:val="en-GB" w:eastAsia="zh-CN"/>
        </w:rPr>
        <w:t>mm</w:t>
      </w:r>
      <w:r w:rsidRPr="00410109">
        <w:rPr>
          <w:rFonts w:ascii="Calibri" w:hAnsi="Calibri"/>
          <w:szCs w:val="24"/>
          <w:lang w:eastAsia="zh-CN"/>
        </w:rPr>
        <w:t xml:space="preserve"> ενσωματωμένη στις πλαϊνές πλευρές. Το τελείωμα της τσουλήθρας είναι στρόγγυλο και έχει το κατάλληλο μήκος, προκειμένου να αποφευχθεί οποιοδήποτε ατύχημα κατά την πρόσκρουση με το έδαφος. Το σύνολό της, στερεώνεται στο έδαφος με 2 βάσεις από γαλβανισμένο εν θερμό χάλυβα.</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Μία σκάλα ανάβασης, τοποθετημένη σε ύψος 88,5</w:t>
      </w:r>
      <w:r w:rsidRPr="00410109">
        <w:rPr>
          <w:rFonts w:ascii="Calibri" w:hAnsi="Calibri" w:cs="Helvetica"/>
          <w:szCs w:val="24"/>
          <w:lang w:val="en-US" w:eastAsia="zh-CN"/>
        </w:rPr>
        <w:t>cm</w:t>
      </w:r>
      <w:r w:rsidRPr="00410109">
        <w:rPr>
          <w:rFonts w:ascii="Calibri" w:hAnsi="Calibri" w:cs="Helvetica"/>
          <w:szCs w:val="24"/>
          <w:lang w:eastAsia="zh-CN"/>
        </w:rPr>
        <w:t>, κατασκευασμένη από 2 κομμάτια ξυλείας πεύκου, διατομής 145</w:t>
      </w:r>
      <w:r w:rsidRPr="00410109">
        <w:rPr>
          <w:rFonts w:ascii="Calibri" w:hAnsi="Calibri" w:cs="Helvetica"/>
          <w:szCs w:val="24"/>
          <w:lang w:val="en-US" w:eastAsia="zh-CN"/>
        </w:rPr>
        <w:t>x</w:t>
      </w:r>
      <w:r w:rsidRPr="00410109">
        <w:rPr>
          <w:rFonts w:ascii="Calibri" w:hAnsi="Calibri" w:cs="Helvetica"/>
          <w:szCs w:val="24"/>
          <w:lang w:eastAsia="zh-CN"/>
        </w:rPr>
        <w:t>45</w:t>
      </w:r>
      <w:r w:rsidRPr="00410109">
        <w:rPr>
          <w:rFonts w:ascii="Calibri" w:hAnsi="Calibri" w:cs="Helvetica"/>
          <w:szCs w:val="24"/>
          <w:lang w:val="en-US" w:eastAsia="zh-CN"/>
        </w:rPr>
        <w:t>mm</w:t>
      </w:r>
      <w:r w:rsidRPr="00410109">
        <w:rPr>
          <w:rFonts w:ascii="Calibri" w:hAnsi="Calibri" w:cs="Helvetica"/>
          <w:szCs w:val="24"/>
          <w:lang w:eastAsia="zh-CN"/>
        </w:rPr>
        <w:t>, 6 σκαλοπάτια κατασκευασμένα από ξυλεία πεύκης διατομής 145</w:t>
      </w:r>
      <w:r w:rsidRPr="00410109">
        <w:rPr>
          <w:rFonts w:ascii="Calibri" w:hAnsi="Calibri" w:cs="Helvetica"/>
          <w:szCs w:val="24"/>
          <w:lang w:val="en-US" w:eastAsia="zh-CN"/>
        </w:rPr>
        <w:t>x</w:t>
      </w:r>
      <w:r w:rsidRPr="00410109">
        <w:rPr>
          <w:rFonts w:ascii="Calibri" w:hAnsi="Calibri" w:cs="Helvetica"/>
          <w:szCs w:val="24"/>
          <w:lang w:eastAsia="zh-CN"/>
        </w:rPr>
        <w:t>45, 1 σκαλοπάτι και 6 χειρολαβές κατασκευασμένα από ξυλεία πεύκης διατομή 95</w:t>
      </w:r>
      <w:r w:rsidRPr="00410109">
        <w:rPr>
          <w:rFonts w:ascii="Calibri" w:hAnsi="Calibri" w:cs="Helvetica"/>
          <w:szCs w:val="24"/>
          <w:lang w:val="en-US" w:eastAsia="zh-CN"/>
        </w:rPr>
        <w:t>x</w:t>
      </w:r>
      <w:r w:rsidRPr="00410109">
        <w:rPr>
          <w:rFonts w:ascii="Calibri" w:hAnsi="Calibri" w:cs="Helvetica"/>
          <w:szCs w:val="24"/>
          <w:lang w:eastAsia="zh-CN"/>
        </w:rPr>
        <w:t>35</w:t>
      </w:r>
      <w:r w:rsidRPr="00410109">
        <w:rPr>
          <w:rFonts w:ascii="Calibri" w:hAnsi="Calibri" w:cs="Helvetica"/>
          <w:szCs w:val="24"/>
          <w:lang w:val="en-US" w:eastAsia="zh-CN"/>
        </w:rPr>
        <w:t>mm</w:t>
      </w:r>
      <w:r w:rsidRPr="00410109">
        <w:rPr>
          <w:rFonts w:ascii="Calibri" w:hAnsi="Calibri" w:cs="Helvetica"/>
          <w:szCs w:val="24"/>
          <w:lang w:eastAsia="zh-CN"/>
        </w:rPr>
        <w:t xml:space="preserve">. </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Παιχνίδι «τιμόνι» κατασκευασμένο από κόντρα πλακάζ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με μηχανισμό περιστροφής.</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Παιχνίδι «κυάλια» κατασκευασμένο από κόντρα πλακάζ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με μηχανισμό περιστροφής.</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Παιχνίδι «πυξίδα» κατασκευασμένο από κόντρα πλακάζ θαλάσσης πάχους 21</w:t>
      </w:r>
      <w:r w:rsidRPr="00410109">
        <w:rPr>
          <w:rFonts w:ascii="Calibri" w:hAnsi="Calibri" w:cs="Helvetica"/>
          <w:szCs w:val="24"/>
          <w:lang w:val="en-US" w:eastAsia="zh-CN"/>
        </w:rPr>
        <w:t>mm</w:t>
      </w:r>
      <w:r w:rsidRPr="00410109">
        <w:rPr>
          <w:rFonts w:ascii="Calibri" w:hAnsi="Calibri" w:cs="Helvetica"/>
          <w:szCs w:val="24"/>
          <w:lang w:eastAsia="zh-CN"/>
        </w:rPr>
        <w:t>, με μηχανισμό περιστροφής.</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 xml:space="preserve">1 κίτρινη σημαία κατασκευασμένη από </w:t>
      </w:r>
      <w:r w:rsidRPr="00410109">
        <w:rPr>
          <w:rFonts w:ascii="Calibri" w:hAnsi="Calibri" w:cs="Helvetica"/>
          <w:szCs w:val="24"/>
          <w:lang w:val="en-US" w:eastAsia="zh-CN"/>
        </w:rPr>
        <w:t>HPL</w:t>
      </w:r>
      <w:r w:rsidRPr="00410109">
        <w:rPr>
          <w:rFonts w:ascii="Calibri" w:hAnsi="Calibri" w:cs="Helvetica"/>
          <w:szCs w:val="24"/>
          <w:lang w:eastAsia="zh-CN"/>
        </w:rPr>
        <w:t>, η οποία τοποθετείται στον ιστό.</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outlineLvl w:val="0"/>
        <w:rPr>
          <w:rFonts w:ascii="Calibri" w:hAnsi="Calibri" w:cs="Helvetica"/>
          <w:szCs w:val="24"/>
          <w:lang w:eastAsia="zh-CN"/>
        </w:rPr>
      </w:pPr>
      <w:r w:rsidRPr="00410109">
        <w:rPr>
          <w:rFonts w:ascii="Calibri" w:hAnsi="Calibri" w:cs="Helvetica"/>
          <w:szCs w:val="24"/>
          <w:lang w:eastAsia="zh-CN"/>
        </w:rPr>
        <w:t>1 τριγωνική πλατφόρμα κατασκευασμένη από ξυλεία πεύκης διατομής 95</w:t>
      </w:r>
      <w:r w:rsidRPr="00410109">
        <w:rPr>
          <w:rFonts w:ascii="Calibri" w:hAnsi="Calibri" w:cs="Helvetica"/>
          <w:szCs w:val="24"/>
          <w:lang w:val="en-US" w:eastAsia="zh-CN"/>
        </w:rPr>
        <w:t>x</w:t>
      </w:r>
      <w:r w:rsidRPr="00410109">
        <w:rPr>
          <w:rFonts w:ascii="Calibri" w:hAnsi="Calibri" w:cs="Helvetica"/>
          <w:szCs w:val="24"/>
          <w:lang w:eastAsia="zh-CN"/>
        </w:rPr>
        <w:t>35</w:t>
      </w:r>
      <w:r w:rsidRPr="00410109">
        <w:rPr>
          <w:rFonts w:ascii="Calibri" w:hAnsi="Calibri" w:cs="Helvetica"/>
          <w:szCs w:val="24"/>
          <w:lang w:val="en-US" w:eastAsia="zh-CN"/>
        </w:rPr>
        <w:t>mm</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szCs w:val="24"/>
          <w:lang w:eastAsia="zh-CN"/>
        </w:rPr>
      </w:pPr>
      <w:r w:rsidRPr="00410109">
        <w:rPr>
          <w:rFonts w:ascii="Calibri" w:hAnsi="Calibri" w:cs="Arial"/>
          <w:szCs w:val="24"/>
          <w:lang w:eastAsia="zh-CN"/>
        </w:rPr>
        <w:t>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szCs w:val="24"/>
          <w:lang w:eastAsia="zh-CN"/>
        </w:rPr>
      </w:pPr>
      <w:r w:rsidRPr="00410109">
        <w:rPr>
          <w:rFonts w:ascii="Calibri" w:hAnsi="Calibri" w:cs="Arial"/>
          <w:szCs w:val="24"/>
          <w:lang w:eastAsia="zh-CN"/>
        </w:rPr>
        <w:t xml:space="preserve">Κατασκευή: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szCs w:val="24"/>
          <w:lang w:val="en-GB" w:eastAsia="zh-CN"/>
        </w:rPr>
        <w:t>ISO</w:t>
      </w:r>
      <w:r w:rsidRPr="00410109">
        <w:rPr>
          <w:rFonts w:ascii="Calibri" w:hAnsi="Calibri" w:cs="Arial"/>
          <w:szCs w:val="24"/>
          <w:lang w:eastAsia="zh-CN"/>
        </w:rPr>
        <w:t xml:space="preserve"> 9001 και 14001.</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szCs w:val="24"/>
          <w:lang w:eastAsia="zh-CN"/>
        </w:rPr>
      </w:pPr>
      <w:r w:rsidRPr="00410109">
        <w:rPr>
          <w:rFonts w:ascii="Calibri" w:hAnsi="Calibri" w:cs="Arial"/>
          <w:b/>
          <w:szCs w:val="24"/>
          <w:lang w:eastAsia="zh-CN"/>
        </w:rPr>
        <w:t xml:space="preserve">Πιστοποίηση ξυλείας: </w:t>
      </w:r>
      <w:r w:rsidRPr="00410109">
        <w:rPr>
          <w:rFonts w:ascii="Calibri" w:hAnsi="Calibri" w:cs="Arial"/>
          <w:b/>
          <w:szCs w:val="24"/>
          <w:lang w:val="en-US" w:eastAsia="zh-CN"/>
        </w:rPr>
        <w:t>FSC</w:t>
      </w:r>
      <w:r w:rsidRPr="00410109">
        <w:rPr>
          <w:rFonts w:ascii="Calibri" w:hAnsi="Calibri" w:cs="Arial"/>
          <w:b/>
          <w:szCs w:val="24"/>
          <w:lang w:eastAsia="zh-CN"/>
        </w:rPr>
        <w:t xml:space="preserve"> </w:t>
      </w:r>
      <w:r w:rsidRPr="00410109">
        <w:rPr>
          <w:rFonts w:ascii="Calibri" w:hAnsi="Calibri" w:cs="Arial"/>
          <w:b/>
          <w:szCs w:val="24"/>
          <w:lang w:val="en-US" w:eastAsia="zh-CN"/>
        </w:rPr>
        <w:t>and</w:t>
      </w:r>
      <w:r w:rsidRPr="00410109">
        <w:rPr>
          <w:rFonts w:ascii="Calibri" w:hAnsi="Calibri" w:cs="Arial"/>
          <w:b/>
          <w:szCs w:val="24"/>
          <w:lang w:eastAsia="zh-CN"/>
        </w:rPr>
        <w:t xml:space="preserve"> </w:t>
      </w:r>
      <w:r w:rsidRPr="00410109">
        <w:rPr>
          <w:rFonts w:ascii="Calibri" w:hAnsi="Calibri" w:cs="Arial"/>
          <w:b/>
          <w:szCs w:val="24"/>
          <w:lang w:val="en-US" w:eastAsia="zh-CN"/>
        </w:rPr>
        <w:t>PEFC</w:t>
      </w:r>
      <w:r w:rsidRPr="00410109">
        <w:rPr>
          <w:rFonts w:ascii="Calibri" w:hAnsi="Calibri" w:cs="Arial"/>
          <w:b/>
          <w:szCs w:val="24"/>
          <w:lang w:eastAsia="zh-CN"/>
        </w:rPr>
        <w:t xml:space="preserve"> του κατασκευαστή</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25"/>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12.000,00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r>
      <w:r w:rsidRPr="00410109">
        <w:rPr>
          <w:rFonts w:ascii="Calibri" w:hAnsi="Calibri" w:cs="Calibri"/>
          <w:color w:val="000000"/>
          <w:lang w:eastAsia="zh-CN" w:bidi="el-GR"/>
        </w:rPr>
        <w:tab/>
        <w:t>Δώδεκα χιλιάδες Ευρώ</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3. </w:t>
      </w:r>
      <w:r w:rsidRPr="00410109">
        <w:rPr>
          <w:rFonts w:asciiTheme="minorHAnsi" w:eastAsia="Bookman Old Style" w:hAnsiTheme="minorHAnsi" w:cs="Bookman Old Style"/>
          <w:b/>
          <w:bCs/>
          <w:color w:val="000000"/>
          <w:lang w:eastAsia="el-GR" w:bidi="el-GR"/>
        </w:rPr>
        <w:tab/>
        <w:t>ΞΥΛΙΝΟ ΣΥΝΘΕΤΟ ΟΡΓΑΝΟ</w:t>
      </w: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ΕΞΟΠΛΙΣΜΟΥ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Πλάτος : 720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Μήκος : 690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 440 εκ. περίπου</w:t>
      </w:r>
    </w:p>
    <w:p w:rsidR="00881705" w:rsidRPr="00410109" w:rsidRDefault="00881705" w:rsidP="00881705">
      <w:pPr>
        <w:spacing w:before="40" w:after="40"/>
        <w:jc w:val="both"/>
        <w:rPr>
          <w:rFonts w:ascii="Calibri" w:hAnsi="Calibri" w:cs="Calibri"/>
          <w:b/>
          <w:lang w:eastAsia="zh-CN"/>
        </w:rPr>
      </w:pP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ΧΩΡΟΥ ΑΣΦΑΛΕΙΑΣ</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πλάτος : 990εκ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μήκος : 1070 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πτώσης: 230 εκ</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lang w:eastAsia="zh-CN"/>
        </w:rPr>
        <w:t>Ηλικιακή ομάδα</w:t>
      </w:r>
      <w:r w:rsidRPr="00410109">
        <w:rPr>
          <w:rFonts w:ascii="Calibri" w:hAnsi="Calibri" w:cs="Calibri"/>
          <w:lang w:eastAsia="zh-CN"/>
        </w:rPr>
        <w:t>: 3+ ετών</w:t>
      </w:r>
    </w:p>
    <w:p w:rsidR="00881705" w:rsidRPr="00410109" w:rsidRDefault="00881705" w:rsidP="00881705">
      <w:pPr>
        <w:autoSpaceDE w:val="0"/>
        <w:autoSpaceDN w:val="0"/>
        <w:adjustRightInd w:val="0"/>
        <w:spacing w:before="40" w:after="40"/>
        <w:jc w:val="both"/>
        <w:outlineLvl w:val="0"/>
        <w:rPr>
          <w:rFonts w:ascii="Calibri" w:hAnsi="Calibri" w:cs="Arial"/>
          <w:lang w:eastAsia="zh-CN"/>
        </w:rPr>
      </w:pPr>
      <w:r w:rsidRPr="00410109">
        <w:rPr>
          <w:rFonts w:ascii="Calibri" w:hAnsi="Calibri" w:cs="Arial"/>
          <w:b/>
          <w:lang w:eastAsia="zh-CN"/>
        </w:rPr>
        <w:t>Τεχνική περιγραφή</w:t>
      </w:r>
      <w:r w:rsidRPr="00410109">
        <w:rPr>
          <w:rFonts w:ascii="Calibri" w:hAnsi="Calibri" w:cs="Arial"/>
          <w:lang w:eastAsia="zh-CN"/>
        </w:rPr>
        <w:t>: 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διαχείρηση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 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b/>
          <w:lang w:eastAsia="zh-CN"/>
        </w:rPr>
      </w:pPr>
    </w:p>
    <w:p w:rsidR="00881705" w:rsidRPr="00410109" w:rsidRDefault="00881705" w:rsidP="00881705">
      <w:pPr>
        <w:autoSpaceDE w:val="0"/>
        <w:autoSpaceDN w:val="0"/>
        <w:adjustRightInd w:val="0"/>
        <w:spacing w:before="40" w:after="40"/>
        <w:jc w:val="both"/>
        <w:rPr>
          <w:rFonts w:ascii="Calibri" w:hAnsi="Calibri"/>
          <w:b/>
          <w:lang w:eastAsia="zh-CN"/>
        </w:rPr>
      </w:pPr>
      <w:r w:rsidRPr="00410109">
        <w:rPr>
          <w:rFonts w:ascii="Calibri" w:hAnsi="Calibri" w:cs="Arial"/>
          <w:b/>
          <w:lang w:eastAsia="zh-CN"/>
        </w:rPr>
        <w:t>Δομή οργάνου</w:t>
      </w:r>
      <w:r w:rsidRPr="00410109">
        <w:rPr>
          <w:rFonts w:ascii="Calibri" w:hAnsi="Calibri"/>
          <w:b/>
          <w:lang w:eastAsia="zh-CN"/>
        </w:rPr>
        <w:t xml:space="preserve">: </w:t>
      </w:r>
      <w:r w:rsidRPr="00410109">
        <w:rPr>
          <w:rFonts w:ascii="Calibri" w:hAnsi="Calibri"/>
          <w:lang w:eastAsia="zh-CN"/>
        </w:rPr>
        <w:t xml:space="preserve">Το σύνθετο θα αποτελείται: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1 πύργο με οροφή </w:t>
      </w:r>
      <w:r w:rsidRPr="00410109">
        <w:rPr>
          <w:rFonts w:ascii="Calibri" w:hAnsi="Calibri"/>
          <w:lang w:val="en-GB" w:eastAsia="zh-CN"/>
        </w:rPr>
        <w:t>h</w:t>
      </w:r>
      <w:r w:rsidRPr="00410109">
        <w:rPr>
          <w:rFonts w:ascii="Calibri" w:hAnsi="Calibri"/>
          <w:lang w:eastAsia="zh-CN"/>
        </w:rPr>
        <w:t>=150</w:t>
      </w:r>
      <w:r w:rsidRPr="00410109">
        <w:rPr>
          <w:rFonts w:ascii="Calibri" w:hAnsi="Calibri"/>
          <w:lang w:val="en-GB" w:eastAsia="zh-CN"/>
        </w:rPr>
        <w:t>cm</w:t>
      </w:r>
      <w:r w:rsidRPr="00410109">
        <w:rPr>
          <w:rFonts w:ascii="Calibri" w:hAnsi="Calibri"/>
          <w:lang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1 πύργο με οροφή </w:t>
      </w:r>
      <w:r w:rsidRPr="00410109">
        <w:rPr>
          <w:rFonts w:ascii="Calibri" w:hAnsi="Calibri"/>
          <w:lang w:val="en-GB" w:eastAsia="zh-CN"/>
        </w:rPr>
        <w:t>h</w:t>
      </w:r>
      <w:r w:rsidRPr="00410109">
        <w:rPr>
          <w:rFonts w:ascii="Calibri" w:hAnsi="Calibri"/>
          <w:lang w:eastAsia="zh-CN"/>
        </w:rPr>
        <w:t>=150/180</w:t>
      </w:r>
      <w:r w:rsidRPr="00410109">
        <w:rPr>
          <w:rFonts w:ascii="Calibri" w:hAnsi="Calibri"/>
          <w:lang w:val="en-GB" w:eastAsia="zh-CN"/>
        </w:rPr>
        <w:t>cm</w:t>
      </w:r>
      <w:r w:rsidRPr="00410109">
        <w:rPr>
          <w:rFonts w:ascii="Calibri" w:hAnsi="Calibri"/>
          <w:lang w:eastAsia="zh-CN"/>
        </w:rPr>
        <w:t>,</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1 πύργο με οροφή </w:t>
      </w:r>
      <w:r w:rsidRPr="00410109">
        <w:rPr>
          <w:rFonts w:ascii="Calibri" w:hAnsi="Calibri"/>
          <w:lang w:val="en-GB" w:eastAsia="zh-CN"/>
        </w:rPr>
        <w:t>h</w:t>
      </w:r>
      <w:r w:rsidRPr="00410109">
        <w:rPr>
          <w:rFonts w:ascii="Calibri" w:hAnsi="Calibri"/>
          <w:lang w:eastAsia="zh-CN"/>
        </w:rPr>
        <w:t>=</w:t>
      </w:r>
      <w:r w:rsidRPr="00410109">
        <w:rPr>
          <w:rFonts w:ascii="Calibri" w:hAnsi="Calibri" w:cs="Calibri"/>
          <w:lang w:eastAsia="zh-CN"/>
        </w:rPr>
        <w:t>9</w:t>
      </w:r>
      <w:r w:rsidRPr="00410109">
        <w:rPr>
          <w:rFonts w:ascii="Calibri" w:hAnsi="Calibri"/>
          <w:lang w:eastAsia="zh-CN"/>
        </w:rPr>
        <w:t>0</w:t>
      </w:r>
      <w:r w:rsidRPr="00410109">
        <w:rPr>
          <w:rFonts w:ascii="Calibri" w:hAnsi="Calibri"/>
          <w:lang w:val="en-GB" w:eastAsia="zh-CN"/>
        </w:rPr>
        <w:t>cm</w:t>
      </w:r>
      <w:r w:rsidRPr="00410109">
        <w:rPr>
          <w:rFonts w:ascii="Calibri" w:hAnsi="Calibri"/>
          <w:lang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 </w:t>
      </w:r>
      <w:r w:rsidRPr="00410109">
        <w:rPr>
          <w:rFonts w:ascii="Calibri" w:hAnsi="Calibri" w:cs="Calibri"/>
          <w:lang w:eastAsia="zh-CN"/>
        </w:rPr>
        <w:t xml:space="preserve">Σύστημα ανάβασης από </w:t>
      </w:r>
      <w:r w:rsidRPr="00410109">
        <w:rPr>
          <w:rFonts w:ascii="Calibri" w:hAnsi="Calibri"/>
          <w:lang w:eastAsia="zh-CN"/>
        </w:rPr>
        <w:t xml:space="preserve">2 τριγωνικές πλατφόρμες </w:t>
      </w:r>
      <w:r w:rsidRPr="00410109">
        <w:rPr>
          <w:rFonts w:ascii="Calibri" w:hAnsi="Calibri"/>
          <w:lang w:val="en-GB" w:eastAsia="zh-CN"/>
        </w:rPr>
        <w:t>h</w:t>
      </w:r>
      <w:r w:rsidRPr="00410109">
        <w:rPr>
          <w:rFonts w:ascii="Calibri" w:hAnsi="Calibri"/>
          <w:lang w:eastAsia="zh-CN"/>
        </w:rPr>
        <w:t>=30/60</w:t>
      </w:r>
      <w:r w:rsidRPr="00410109">
        <w:rPr>
          <w:rFonts w:ascii="Calibri" w:hAnsi="Calibri"/>
          <w:lang w:val="en-GB" w:eastAsia="zh-CN"/>
        </w:rPr>
        <w:t>cm</w:t>
      </w:r>
      <w:r w:rsidRPr="00410109">
        <w:rPr>
          <w:rFonts w:ascii="Calibri" w:hAnsi="Calibri"/>
          <w:lang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lang w:val="en-GB" w:eastAsia="zh-CN"/>
        </w:rPr>
        <w:t xml:space="preserve">1 δίχτυ αναρρίχησης h=90cm,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1</w:t>
      </w:r>
      <w:r w:rsidRPr="00410109">
        <w:rPr>
          <w:rFonts w:ascii="Calibri" w:hAnsi="Calibri"/>
          <w:lang w:val="en-GB" w:eastAsia="zh-CN"/>
        </w:rPr>
        <w:t xml:space="preserve"> τσουλήθ</w:t>
      </w:r>
      <w:r w:rsidRPr="00410109">
        <w:rPr>
          <w:rFonts w:ascii="Calibri" w:hAnsi="Calibri" w:cs="Calibri"/>
          <w:lang w:val="en-GB" w:eastAsia="zh-CN"/>
        </w:rPr>
        <w:t>ρα</w:t>
      </w:r>
      <w:r w:rsidRPr="00410109">
        <w:rPr>
          <w:rFonts w:ascii="Calibri" w:hAnsi="Calibri"/>
          <w:lang w:val="en-GB" w:eastAsia="zh-CN"/>
        </w:rPr>
        <w:t xml:space="preserve"> h=90</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 xml:space="preserve">1 τσουλήθρα </w:t>
      </w:r>
      <w:r w:rsidRPr="00410109">
        <w:rPr>
          <w:rFonts w:ascii="Calibri" w:hAnsi="Calibri" w:cs="Calibri"/>
          <w:lang w:val="en-US" w:eastAsia="zh-CN"/>
        </w:rPr>
        <w:t>h</w:t>
      </w:r>
      <w:r w:rsidRPr="00410109">
        <w:rPr>
          <w:rFonts w:ascii="Calibri" w:hAnsi="Calibri" w:cs="Calibri"/>
          <w:lang w:val="en-GB" w:eastAsia="zh-CN"/>
        </w:rPr>
        <w:t>=</w:t>
      </w:r>
      <w:r w:rsidRPr="00410109">
        <w:rPr>
          <w:rFonts w:ascii="Calibri" w:hAnsi="Calibri"/>
          <w:lang w:val="en-GB" w:eastAsia="zh-CN"/>
        </w:rPr>
        <w:t xml:space="preserve">150cm,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lang w:val="en-GB" w:eastAsia="zh-CN"/>
        </w:rPr>
        <w:t xml:space="preserve">1 </w:t>
      </w:r>
      <w:r w:rsidRPr="00410109">
        <w:rPr>
          <w:rFonts w:ascii="Calibri" w:hAnsi="Calibri" w:cs="Calibri"/>
          <w:lang w:val="en-GB" w:eastAsia="zh-CN"/>
        </w:rPr>
        <w:t xml:space="preserve">σταθερή </w:t>
      </w:r>
      <w:r w:rsidRPr="00410109">
        <w:rPr>
          <w:rFonts w:ascii="Calibri" w:hAnsi="Calibri"/>
          <w:lang w:val="en-GB" w:eastAsia="zh-CN"/>
        </w:rPr>
        <w:t xml:space="preserve">γέφυρα σε κλίση,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1 κυρτή ράμπα </w:t>
      </w:r>
      <w:r w:rsidRPr="00410109">
        <w:rPr>
          <w:rFonts w:ascii="Calibri" w:hAnsi="Calibri" w:cs="Calibri"/>
          <w:lang w:eastAsia="zh-CN"/>
        </w:rPr>
        <w:t xml:space="preserve">ανόδου με σχοινί </w:t>
      </w:r>
      <w:r w:rsidRPr="00410109">
        <w:rPr>
          <w:rFonts w:ascii="Calibri" w:hAnsi="Calibri" w:cs="Calibri"/>
          <w:lang w:val="en-GB" w:eastAsia="zh-CN"/>
        </w:rPr>
        <w:t>h</w:t>
      </w:r>
      <w:r w:rsidRPr="00410109">
        <w:rPr>
          <w:rFonts w:ascii="Calibri" w:hAnsi="Calibri" w:cs="Calibri"/>
          <w:lang w:eastAsia="zh-CN"/>
        </w:rPr>
        <w:t>=12</w:t>
      </w:r>
      <w:r w:rsidRPr="00410109">
        <w:rPr>
          <w:rFonts w:ascii="Calibri" w:hAnsi="Calibri"/>
          <w:lang w:eastAsia="zh-CN"/>
        </w:rPr>
        <w:t>0</w:t>
      </w:r>
      <w:r w:rsidRPr="00410109">
        <w:rPr>
          <w:rFonts w:ascii="Calibri" w:hAnsi="Calibri"/>
          <w:lang w:val="en-GB" w:eastAsia="zh-CN"/>
        </w:rPr>
        <w:t>cm</w:t>
      </w:r>
      <w:r w:rsidRPr="00410109">
        <w:rPr>
          <w:rFonts w:ascii="Calibri" w:hAnsi="Calibri"/>
          <w:lang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lang w:eastAsia="zh-CN"/>
        </w:rPr>
        <w:t xml:space="preserve">1 </w:t>
      </w:r>
      <w:r w:rsidRPr="00410109">
        <w:rPr>
          <w:rFonts w:ascii="Calibri" w:hAnsi="Calibri" w:cs="Calibri"/>
          <w:lang w:eastAsia="zh-CN"/>
        </w:rPr>
        <w:t>κοίλα</w:t>
      </w:r>
      <w:r w:rsidRPr="00410109">
        <w:rPr>
          <w:rFonts w:ascii="Calibri" w:hAnsi="Calibri"/>
          <w:lang w:eastAsia="zh-CN"/>
        </w:rPr>
        <w:t xml:space="preserve"> ράμπα</w:t>
      </w:r>
      <w:r w:rsidRPr="00410109">
        <w:rPr>
          <w:rFonts w:ascii="Calibri" w:hAnsi="Calibri" w:cs="Calibri"/>
          <w:lang w:eastAsia="zh-CN"/>
        </w:rPr>
        <w:t xml:space="preserve"> ανόδου με σχοινί  </w:t>
      </w:r>
      <w:r w:rsidRPr="00410109">
        <w:rPr>
          <w:rFonts w:ascii="Calibri" w:hAnsi="Calibri" w:cs="Calibri"/>
          <w:lang w:val="en-GB" w:eastAsia="zh-CN"/>
        </w:rPr>
        <w:t>h</w:t>
      </w:r>
      <w:r w:rsidRPr="00410109">
        <w:rPr>
          <w:rFonts w:ascii="Calibri" w:hAnsi="Calibri" w:cs="Calibri"/>
          <w:lang w:eastAsia="zh-CN"/>
        </w:rPr>
        <w:t>=15</w:t>
      </w:r>
      <w:r w:rsidRPr="00410109">
        <w:rPr>
          <w:rFonts w:ascii="Calibri" w:hAnsi="Calibri"/>
          <w:lang w:eastAsia="zh-CN"/>
        </w:rPr>
        <w:t>0</w:t>
      </w:r>
      <w:r w:rsidRPr="00410109">
        <w:rPr>
          <w:rFonts w:ascii="Calibri" w:hAnsi="Calibri"/>
          <w:lang w:val="en-GB" w:eastAsia="zh-CN"/>
        </w:rPr>
        <w:t>cm</w:t>
      </w:r>
      <w:r w:rsidRPr="00410109">
        <w:rPr>
          <w:rFonts w:ascii="Calibri" w:hAnsi="Calibri"/>
          <w:lang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 xml:space="preserve">1 </w:t>
      </w:r>
      <w:r w:rsidRPr="00410109">
        <w:rPr>
          <w:rFonts w:ascii="Calibri" w:hAnsi="Calibri"/>
          <w:lang w:val="en-GB" w:eastAsia="zh-CN"/>
        </w:rPr>
        <w:t xml:space="preserve">αναρρίχηση,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lang w:val="en-GB" w:eastAsia="zh-CN"/>
        </w:rPr>
        <w:t xml:space="preserve">1 </w:t>
      </w:r>
      <w:r w:rsidRPr="00410109">
        <w:rPr>
          <w:rFonts w:ascii="Calibri" w:hAnsi="Calibri" w:cs="Calibri"/>
          <w:lang w:val="en-GB" w:eastAsia="zh-CN"/>
        </w:rPr>
        <w:t>πυροσβεστικό πόλο</w:t>
      </w:r>
      <w:r w:rsidRPr="00410109">
        <w:rPr>
          <w:rFonts w:ascii="Calibri" w:hAnsi="Calibri"/>
          <w:lang w:val="en-GB" w:eastAsia="zh-CN"/>
        </w:rPr>
        <w:t xml:space="preserve">, </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lang w:val="en-GB" w:eastAsia="zh-CN"/>
        </w:rPr>
      </w:pPr>
      <w:r w:rsidRPr="00410109">
        <w:rPr>
          <w:rFonts w:ascii="Calibri" w:hAnsi="Calibri"/>
          <w:lang w:val="en-GB" w:eastAsia="zh-CN"/>
        </w:rPr>
        <w:t xml:space="preserve">1 καθρέφτη πάνελ </w:t>
      </w:r>
    </w:p>
    <w:p w:rsidR="00881705" w:rsidRPr="00410109" w:rsidRDefault="00881705" w:rsidP="00881705">
      <w:pPr>
        <w:spacing w:before="40" w:after="40"/>
        <w:jc w:val="both"/>
        <w:rPr>
          <w:rFonts w:ascii="Calibri" w:hAnsi="Calibri"/>
          <w:b/>
          <w:lang w:val="en-GB" w:eastAsia="zh-CN"/>
        </w:rPr>
      </w:pPr>
    </w:p>
    <w:p w:rsidR="00881705" w:rsidRPr="00410109" w:rsidRDefault="00881705" w:rsidP="00881705">
      <w:pPr>
        <w:spacing w:before="40" w:after="40"/>
        <w:jc w:val="both"/>
        <w:rPr>
          <w:rFonts w:ascii="Calibri" w:hAnsi="Calibri"/>
          <w:lang w:eastAsia="zh-CN"/>
        </w:rPr>
      </w:pPr>
      <w:r w:rsidRPr="00410109">
        <w:rPr>
          <w:rFonts w:ascii="Calibri" w:hAnsi="Calibri"/>
          <w:b/>
          <w:lang w:eastAsia="zh-CN"/>
        </w:rPr>
        <w:t>Διάταξη σύνθετου:</w:t>
      </w:r>
      <w:r w:rsidRPr="00410109">
        <w:rPr>
          <w:rFonts w:ascii="Calibri" w:hAnsi="Calibri"/>
          <w:lang w:eastAsia="zh-CN"/>
        </w:rPr>
        <w:t xml:space="preserve"> Η είσοδος στους τρεις πύργους να πραγματοποιείται με τον ακόλουθο τρόπο: Στον πύργο με πατάρι σε ύψος </w:t>
      </w:r>
      <w:r w:rsidRPr="00410109">
        <w:rPr>
          <w:rFonts w:ascii="Calibri" w:hAnsi="Calibri"/>
          <w:lang w:val="en-US" w:eastAsia="zh-CN"/>
        </w:rPr>
        <w:t>h</w:t>
      </w:r>
      <w:r w:rsidRPr="00410109">
        <w:rPr>
          <w:rFonts w:ascii="Calibri" w:hAnsi="Calibri"/>
          <w:lang w:eastAsia="zh-CN"/>
        </w:rPr>
        <w:t>=90</w:t>
      </w:r>
      <w:r w:rsidRPr="00410109">
        <w:rPr>
          <w:rFonts w:ascii="Calibri" w:hAnsi="Calibri"/>
          <w:lang w:val="en-US" w:eastAsia="zh-CN"/>
        </w:rPr>
        <w:t>cm</w:t>
      </w:r>
      <w:r w:rsidRPr="00410109">
        <w:rPr>
          <w:rFonts w:ascii="Calibri" w:hAnsi="Calibri"/>
          <w:lang w:eastAsia="zh-CN"/>
        </w:rPr>
        <w:t xml:space="preserve"> από τις τριγωνικές πλατφόρμες και από το δίχτυ ανάβασης. Στον πύργο με πατάρι </w:t>
      </w:r>
      <w:r w:rsidRPr="00410109">
        <w:rPr>
          <w:rFonts w:ascii="Calibri" w:hAnsi="Calibri"/>
          <w:lang w:val="en-US" w:eastAsia="zh-CN"/>
        </w:rPr>
        <w:t>h</w:t>
      </w:r>
      <w:r w:rsidRPr="00410109">
        <w:rPr>
          <w:rFonts w:ascii="Calibri" w:hAnsi="Calibri"/>
          <w:lang w:eastAsia="zh-CN"/>
        </w:rPr>
        <w:t>=120 από την καμπύλη ράμπα ανάβασης και στον πύργο με τα τριγωνικά πατάρια από την κοίλα ράμπα ανάβασης.</w:t>
      </w:r>
    </w:p>
    <w:p w:rsidR="00881705" w:rsidRPr="00410109" w:rsidRDefault="00881705" w:rsidP="00881705">
      <w:pPr>
        <w:spacing w:before="40" w:after="40"/>
        <w:jc w:val="both"/>
        <w:rPr>
          <w:rFonts w:ascii="Calibri" w:hAnsi="Calibri"/>
          <w:lang w:eastAsia="zh-CN"/>
        </w:rPr>
      </w:pPr>
      <w:r w:rsidRPr="00410109">
        <w:rPr>
          <w:rFonts w:ascii="Calibri" w:hAnsi="Calibri"/>
          <w:lang w:eastAsia="zh-CN"/>
        </w:rPr>
        <w:t xml:space="preserve">Κατά την είσοδο στον πύργο με πατάρι σε ύψος </w:t>
      </w:r>
      <w:r w:rsidRPr="00410109">
        <w:rPr>
          <w:rFonts w:ascii="Calibri" w:hAnsi="Calibri"/>
          <w:lang w:val="en-US" w:eastAsia="zh-CN"/>
        </w:rPr>
        <w:t>h</w:t>
      </w:r>
      <w:r w:rsidRPr="00410109">
        <w:rPr>
          <w:rFonts w:ascii="Calibri" w:hAnsi="Calibri"/>
          <w:lang w:eastAsia="zh-CN"/>
        </w:rPr>
        <w:t>=90</w:t>
      </w:r>
      <w:r w:rsidRPr="00410109">
        <w:rPr>
          <w:rFonts w:ascii="Calibri" w:hAnsi="Calibri"/>
          <w:lang w:val="en-US" w:eastAsia="zh-CN"/>
        </w:rPr>
        <w:t>cm</w:t>
      </w:r>
      <w:r w:rsidRPr="00410109">
        <w:rPr>
          <w:rFonts w:ascii="Calibri" w:hAnsi="Calibri"/>
          <w:lang w:eastAsia="zh-CN"/>
        </w:rPr>
        <w:t xml:space="preserve"> αριστερά κατά την φορά εισόδου να υπάρχει τσουλήθρα, δεξιά να υπάρχει το δίχτυ ανάβασης ενώ κατά την φορά εισόδου να υπάρχει σταθερή γέφυρα που να συνδέει τον έναν πύργο με τον άλλο. Κατά την είσοδο στον πύργο με πατάρι </w:t>
      </w:r>
      <w:r w:rsidRPr="00410109">
        <w:rPr>
          <w:rFonts w:ascii="Calibri" w:hAnsi="Calibri"/>
          <w:lang w:val="en-US" w:eastAsia="zh-CN"/>
        </w:rPr>
        <w:t>h</w:t>
      </w:r>
      <w:r w:rsidRPr="00410109">
        <w:rPr>
          <w:rFonts w:ascii="Calibri" w:hAnsi="Calibri"/>
          <w:lang w:eastAsia="zh-CN"/>
        </w:rPr>
        <w:t>=120</w:t>
      </w:r>
      <w:r w:rsidRPr="00410109">
        <w:rPr>
          <w:rFonts w:ascii="Calibri" w:hAnsi="Calibri"/>
          <w:lang w:val="en-US" w:eastAsia="zh-CN"/>
        </w:rPr>
        <w:t>cm</w:t>
      </w:r>
      <w:r w:rsidRPr="00410109">
        <w:rPr>
          <w:rFonts w:ascii="Calibri" w:hAnsi="Calibri"/>
          <w:lang w:eastAsia="zh-CN"/>
        </w:rPr>
        <w:t xml:space="preserve">, αριστερά κατά την φορά εισόδου υπάρχει τσουλήθρα, κατά τη φορά εσόδου υπάρχει η καμπύλη ανάβαση με σχοινί ενώ δεξιά κατά την φορά εισόδου υπάρχει η αναρρίχηση όπου συνδέει τον έναν πύργο με τον άλλο. Κατά την είσοδο στον πύργο με τις τριγωνικές πλατφόρμες δεξιά κατά την φορά εισόδου υπάρχει η κοίλα ράμπα ανόδου ενώ κατά την φορά εισόδου υπάρχει κλωβός αναρρίχησης    </w:t>
      </w:r>
    </w:p>
    <w:p w:rsidR="00881705" w:rsidRPr="00410109" w:rsidRDefault="00881705" w:rsidP="00881705">
      <w:pPr>
        <w:spacing w:before="40" w:after="40"/>
        <w:jc w:val="both"/>
        <w:rPr>
          <w:rFonts w:ascii="Calibri" w:hAnsi="Calibri"/>
          <w:lang w:val="en-GB" w:eastAsia="zh-CN"/>
        </w:rPr>
      </w:pPr>
      <w:r w:rsidRPr="00410109">
        <w:rPr>
          <w:rFonts w:ascii="Calibri" w:hAnsi="Calibri"/>
          <w:lang w:val="en-GB" w:eastAsia="zh-CN"/>
        </w:rPr>
        <w:t>Ειδικότερα:</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lastRenderedPageBreak/>
        <w:t>Ο κορμός του οργάνου να αποτελείται από 18 κάθετα δοκάρια διατομής 95</w:t>
      </w:r>
      <w:r w:rsidRPr="00410109">
        <w:rPr>
          <w:rFonts w:ascii="Calibri" w:hAnsi="Calibri" w:cs="Calibri"/>
          <w:lang w:val="en-GB" w:eastAsia="zh-CN"/>
        </w:rPr>
        <w:t>x</w:t>
      </w:r>
      <w:r w:rsidRPr="00410109">
        <w:rPr>
          <w:rFonts w:ascii="Calibri" w:hAnsi="Calibri" w:cs="Calibri"/>
          <w:lang w:eastAsia="zh-CN"/>
        </w:rPr>
        <w:t>95</w:t>
      </w:r>
      <w:r w:rsidRPr="00410109">
        <w:rPr>
          <w:rFonts w:ascii="Calibri" w:hAnsi="Calibri" w:cs="Calibri"/>
          <w:lang w:val="en-GB" w:eastAsia="zh-CN"/>
        </w:rPr>
        <w:t>mm</w:t>
      </w:r>
      <w:r w:rsidRPr="00410109">
        <w:rPr>
          <w:rFonts w:ascii="Calibri" w:hAnsi="Calibri" w:cs="Calibri"/>
          <w:lang w:eastAsia="zh-CN"/>
        </w:rPr>
        <w:t xml:space="preserve"> κατασκευασμένα από σύνθετη τρικόλητη ξυλεία πεύκου, τα οποία να καλύπτονται στην κορυφή, από ένα καπάκι πολυπροπυλενίου. </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t xml:space="preserve">Τα δοκάρια να καταλήγουν σε βάσεις κατασκευασμένες από γαλβανισμένο χάλυβα. Αυτές να τοποθετούνται στο δοκάρι με 4 σπειροειδής βίδες διαμέτρου Ø 10 </w:t>
      </w:r>
      <w:r w:rsidRPr="00410109">
        <w:rPr>
          <w:rFonts w:ascii="Calibri" w:hAnsi="Calibri" w:cs="Calibri"/>
          <w:lang w:val="en-GB" w:eastAsia="zh-CN"/>
        </w:rPr>
        <w:t>mm</w:t>
      </w:r>
      <w:r w:rsidRPr="00410109">
        <w:rPr>
          <w:rFonts w:ascii="Calibri" w:hAnsi="Calibri" w:cs="Calibri"/>
          <w:lang w:eastAsia="zh-CN"/>
        </w:rPr>
        <w:t xml:space="preserve"> και κολλιούνται εσωτερικά στο ξύλο για τουλάχιστον 10</w:t>
      </w:r>
      <w:r w:rsidRPr="00410109">
        <w:rPr>
          <w:rFonts w:ascii="Calibri" w:hAnsi="Calibri" w:cs="Calibri"/>
          <w:lang w:val="en-GB" w:eastAsia="zh-CN"/>
        </w:rPr>
        <w:t>cm</w:t>
      </w:r>
      <w:r w:rsidRPr="00410109">
        <w:rPr>
          <w:rFonts w:ascii="Calibri" w:hAnsi="Calibri" w:cs="Calibri"/>
          <w:lang w:eastAsia="zh-CN"/>
        </w:rPr>
        <w:t>, με ειδικές ρητίνες.</w:t>
      </w:r>
    </w:p>
    <w:p w:rsidR="00881705" w:rsidRPr="00410109" w:rsidRDefault="00881705" w:rsidP="00881705">
      <w:pPr>
        <w:spacing w:before="40" w:after="40"/>
        <w:jc w:val="both"/>
        <w:rPr>
          <w:rFonts w:ascii="Calibri" w:hAnsi="Calibri"/>
          <w:b/>
          <w:u w:val="single"/>
          <w:lang w:eastAsia="zh-CN"/>
        </w:rPr>
      </w:pPr>
    </w:p>
    <w:p w:rsidR="00881705" w:rsidRPr="00410109" w:rsidRDefault="00881705" w:rsidP="00881705">
      <w:pPr>
        <w:spacing w:before="40" w:after="40"/>
        <w:jc w:val="both"/>
        <w:rPr>
          <w:rFonts w:ascii="Calibri" w:hAnsi="Calibri"/>
          <w:b/>
          <w:lang w:val="en-GB" w:eastAsia="zh-CN"/>
        </w:rPr>
      </w:pPr>
      <w:r w:rsidRPr="00410109">
        <w:rPr>
          <w:rFonts w:ascii="Calibri" w:hAnsi="Calibri"/>
          <w:b/>
          <w:lang w:val="en-GB" w:eastAsia="zh-CN"/>
        </w:rPr>
        <w:t>Τεχνική περιγραφή επί μέρους στοιχείων</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Στέγες: </w:t>
      </w:r>
      <w:r w:rsidRPr="00410109">
        <w:rPr>
          <w:rFonts w:ascii="Calibri" w:hAnsi="Calibri"/>
          <w:lang w:eastAsia="zh-CN"/>
        </w:rPr>
        <w:t>Οι δύριχτες στέγες των πύργων να είναι κατασκευασμένες από σανίδες τμήματος 145</w:t>
      </w:r>
      <w:r w:rsidRPr="00410109">
        <w:rPr>
          <w:rFonts w:ascii="Calibri" w:hAnsi="Calibri"/>
          <w:lang w:val="en-GB" w:eastAsia="zh-CN"/>
        </w:rPr>
        <w:t>x</w:t>
      </w:r>
      <w:r w:rsidRPr="00410109">
        <w:rPr>
          <w:rFonts w:ascii="Calibri" w:hAnsi="Calibri"/>
          <w:lang w:eastAsia="zh-CN"/>
        </w:rPr>
        <w:t>20</w:t>
      </w:r>
      <w:r w:rsidRPr="00410109">
        <w:rPr>
          <w:rFonts w:ascii="Calibri" w:hAnsi="Calibri"/>
          <w:lang w:val="en-GB" w:eastAsia="zh-CN"/>
        </w:rPr>
        <w:t>mm</w:t>
      </w:r>
      <w:r w:rsidRPr="00410109">
        <w:rPr>
          <w:rFonts w:ascii="Calibri" w:hAnsi="Calibri"/>
          <w:lang w:eastAsia="zh-CN"/>
        </w:rPr>
        <w:t xml:space="preserve"> περίπου, οι οποίες να προσαρμόζονται σε ένα πλαίσιο στήριξης που αποτελείται από συνδυασμό 6 στοιχείων τμήματος 40</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περίπου και τοποθετούνται στην άκρη του πλαισίου με την χρήση κατάλληλων συνδετήρων από ανοξείδωτο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Πατώματα πατάρια: </w:t>
      </w:r>
      <w:r w:rsidRPr="00410109">
        <w:rPr>
          <w:rFonts w:ascii="Calibri" w:hAnsi="Calibri"/>
          <w:lang w:eastAsia="zh-CN"/>
        </w:rPr>
        <w:t>Τετράγωνα πατάρια διάστασης περίπου 115</w:t>
      </w:r>
      <w:r w:rsidRPr="00410109">
        <w:rPr>
          <w:rFonts w:ascii="Calibri" w:hAnsi="Calibri"/>
          <w:lang w:val="en-US" w:eastAsia="zh-CN"/>
        </w:rPr>
        <w:t>x</w:t>
      </w:r>
      <w:r w:rsidRPr="00410109">
        <w:rPr>
          <w:rFonts w:ascii="Calibri" w:hAnsi="Calibri"/>
          <w:lang w:eastAsia="zh-CN"/>
        </w:rPr>
        <w:t>115</w:t>
      </w:r>
      <w:r w:rsidRPr="00410109">
        <w:rPr>
          <w:rFonts w:ascii="Calibri" w:hAnsi="Calibri"/>
          <w:lang w:val="en-US" w:eastAsia="zh-CN"/>
        </w:rPr>
        <w:t>cm</w:t>
      </w:r>
      <w:r w:rsidRPr="00410109">
        <w:rPr>
          <w:rFonts w:ascii="Calibri" w:hAnsi="Calibri"/>
          <w:lang w:eastAsia="zh-CN"/>
        </w:rPr>
        <w:t xml:space="preserve"> κατασκευασμένα από ξυλεία πεύκου διάστασης 95</w:t>
      </w:r>
      <w:r w:rsidRPr="00410109">
        <w:rPr>
          <w:rFonts w:ascii="Calibri" w:hAnsi="Calibri"/>
          <w:lang w:val="en-US" w:eastAsia="zh-CN"/>
        </w:rPr>
        <w:t>x</w:t>
      </w:r>
      <w:r w:rsidRPr="00410109">
        <w:rPr>
          <w:rFonts w:ascii="Calibri" w:hAnsi="Calibri"/>
          <w:lang w:eastAsia="zh-CN"/>
        </w:rPr>
        <w:t>35</w:t>
      </w:r>
      <w:r w:rsidRPr="00410109">
        <w:rPr>
          <w:rFonts w:ascii="Calibri" w:hAnsi="Calibri"/>
          <w:lang w:val="en-US" w:eastAsia="zh-CN"/>
        </w:rPr>
        <w:t>mm</w:t>
      </w:r>
      <w:r w:rsidRPr="00410109">
        <w:rPr>
          <w:rFonts w:ascii="Calibri" w:hAnsi="Calibri"/>
          <w:lang w:eastAsia="zh-CN"/>
        </w:rPr>
        <w:t xml:space="preserve"> περίπου, τα οποία υποστηρίζονται από σκελετό αποτελούμενο από στοιχεία διάστασης 115</w:t>
      </w:r>
      <w:r w:rsidRPr="00410109">
        <w:rPr>
          <w:rFonts w:ascii="Calibri" w:hAnsi="Calibri"/>
          <w:lang w:val="en-GB" w:eastAsia="zh-CN"/>
        </w:rPr>
        <w:t>x</w:t>
      </w:r>
      <w:r w:rsidRPr="00410109">
        <w:rPr>
          <w:rFonts w:ascii="Calibri" w:hAnsi="Calibri"/>
          <w:lang w:eastAsia="zh-CN"/>
        </w:rPr>
        <w:t>45</w:t>
      </w:r>
      <w:r w:rsidRPr="00410109">
        <w:rPr>
          <w:rFonts w:ascii="Calibri" w:hAnsi="Calibri"/>
          <w:lang w:val="en-GB" w:eastAsia="zh-CN"/>
        </w:rPr>
        <w:t>mm</w:t>
      </w:r>
      <w:r w:rsidRPr="00410109">
        <w:rPr>
          <w:rFonts w:ascii="Calibri" w:hAnsi="Calibri"/>
          <w:lang w:eastAsia="zh-CN"/>
        </w:rPr>
        <w:t xml:space="preserve"> περίπου.</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Φράγμα προστασίας πτώσεων: </w:t>
      </w:r>
      <w:r w:rsidRPr="00410109">
        <w:rPr>
          <w:rFonts w:ascii="Calibri" w:hAnsi="Calibri"/>
          <w:lang w:eastAsia="zh-CN"/>
        </w:rPr>
        <w:t>Πλευρικά προστατευτικά πάνελ πτώσεων, που αποτελούνται από ξυλεία πεύκου διάστασης 145</w:t>
      </w:r>
      <w:r w:rsidRPr="00410109">
        <w:rPr>
          <w:rFonts w:ascii="Calibri" w:hAnsi="Calibri"/>
          <w:lang w:val="en-GB" w:eastAsia="zh-CN"/>
        </w:rPr>
        <w:t>x</w:t>
      </w:r>
      <w:r w:rsidRPr="00410109">
        <w:rPr>
          <w:rFonts w:ascii="Calibri" w:hAnsi="Calibri"/>
          <w:lang w:eastAsia="zh-CN"/>
        </w:rPr>
        <w:t>20</w:t>
      </w:r>
      <w:r w:rsidRPr="00410109">
        <w:rPr>
          <w:rFonts w:ascii="Calibri" w:hAnsi="Calibri"/>
          <w:lang w:val="en-GB" w:eastAsia="zh-CN"/>
        </w:rPr>
        <w:t>mm</w:t>
      </w:r>
      <w:r w:rsidRPr="00410109">
        <w:rPr>
          <w:rFonts w:ascii="Calibri" w:hAnsi="Calibri"/>
          <w:lang w:eastAsia="zh-CN"/>
        </w:rPr>
        <w:t xml:space="preserve"> περίπου και τα οποία συνδέονται μεταξύ τους με κλίση 45 μοιρών, τοποθετούνται σε πλαίσιο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περίπου εναλλάξ ένα τμήμα των 45</w:t>
      </w:r>
      <w:r w:rsidRPr="00410109">
        <w:rPr>
          <w:rFonts w:ascii="Calibri" w:hAnsi="Calibri"/>
          <w:lang w:val="en-GB" w:eastAsia="zh-CN"/>
        </w:rPr>
        <w:t>x</w:t>
      </w:r>
      <w:r w:rsidRPr="00410109">
        <w:rPr>
          <w:rFonts w:ascii="Calibri" w:hAnsi="Calibri"/>
          <w:lang w:eastAsia="zh-CN"/>
        </w:rPr>
        <w:t>45 περίπου και το άλλο 45</w:t>
      </w:r>
      <w:r w:rsidRPr="00410109">
        <w:rPr>
          <w:rFonts w:ascii="Calibri" w:hAnsi="Calibri"/>
          <w:lang w:val="en-GB" w:eastAsia="zh-CN"/>
        </w:rPr>
        <w:t>x</w:t>
      </w:r>
      <w:r w:rsidRPr="00410109">
        <w:rPr>
          <w:rFonts w:ascii="Calibri" w:hAnsi="Calibri"/>
          <w:lang w:eastAsia="zh-CN"/>
        </w:rPr>
        <w:t>25</w:t>
      </w:r>
      <w:r w:rsidRPr="00410109">
        <w:rPr>
          <w:rFonts w:ascii="Calibri" w:hAnsi="Calibri"/>
          <w:lang w:val="en-GB" w:eastAsia="zh-CN"/>
        </w:rPr>
        <w:t>mm</w:t>
      </w:r>
      <w:r w:rsidRPr="00410109">
        <w:rPr>
          <w:rFonts w:ascii="Calibri" w:hAnsi="Calibri"/>
          <w:lang w:eastAsia="zh-CN"/>
        </w:rPr>
        <w:t xml:space="preserve"> περίπου.</w:t>
      </w:r>
    </w:p>
    <w:p w:rsidR="00881705" w:rsidRPr="00410109" w:rsidRDefault="00881705" w:rsidP="00881705">
      <w:pPr>
        <w:numPr>
          <w:ilvl w:val="0"/>
          <w:numId w:val="30"/>
        </w:numPr>
        <w:suppressAutoHyphens w:val="0"/>
        <w:autoSpaceDE w:val="0"/>
        <w:autoSpaceDN w:val="0"/>
        <w:adjustRightInd w:val="0"/>
        <w:spacing w:before="40" w:after="40" w:line="276" w:lineRule="auto"/>
        <w:ind w:left="426"/>
        <w:contextualSpacing/>
        <w:jc w:val="both"/>
        <w:outlineLvl w:val="0"/>
        <w:rPr>
          <w:rFonts w:ascii="Calibri" w:hAnsi="Calibri" w:cs="Calibri"/>
          <w:b/>
          <w:lang w:eastAsia="zh-CN"/>
        </w:rPr>
      </w:pPr>
      <w:r w:rsidRPr="00410109">
        <w:rPr>
          <w:rFonts w:ascii="Calibri" w:hAnsi="Calibri" w:cs="Calibri"/>
          <w:b/>
          <w:lang w:eastAsia="zh-CN"/>
        </w:rPr>
        <w:t xml:space="preserve">Τριγωνικές πλατφόρμες: </w:t>
      </w:r>
      <w:r w:rsidRPr="00410109">
        <w:rPr>
          <w:rFonts w:ascii="Calibri" w:hAnsi="Calibri"/>
          <w:lang w:eastAsia="zh-CN"/>
        </w:rPr>
        <w:t>Οι τριγωνικές πλατφόρμες είναι κατασκευασμένες από ξύλο πεύκου τμήματος περίπου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υποστηριζόμενες από ένα τριγωνικό πλαίσιο που αποτελείται από στοιχεία διαστάσεων περίπου 115</w:t>
      </w:r>
      <w:r w:rsidRPr="00410109">
        <w:rPr>
          <w:rFonts w:ascii="Calibri" w:hAnsi="Calibri"/>
          <w:lang w:val="en-GB" w:eastAsia="zh-CN"/>
        </w:rPr>
        <w:t>x</w:t>
      </w:r>
      <w:r w:rsidRPr="00410109">
        <w:rPr>
          <w:rFonts w:ascii="Calibri" w:hAnsi="Calibri"/>
          <w:lang w:eastAsia="zh-CN"/>
        </w:rPr>
        <w:t>45</w:t>
      </w:r>
      <w:r w:rsidRPr="00410109">
        <w:rPr>
          <w:rFonts w:ascii="Calibri" w:hAnsi="Calibri"/>
          <w:lang w:val="en-GB" w:eastAsia="zh-CN"/>
        </w:rPr>
        <w:t>mm</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bCs/>
          <w:lang w:eastAsia="zh-CN"/>
        </w:rPr>
      </w:pPr>
      <w:r w:rsidRPr="00410109">
        <w:rPr>
          <w:rFonts w:ascii="Calibri" w:hAnsi="Calibri" w:cs="Calibri"/>
          <w:b/>
          <w:bCs/>
          <w:lang w:eastAsia="zh-CN"/>
        </w:rPr>
        <w:t xml:space="preserve">Ράμπα καμπύλης και κοίλης αναρρίχησης: </w:t>
      </w:r>
      <w:r w:rsidRPr="00410109">
        <w:rPr>
          <w:rFonts w:ascii="Calibri" w:hAnsi="Calibri" w:cs="Calibri"/>
          <w:bCs/>
          <w:lang w:eastAsia="zh-CN"/>
        </w:rPr>
        <w:t>Η ράμπα καμπύλης αναρρίχησης να είναι κατασκευασμένη από ξυλεία πεύκου διάστασης περίπου 95</w:t>
      </w:r>
      <w:r w:rsidRPr="00410109">
        <w:rPr>
          <w:rFonts w:ascii="Calibri" w:hAnsi="Calibri" w:cs="Calibri"/>
          <w:bCs/>
          <w:lang w:val="en-GB" w:eastAsia="zh-CN"/>
        </w:rPr>
        <w:t>x</w:t>
      </w:r>
      <w:r w:rsidRPr="00410109">
        <w:rPr>
          <w:rFonts w:ascii="Calibri" w:hAnsi="Calibri" w:cs="Calibri"/>
          <w:bCs/>
          <w:lang w:eastAsia="zh-CN"/>
        </w:rPr>
        <w:t>35</w:t>
      </w:r>
      <w:r w:rsidRPr="00410109">
        <w:rPr>
          <w:rFonts w:ascii="Calibri" w:hAnsi="Calibri" w:cs="Calibri"/>
          <w:bCs/>
          <w:lang w:val="en-GB" w:eastAsia="zh-CN"/>
        </w:rPr>
        <w:t>mm</w:t>
      </w:r>
      <w:r w:rsidRPr="00410109">
        <w:rPr>
          <w:rFonts w:ascii="Calibri" w:hAnsi="Calibri" w:cs="Calibri"/>
          <w:bCs/>
          <w:lang w:eastAsia="zh-CN"/>
        </w:rPr>
        <w:t>. Κατασκευασμένη, έτσι ώστε να τοποθετείται στον πύργο και να είναι εξοπλισμένη με τις τρύπες για τη λαβή. Είναι σταθερή με δύο πλευρικά προφίλ στήριξης στο καμπύλο σύνθετο ξύλο διάστασης περίπου 42</w:t>
      </w:r>
      <w:r w:rsidRPr="00410109">
        <w:rPr>
          <w:rFonts w:ascii="Calibri" w:hAnsi="Calibri" w:cs="Calibri"/>
          <w:bCs/>
          <w:lang w:val="en-GB" w:eastAsia="zh-CN"/>
        </w:rPr>
        <w:t>x</w:t>
      </w:r>
      <w:r w:rsidRPr="00410109">
        <w:rPr>
          <w:rFonts w:ascii="Calibri" w:hAnsi="Calibri" w:cs="Calibri"/>
          <w:bCs/>
          <w:lang w:eastAsia="zh-CN"/>
        </w:rPr>
        <w:t>95</w:t>
      </w:r>
      <w:r w:rsidRPr="00410109">
        <w:rPr>
          <w:rFonts w:ascii="Calibri" w:hAnsi="Calibri" w:cs="Calibri"/>
          <w:bCs/>
          <w:lang w:val="en-GB" w:eastAsia="zh-CN"/>
        </w:rPr>
        <w:t>mm</w:t>
      </w:r>
      <w:r w:rsidRPr="00410109">
        <w:rPr>
          <w:rFonts w:ascii="Calibri" w:hAnsi="Calibri" w:cs="Calibri"/>
          <w:bCs/>
          <w:lang w:eastAsia="zh-CN"/>
        </w:rPr>
        <w:t xml:space="preserve"> με ειδικές αρθρώσεις (έξοχο τεμάχιο ξύλου). Η συνολική κατασκευή να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bCs/>
          <w:lang w:eastAsia="zh-CN"/>
        </w:rPr>
      </w:pPr>
      <w:r w:rsidRPr="00410109">
        <w:rPr>
          <w:rFonts w:ascii="Calibri" w:hAnsi="Calibri" w:cs="Calibri"/>
          <w:b/>
          <w:bCs/>
          <w:lang w:eastAsia="zh-CN"/>
        </w:rPr>
        <w:t xml:space="preserve">Αναρρίχηση: </w:t>
      </w:r>
      <w:r w:rsidRPr="00410109">
        <w:rPr>
          <w:rFonts w:ascii="Calibri" w:hAnsi="Calibri" w:cs="Calibri"/>
          <w:lang w:eastAsia="zh-CN"/>
        </w:rPr>
        <w:t>Αναρρίχηση, η οποία να συνδέει τους δύο πύργους, κατασκευασμένη από δίχτυ, με τετράγωνα μάτια σε διαφορετική διάσταση. Ο κάθε κλώνος να έχει ελάχιστο πάχος 16</w:t>
      </w:r>
      <w:r w:rsidRPr="00410109">
        <w:rPr>
          <w:rFonts w:ascii="Calibri" w:hAnsi="Calibri" w:cs="Calibri"/>
          <w:lang w:val="en-US" w:eastAsia="zh-CN"/>
        </w:rPr>
        <w:t>mm</w:t>
      </w:r>
      <w:r w:rsidRPr="00410109">
        <w:rPr>
          <w:rFonts w:ascii="Calibri" w:hAnsi="Calibri" w:cs="Calibri"/>
          <w:lang w:eastAsia="zh-CN"/>
        </w:rPr>
        <w:t xml:space="preserve"> και να καλύπτεται από χρωματισμένο πολυπροπυλένιο  αδιάβροχο στις καιρικές συνθήκες και στους βανδαλισμούς. Η συνολική κατασκευή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lang w:eastAsia="zh-CN"/>
        </w:rPr>
      </w:pPr>
      <w:r w:rsidRPr="00410109">
        <w:rPr>
          <w:rFonts w:ascii="Calibri" w:hAnsi="Calibri" w:cs="Calibri"/>
          <w:b/>
          <w:lang w:eastAsia="zh-CN"/>
        </w:rPr>
        <w:t xml:space="preserve">Πυροσβεστικός πόλος: </w:t>
      </w:r>
      <w:r w:rsidRPr="00410109">
        <w:rPr>
          <w:rFonts w:ascii="Calibri" w:hAnsi="Calibri"/>
          <w:lang w:eastAsia="zh-CN"/>
        </w:rPr>
        <w:t>Πυροσβεστικός στύλος διαμέτρου περίπου 38</w:t>
      </w:r>
      <w:r w:rsidRPr="00410109">
        <w:rPr>
          <w:rFonts w:ascii="Calibri" w:hAnsi="Calibri"/>
          <w:lang w:val="en-GB" w:eastAsia="zh-CN"/>
        </w:rPr>
        <w:t>x</w:t>
      </w:r>
      <w:r w:rsidRPr="00410109">
        <w:rPr>
          <w:rFonts w:ascii="Calibri" w:hAnsi="Calibri"/>
          <w:lang w:eastAsia="zh-CN"/>
        </w:rPr>
        <w:t>2</w:t>
      </w:r>
      <w:r w:rsidRPr="00410109">
        <w:rPr>
          <w:rFonts w:ascii="Calibri" w:hAnsi="Calibri"/>
          <w:lang w:val="en-GB" w:eastAsia="zh-CN"/>
        </w:rPr>
        <w:t>mm</w:t>
      </w:r>
      <w:r w:rsidRPr="00410109">
        <w:rPr>
          <w:rFonts w:ascii="Calibri" w:hAnsi="Calibri"/>
          <w:lang w:eastAsia="zh-CN"/>
        </w:rPr>
        <w:t xml:space="preserve"> από ανοξείδωτο χάλυβα </w:t>
      </w:r>
      <w:r w:rsidRPr="00410109">
        <w:rPr>
          <w:rFonts w:ascii="Calibri" w:hAnsi="Calibri"/>
          <w:lang w:val="en-GB" w:eastAsia="zh-CN"/>
        </w:rPr>
        <w:t>AISI</w:t>
      </w:r>
      <w:r w:rsidRPr="00410109">
        <w:rPr>
          <w:rFonts w:ascii="Calibri" w:hAnsi="Calibri"/>
          <w:lang w:eastAsia="zh-CN"/>
        </w:rPr>
        <w:t xml:space="preserve"> 304 με επιφανειακό φινίρισμα. Να εδράζεται στο έδαφος με βάση από ανοξείδωτο χάλυβα και στον εκάστοτε πύργο με ένα μορφοποιημένο ημικύκλιο.</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lang w:eastAsia="zh-CN"/>
        </w:rPr>
      </w:pPr>
      <w:r w:rsidRPr="00410109">
        <w:rPr>
          <w:rFonts w:ascii="Calibri" w:hAnsi="Calibri" w:cs="Calibri"/>
          <w:b/>
          <w:lang w:eastAsia="zh-CN"/>
        </w:rPr>
        <w:t xml:space="preserve">Πάνελ καθρέφτη: </w:t>
      </w:r>
      <w:r w:rsidRPr="00410109">
        <w:rPr>
          <w:rFonts w:ascii="Calibri" w:hAnsi="Calibri" w:cs="Calibri"/>
          <w:lang w:eastAsia="zh-CN"/>
        </w:rPr>
        <w:t>Να είναι κατασκευασμένο από ανοξείδωτο ατσάλι φύλλου 15/10, να εγκαθίσταται σε ένα μασίφ ξύλινο πλαίσιο πεύκης διατομής περίπου 95</w:t>
      </w:r>
      <w:r w:rsidRPr="00410109">
        <w:rPr>
          <w:rFonts w:ascii="Calibri" w:hAnsi="Calibri" w:cs="Calibri"/>
          <w:lang w:val="en-GB" w:eastAsia="zh-CN"/>
        </w:rPr>
        <w:t>x</w:t>
      </w:r>
      <w:r w:rsidRPr="00410109">
        <w:rPr>
          <w:rFonts w:ascii="Calibri" w:hAnsi="Calibri" w:cs="Calibri"/>
          <w:lang w:eastAsia="zh-CN"/>
        </w:rPr>
        <w:t>45</w:t>
      </w:r>
      <w:r w:rsidRPr="00410109">
        <w:rPr>
          <w:rFonts w:ascii="Calibri" w:hAnsi="Calibri" w:cs="Calibri"/>
          <w:lang w:val="en-GB" w:eastAsia="zh-CN"/>
        </w:rPr>
        <w:t>mm</w:t>
      </w:r>
      <w:r w:rsidRPr="00410109">
        <w:rPr>
          <w:rFonts w:ascii="Calibri" w:hAnsi="Calibri" w:cs="Calibri"/>
          <w:lang w:eastAsia="zh-CN"/>
        </w:rPr>
        <w:t>.</w:t>
      </w:r>
    </w:p>
    <w:p w:rsidR="00881705" w:rsidRPr="00410109" w:rsidRDefault="00881705" w:rsidP="00881705">
      <w:pPr>
        <w:numPr>
          <w:ilvl w:val="0"/>
          <w:numId w:val="30"/>
        </w:numPr>
        <w:suppressAutoHyphens w:val="0"/>
        <w:spacing w:before="40" w:after="40" w:line="276" w:lineRule="auto"/>
        <w:ind w:left="426" w:hanging="357"/>
        <w:contextualSpacing/>
        <w:jc w:val="both"/>
        <w:rPr>
          <w:rFonts w:ascii="Calibri" w:hAnsi="Calibri"/>
          <w:lang w:eastAsia="zh-CN"/>
        </w:rPr>
      </w:pPr>
      <w:r w:rsidRPr="00410109">
        <w:rPr>
          <w:rFonts w:ascii="Calibri" w:hAnsi="Calibri"/>
          <w:b/>
          <w:lang w:eastAsia="zh-CN"/>
        </w:rPr>
        <w:t xml:space="preserve">Σταθερή γέφυρα: </w:t>
      </w:r>
      <w:r w:rsidRPr="00410109">
        <w:rPr>
          <w:rFonts w:ascii="Calibri" w:hAnsi="Calibri" w:cs="Calibri"/>
          <w:lang w:eastAsia="zh-CN"/>
        </w:rPr>
        <w:t>Σταθερή γέφυρα μήκους 230</w:t>
      </w:r>
      <w:r w:rsidRPr="00410109">
        <w:rPr>
          <w:rFonts w:ascii="Calibri" w:hAnsi="Calibri" w:cs="Calibri"/>
          <w:lang w:val="en-US" w:eastAsia="zh-CN"/>
        </w:rPr>
        <w:t>cm</w:t>
      </w:r>
      <w:r w:rsidRPr="00410109">
        <w:rPr>
          <w:rFonts w:ascii="Calibri" w:hAnsi="Calibri" w:cs="Calibri"/>
          <w:lang w:eastAsia="zh-CN"/>
        </w:rPr>
        <w:t>. Η επιφάνεια βάδισης να είναι κατασκευασμένη από ξυλεία πεύκης διάστασης περίπου 95</w:t>
      </w:r>
      <w:r w:rsidRPr="00410109">
        <w:rPr>
          <w:rFonts w:ascii="Calibri" w:hAnsi="Calibri" w:cs="Calibri"/>
          <w:lang w:val="en-US" w:eastAsia="zh-CN"/>
        </w:rPr>
        <w:t>x</w:t>
      </w:r>
      <w:r w:rsidRPr="00410109">
        <w:rPr>
          <w:rFonts w:ascii="Calibri" w:hAnsi="Calibri" w:cs="Calibri"/>
          <w:lang w:eastAsia="zh-CN"/>
        </w:rPr>
        <w:t>35</w:t>
      </w:r>
      <w:r w:rsidRPr="00410109">
        <w:rPr>
          <w:rFonts w:ascii="Calibri" w:hAnsi="Calibri" w:cs="Calibri"/>
          <w:lang w:val="en-US" w:eastAsia="zh-CN"/>
        </w:rPr>
        <w:t>mm</w:t>
      </w:r>
      <w:r w:rsidRPr="00410109">
        <w:rPr>
          <w:rFonts w:ascii="Calibri" w:hAnsi="Calibri" w:cs="Calibri"/>
          <w:lang w:eastAsia="zh-CN"/>
        </w:rPr>
        <w:t>, η οποία να στηρίζεται σε δοκούς διατομής περίπου 115</w:t>
      </w:r>
      <w:r w:rsidRPr="00410109">
        <w:rPr>
          <w:rFonts w:ascii="Calibri" w:hAnsi="Calibri" w:cs="Calibri"/>
          <w:lang w:val="en-US" w:eastAsia="zh-CN"/>
        </w:rPr>
        <w:t>x</w:t>
      </w:r>
      <w:r w:rsidRPr="00410109">
        <w:rPr>
          <w:rFonts w:ascii="Calibri" w:hAnsi="Calibri" w:cs="Calibri"/>
          <w:lang w:eastAsia="zh-CN"/>
        </w:rPr>
        <w:t>45</w:t>
      </w:r>
      <w:r w:rsidRPr="00410109">
        <w:rPr>
          <w:rFonts w:ascii="Calibri" w:hAnsi="Calibri" w:cs="Calibri"/>
          <w:lang w:val="en-US" w:eastAsia="zh-CN"/>
        </w:rPr>
        <w:t>mm</w:t>
      </w:r>
      <w:r w:rsidRPr="00410109">
        <w:rPr>
          <w:rFonts w:ascii="Calibri" w:hAnsi="Calibri" w:cs="Calibri"/>
          <w:lang w:eastAsia="zh-CN"/>
        </w:rPr>
        <w:t>. Δύο πλευρικές προστατευτικές μπάρες διατομής 145</w:t>
      </w:r>
      <w:r w:rsidRPr="00410109">
        <w:rPr>
          <w:rFonts w:ascii="Calibri" w:hAnsi="Calibri" w:cs="Calibri"/>
          <w:lang w:val="en-US" w:eastAsia="zh-CN"/>
        </w:rPr>
        <w:t>x</w:t>
      </w:r>
      <w:r w:rsidRPr="00410109">
        <w:rPr>
          <w:rFonts w:ascii="Calibri" w:hAnsi="Calibri" w:cs="Calibri"/>
          <w:lang w:eastAsia="zh-CN"/>
        </w:rPr>
        <w:t>20</w:t>
      </w:r>
      <w:r w:rsidRPr="00410109">
        <w:rPr>
          <w:rFonts w:ascii="Calibri" w:hAnsi="Calibri" w:cs="Calibri"/>
          <w:lang w:val="en-US" w:eastAsia="zh-CN"/>
        </w:rPr>
        <w:t>mm</w:t>
      </w:r>
      <w:r w:rsidRPr="00410109">
        <w:rPr>
          <w:rFonts w:ascii="Calibri" w:hAnsi="Calibri" w:cs="Calibri"/>
          <w:lang w:eastAsia="zh-CN"/>
        </w:rPr>
        <w:t xml:space="preserve">, κάθετα τοποθετημένες και εγκατεστημένες στις χειρολαβές στην κορυφή και στο πάτο στην τραβέρσα της γέφυρας . </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lang w:eastAsia="zh-CN"/>
        </w:rPr>
      </w:pPr>
      <w:r w:rsidRPr="00410109">
        <w:rPr>
          <w:rFonts w:ascii="Calibri" w:hAnsi="Calibri" w:cs="Calibri"/>
          <w:b/>
          <w:lang w:eastAsia="zh-CN"/>
        </w:rPr>
        <w:t xml:space="preserve">Σύστημα τσουλήθρας: </w:t>
      </w:r>
      <w:r w:rsidRPr="00410109">
        <w:rPr>
          <w:rFonts w:ascii="Calibri" w:hAnsi="Calibri"/>
          <w:lang w:eastAsia="zh-CN"/>
        </w:rPr>
        <w:t>Σε ύψος 150 και 90</w:t>
      </w:r>
      <w:r w:rsidRPr="00410109">
        <w:rPr>
          <w:rFonts w:ascii="Calibri" w:hAnsi="Calibri"/>
          <w:lang w:val="en-US" w:eastAsia="zh-CN"/>
        </w:rPr>
        <w:t>m</w:t>
      </w:r>
      <w:r w:rsidRPr="00410109">
        <w:rPr>
          <w:rFonts w:ascii="Calibri" w:hAnsi="Calibri"/>
          <w:lang w:eastAsia="zh-CN"/>
        </w:rPr>
        <w:t xml:space="preserve"> να τοποθετείται η τσουλήθρα, η οποία και εφάπτεται στην άκρη του παταριού. Να διαθέτει σε όλο το μήκος της τσουλήθρας δύο πλευρικά προστατευτικά από σύνθετη εμποτισμένη ξυλεία πεύκου πάχους 40</w:t>
      </w:r>
      <w:r w:rsidRPr="00410109">
        <w:rPr>
          <w:rFonts w:ascii="Calibri" w:hAnsi="Calibri"/>
          <w:lang w:val="en-GB" w:eastAsia="zh-CN"/>
        </w:rPr>
        <w:t>mm</w:t>
      </w:r>
      <w:r w:rsidRPr="00410109">
        <w:rPr>
          <w:rFonts w:ascii="Calibri" w:hAnsi="Calibri"/>
          <w:lang w:eastAsia="zh-CN"/>
        </w:rPr>
        <w:t>, τα οποία προσφέρουν πλευρική προστασία. Να διαθέτει συνολικό μήκος ολίσθησης 180</w:t>
      </w:r>
      <w:r w:rsidRPr="00410109">
        <w:rPr>
          <w:rFonts w:ascii="Calibri" w:hAnsi="Calibri"/>
          <w:lang w:val="en-US" w:eastAsia="zh-CN"/>
        </w:rPr>
        <w:t>cm</w:t>
      </w:r>
      <w:r w:rsidRPr="00410109">
        <w:rPr>
          <w:rFonts w:ascii="Calibri" w:hAnsi="Calibri"/>
          <w:lang w:eastAsia="zh-CN"/>
        </w:rPr>
        <w:t xml:space="preserve"> και 130</w:t>
      </w:r>
      <w:r w:rsidRPr="00410109">
        <w:rPr>
          <w:rFonts w:ascii="Calibri" w:hAnsi="Calibri"/>
          <w:lang w:val="en-US" w:eastAsia="zh-CN"/>
        </w:rPr>
        <w:t>cm</w:t>
      </w:r>
      <w:r w:rsidRPr="00410109">
        <w:rPr>
          <w:rFonts w:ascii="Calibri" w:hAnsi="Calibri"/>
          <w:lang w:eastAsia="zh-CN"/>
        </w:rPr>
        <w:t xml:space="preserve"> αντίστοιχα. Η πρόσβαση στην είσοδό της να γίνεται από μία μπάρα κρατήματος. Στην μία και σε συνέχεια της ζώνης εισόδου να υπάρχει πλευρικό προστατευτικό πάνελ, κατασκευασμένο από ξυλεία πεύκου πάχους τουλάχιστον 20 χιλιοστών πάχους συμπαγούς, στρογγυλεμένου σχήματος τοποθετημένου κάθετα στο πατάρι του πύργου και στερεωμένα σε 2 οριζόντιους δοκούς διατομής περίπου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Η  ζώνη ολίσθησης να είναι κατασκευασμένη από ανοξείδωτο χάλυβα ελάχιστου πάχους 1,5 </w:t>
      </w:r>
      <w:r w:rsidRPr="00410109">
        <w:rPr>
          <w:rFonts w:ascii="Calibri" w:hAnsi="Calibri"/>
          <w:lang w:val="en-GB" w:eastAsia="zh-CN"/>
        </w:rPr>
        <w:t>mm</w:t>
      </w:r>
      <w:r w:rsidRPr="00410109">
        <w:rPr>
          <w:rFonts w:ascii="Calibri" w:hAnsi="Calibri"/>
          <w:lang w:eastAsia="zh-CN"/>
        </w:rPr>
        <w:t xml:space="preserve"> ενσωματωμένη στις πλαϊνές πλευρές. Το τελείωμα της τσουλήθρας να είναι στρόγγυλο και να έχει το κατάλληλο μήκος, προκειμένου να αποφευχθεί οποιοδήποτε ατύχημα κατά την πρόσκρουση με το έδαφος. Το σύνολό της, να στερεώνεται στο έδαφος με 2 βάσεις από γαλβανισμένο εν θερμό χάλυβα.</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Μεταλλικά στοιχεία:</w:t>
      </w:r>
      <w:r w:rsidRPr="00410109">
        <w:rPr>
          <w:rFonts w:ascii="Calibri" w:hAnsi="Calibri" w:cs="Arial"/>
          <w:lang w:eastAsia="zh-CN"/>
        </w:rPr>
        <w:t xml:space="preserve"> 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lastRenderedPageBreak/>
        <w:t>Κατασκευή</w:t>
      </w:r>
      <w:r w:rsidRPr="00410109">
        <w:rPr>
          <w:rFonts w:ascii="Calibri" w:hAnsi="Calibri" w:cs="Arial"/>
          <w:lang w:eastAsia="zh-CN"/>
        </w:rPr>
        <w:t xml:space="preserve">: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lang w:val="en-GB" w:eastAsia="zh-CN"/>
        </w:rPr>
        <w:t>ISO</w:t>
      </w:r>
      <w:r w:rsidRPr="00410109">
        <w:rPr>
          <w:rFonts w:ascii="Calibri" w:hAnsi="Calibri" w:cs="Arial"/>
          <w:lang w:eastAsia="zh-CN"/>
        </w:rPr>
        <w:t xml:space="preserve"> 9001 και 14001.</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Πιστοποίηση ξυλείας: </w:t>
      </w:r>
      <w:r w:rsidRPr="00410109">
        <w:rPr>
          <w:rFonts w:ascii="Calibri" w:hAnsi="Calibri" w:cs="Arial"/>
          <w:b/>
          <w:lang w:val="en-US" w:eastAsia="zh-CN"/>
        </w:rPr>
        <w:t>FSC</w:t>
      </w:r>
      <w:r w:rsidRPr="00410109">
        <w:rPr>
          <w:rFonts w:ascii="Calibri" w:hAnsi="Calibri" w:cs="Arial"/>
          <w:b/>
          <w:lang w:eastAsia="zh-CN"/>
        </w:rPr>
        <w:t xml:space="preserve"> </w:t>
      </w:r>
      <w:r w:rsidRPr="00410109">
        <w:rPr>
          <w:rFonts w:ascii="Calibri" w:hAnsi="Calibri" w:cs="Arial"/>
          <w:b/>
          <w:lang w:val="en-US" w:eastAsia="zh-CN"/>
        </w:rPr>
        <w:t>and</w:t>
      </w:r>
      <w:r w:rsidRPr="00410109">
        <w:rPr>
          <w:rFonts w:ascii="Calibri" w:hAnsi="Calibri" w:cs="Arial"/>
          <w:b/>
          <w:lang w:eastAsia="zh-CN"/>
        </w:rPr>
        <w:t xml:space="preserve"> </w:t>
      </w:r>
      <w:r w:rsidRPr="00410109">
        <w:rPr>
          <w:rFonts w:ascii="Calibri" w:hAnsi="Calibri" w:cs="Arial"/>
          <w:b/>
          <w:lang w:val="en-US" w:eastAsia="zh-CN"/>
        </w:rPr>
        <w:t>PEFC</w:t>
      </w:r>
      <w:r w:rsidRPr="00410109">
        <w:rPr>
          <w:rFonts w:ascii="Calibri" w:hAnsi="Calibri" w:cs="Arial"/>
          <w:b/>
          <w:lang w:eastAsia="zh-CN"/>
        </w:rPr>
        <w:t xml:space="preserve"> του κατασκευαστή</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eastAsia="Bookman Old Style" w:hAnsi="Calibri" w:cs="Bookman Old Style"/>
          <w:color w:val="000000"/>
          <w:lang w:eastAsia="zh-CN" w:bidi="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Calibri" w:eastAsia="Bookman Old Style" w:hAnsi="Calibri" w:cs="Bookman Old Style"/>
          <w:color w:val="000000"/>
          <w:lang w:eastAsia="zh-CN" w:bidi="el-GR"/>
        </w:rPr>
        <w:t>Η εγκατάσταση των εξοπλισμών θα γίνεται: α) 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β)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25"/>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21.000,00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Είκοσι μία χιλιάδες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4. </w:t>
      </w:r>
      <w:r w:rsidRPr="00410109">
        <w:rPr>
          <w:rFonts w:asciiTheme="minorHAnsi" w:eastAsia="Bookman Old Style" w:hAnsiTheme="minorHAnsi" w:cs="Bookman Old Style"/>
          <w:b/>
          <w:bCs/>
          <w:color w:val="000000"/>
          <w:lang w:eastAsia="el-GR" w:bidi="el-GR"/>
        </w:rPr>
        <w:tab/>
        <w:t>ΣΥΝΘΕΤΟ ΟΡΓΑΝΟ ΜΕ 2 ΤΣΟΥΛΗΘΡΕΣ ΚΑΙ ΑΝΑΡΡΙΧΗΣΗ</w:t>
      </w: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ΕΞΟΠΛΙΣΜΟΥ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Πλάτος : 640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Μήκος : 460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 410 εκ. περίπου</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ΧΩΡΟΥ ΑΣΦΑΛΕΙΑΣ</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πλάτος : 990εκ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μήκος : 820 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πτώσης: 230 εκ</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lang w:eastAsia="zh-CN"/>
        </w:rPr>
        <w:t>Ηλικιακή ομάδα</w:t>
      </w:r>
      <w:r w:rsidRPr="00410109">
        <w:rPr>
          <w:rFonts w:ascii="Calibri" w:hAnsi="Calibri" w:cs="Calibri"/>
          <w:lang w:eastAsia="zh-CN"/>
        </w:rPr>
        <w:t>: 3+ ετών</w:t>
      </w:r>
    </w:p>
    <w:p w:rsidR="00881705" w:rsidRPr="00410109" w:rsidRDefault="00881705" w:rsidP="00881705">
      <w:pPr>
        <w:autoSpaceDE w:val="0"/>
        <w:autoSpaceDN w:val="0"/>
        <w:adjustRightInd w:val="0"/>
        <w:spacing w:before="40" w:after="40"/>
        <w:jc w:val="both"/>
        <w:outlineLvl w:val="0"/>
        <w:rPr>
          <w:rFonts w:ascii="Calibri" w:hAnsi="Calibri" w:cs="Arial"/>
          <w:lang w:eastAsia="zh-CN"/>
        </w:rPr>
      </w:pPr>
      <w:r w:rsidRPr="00410109">
        <w:rPr>
          <w:rFonts w:ascii="Calibri" w:hAnsi="Calibri" w:cs="Arial"/>
          <w:b/>
          <w:szCs w:val="24"/>
          <w:lang w:eastAsia="zh-CN"/>
        </w:rPr>
        <w:t xml:space="preserve">Τεχνική περιγραφή: </w:t>
      </w:r>
      <w:r w:rsidRPr="00410109">
        <w:rPr>
          <w:rFonts w:ascii="Calibri" w:hAnsi="Calibri" w:cs="Arial"/>
          <w:lang w:eastAsia="zh-CN"/>
        </w:rPr>
        <w:t>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διαχείρηση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 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b/>
          <w:lang w:eastAsia="zh-CN"/>
        </w:rPr>
      </w:pPr>
    </w:p>
    <w:p w:rsidR="00881705" w:rsidRPr="00410109" w:rsidRDefault="00881705" w:rsidP="00881705">
      <w:pPr>
        <w:autoSpaceDE w:val="0"/>
        <w:autoSpaceDN w:val="0"/>
        <w:adjustRightInd w:val="0"/>
        <w:spacing w:before="40" w:after="40"/>
        <w:jc w:val="both"/>
        <w:rPr>
          <w:rFonts w:ascii="Calibri" w:hAnsi="Calibri" w:cs="Arial"/>
          <w:b/>
          <w:lang w:eastAsia="zh-CN"/>
        </w:rPr>
      </w:pPr>
      <w:r w:rsidRPr="00410109">
        <w:rPr>
          <w:rFonts w:ascii="Calibri" w:hAnsi="Calibri" w:cs="Arial"/>
          <w:b/>
          <w:lang w:eastAsia="zh-CN"/>
        </w:rPr>
        <w:t xml:space="preserve">Δομή οργάνου: </w:t>
      </w:r>
      <w:r w:rsidRPr="00410109">
        <w:rPr>
          <w:rFonts w:ascii="Calibri" w:hAnsi="Calibri" w:cs="Arial"/>
          <w:lang w:eastAsia="zh-CN"/>
        </w:rPr>
        <w:t>Το όργανο θα αποτελείται από:</w:t>
      </w:r>
    </w:p>
    <w:p w:rsidR="00881705" w:rsidRPr="00410109" w:rsidRDefault="00881705" w:rsidP="00881705">
      <w:pPr>
        <w:numPr>
          <w:ilvl w:val="0"/>
          <w:numId w:val="32"/>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 xml:space="preserve">1 πύργο με οροφή </w:t>
      </w:r>
      <w:r w:rsidRPr="00410109">
        <w:rPr>
          <w:rFonts w:ascii="Calibri" w:hAnsi="Calibri" w:cs="Calibri"/>
          <w:lang w:val="en-US" w:eastAsia="zh-CN"/>
        </w:rPr>
        <w:t>h</w:t>
      </w:r>
      <w:r w:rsidRPr="00410109">
        <w:rPr>
          <w:rFonts w:ascii="Calibri" w:hAnsi="Calibri" w:cs="Calibri"/>
          <w:lang w:val="en-GB" w:eastAsia="zh-CN"/>
        </w:rPr>
        <w:t>=90</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lastRenderedPageBreak/>
        <w:t xml:space="preserve">Σύστημα ανάβασης από 2 τριγωνικές πλατφόρμες </w:t>
      </w:r>
      <w:r w:rsidRPr="00410109">
        <w:rPr>
          <w:rFonts w:ascii="Calibri" w:hAnsi="Calibri" w:cs="Calibri"/>
          <w:lang w:val="en-GB" w:eastAsia="zh-CN"/>
        </w:rPr>
        <w:t>h</w:t>
      </w:r>
      <w:r w:rsidRPr="00410109">
        <w:rPr>
          <w:rFonts w:ascii="Calibri" w:hAnsi="Calibri" w:cs="Calibri"/>
          <w:lang w:eastAsia="zh-CN"/>
        </w:rPr>
        <w:t>=30/60</w:t>
      </w:r>
      <w:r w:rsidRPr="00410109">
        <w:rPr>
          <w:rFonts w:ascii="Calibri" w:hAnsi="Calibri" w:cs="Calibri"/>
          <w:lang w:val="en-GB" w:eastAsia="zh-CN"/>
        </w:rPr>
        <w:t>cm</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t xml:space="preserve">1 πύργο με οροφή </w:t>
      </w:r>
      <w:r w:rsidRPr="00410109">
        <w:rPr>
          <w:rFonts w:ascii="Calibri" w:hAnsi="Calibri" w:cs="Calibri"/>
          <w:lang w:val="en-US" w:eastAsia="zh-CN"/>
        </w:rPr>
        <w:t>h</w:t>
      </w:r>
      <w:r w:rsidRPr="00410109">
        <w:rPr>
          <w:rFonts w:ascii="Calibri" w:hAnsi="Calibri" w:cs="Calibri"/>
          <w:lang w:eastAsia="zh-CN"/>
        </w:rPr>
        <w:t>=150</w:t>
      </w:r>
      <w:r w:rsidRPr="00410109">
        <w:rPr>
          <w:rFonts w:ascii="Calibri" w:hAnsi="Calibri" w:cs="Calibri"/>
          <w:lang w:val="en-US" w:eastAsia="zh-CN"/>
        </w:rPr>
        <w:t>cm</w:t>
      </w:r>
      <w:r w:rsidRPr="00410109">
        <w:rPr>
          <w:rFonts w:ascii="Calibri" w:hAnsi="Calibri" w:cs="Calibri"/>
          <w:lang w:eastAsia="zh-CN"/>
        </w:rPr>
        <w:t>,</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t>1 σκάλα τύπου “</w:t>
      </w:r>
      <w:r w:rsidRPr="00410109">
        <w:rPr>
          <w:rFonts w:ascii="Calibri" w:hAnsi="Calibri" w:cs="Calibri"/>
          <w:lang w:val="en-GB" w:eastAsia="zh-CN"/>
        </w:rPr>
        <w:t>S</w:t>
      </w:r>
      <w:r w:rsidRPr="00410109">
        <w:rPr>
          <w:rFonts w:ascii="Calibri" w:hAnsi="Calibri" w:cs="Calibri"/>
          <w:lang w:eastAsia="zh-CN"/>
        </w:rPr>
        <w:t xml:space="preserve">” </w:t>
      </w:r>
      <w:r w:rsidRPr="00410109">
        <w:rPr>
          <w:rFonts w:ascii="Calibri" w:hAnsi="Calibri" w:cs="Calibri"/>
          <w:lang w:val="en-GB" w:eastAsia="zh-CN"/>
        </w:rPr>
        <w:t>h</w:t>
      </w:r>
      <w:r w:rsidRPr="00410109">
        <w:rPr>
          <w:rFonts w:ascii="Calibri" w:hAnsi="Calibri" w:cs="Calibri"/>
          <w:lang w:eastAsia="zh-CN"/>
        </w:rPr>
        <w:t>=150</w:t>
      </w:r>
      <w:r w:rsidRPr="00410109">
        <w:rPr>
          <w:rFonts w:ascii="Calibri" w:hAnsi="Calibri" w:cs="Calibri"/>
          <w:lang w:val="en-GB" w:eastAsia="zh-CN"/>
        </w:rPr>
        <w:t>cm</w:t>
      </w:r>
      <w:r w:rsidRPr="00410109">
        <w:rPr>
          <w:rFonts w:ascii="Calibri" w:hAnsi="Calibri" w:cs="Calibri"/>
          <w:lang w:eastAsia="zh-CN"/>
        </w:rPr>
        <w:t xml:space="preserve">, </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val="en-GB" w:eastAsia="zh-CN"/>
        </w:rPr>
      </w:pPr>
      <w:r w:rsidRPr="00410109">
        <w:rPr>
          <w:rFonts w:ascii="Calibri" w:hAnsi="Calibri" w:cs="Calibri"/>
          <w:lang w:val="en-GB" w:eastAsia="zh-CN"/>
        </w:rPr>
        <w:t xml:space="preserve">1 δίχτυ αναρρίχησης, </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val="en-GB" w:eastAsia="zh-CN"/>
        </w:rPr>
      </w:pPr>
      <w:r w:rsidRPr="00410109">
        <w:rPr>
          <w:rFonts w:ascii="Calibri" w:hAnsi="Calibri" w:cs="Calibri"/>
          <w:lang w:val="en-GB" w:eastAsia="zh-CN"/>
        </w:rPr>
        <w:t xml:space="preserve">1 ράμπα αράχνη h=90cm, </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val="en-GB" w:eastAsia="zh-CN"/>
        </w:rPr>
      </w:pPr>
      <w:r w:rsidRPr="00410109">
        <w:rPr>
          <w:rFonts w:ascii="Calibri" w:hAnsi="Calibri" w:cs="Calibri"/>
          <w:lang w:val="en-GB" w:eastAsia="zh-CN"/>
        </w:rPr>
        <w:t>1 πυροσβεστικό πάσαλο,</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val="en-GB" w:eastAsia="zh-CN"/>
        </w:rPr>
      </w:pPr>
      <w:r w:rsidRPr="00410109">
        <w:rPr>
          <w:rFonts w:ascii="Calibri" w:hAnsi="Calibri" w:cs="Calibri"/>
          <w:lang w:val="en-GB" w:eastAsia="zh-CN"/>
        </w:rPr>
        <w:t xml:space="preserve">1 τσουλήθρα </w:t>
      </w:r>
      <w:r w:rsidRPr="00410109">
        <w:rPr>
          <w:rFonts w:ascii="Calibri" w:hAnsi="Calibri" w:cs="Calibri"/>
          <w:lang w:val="en-US" w:eastAsia="zh-CN"/>
        </w:rPr>
        <w:t>h</w:t>
      </w:r>
      <w:r w:rsidRPr="00410109">
        <w:rPr>
          <w:rFonts w:ascii="Calibri" w:hAnsi="Calibri" w:cs="Calibri"/>
          <w:lang w:val="en-GB" w:eastAsia="zh-CN"/>
        </w:rPr>
        <w:t>=150</w:t>
      </w:r>
      <w:r w:rsidRPr="00410109">
        <w:rPr>
          <w:rFonts w:ascii="Calibri" w:hAnsi="Calibri" w:cs="Calibri"/>
          <w:lang w:val="en-US" w:eastAsia="zh-CN"/>
        </w:rPr>
        <w:t>cm</w:t>
      </w:r>
      <w:r w:rsidRPr="00410109">
        <w:rPr>
          <w:rFonts w:ascii="Calibri" w:hAnsi="Calibri" w:cs="Calibri"/>
          <w:lang w:val="en-GB" w:eastAsia="zh-CN"/>
        </w:rPr>
        <w:t xml:space="preserve">, </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Calibri"/>
          <w:lang w:val="en-GB" w:eastAsia="zh-CN"/>
        </w:rPr>
      </w:pPr>
      <w:r w:rsidRPr="00410109">
        <w:rPr>
          <w:rFonts w:ascii="Calibri" w:hAnsi="Calibri" w:cs="Calibri"/>
          <w:lang w:val="en-GB" w:eastAsia="zh-CN"/>
        </w:rPr>
        <w:t xml:space="preserve">1 τσουλήθρα </w:t>
      </w:r>
      <w:r w:rsidRPr="00410109">
        <w:rPr>
          <w:rFonts w:ascii="Calibri" w:hAnsi="Calibri" w:cs="Calibri"/>
          <w:lang w:val="en-US" w:eastAsia="zh-CN"/>
        </w:rPr>
        <w:t>h</w:t>
      </w:r>
      <w:r w:rsidRPr="00410109">
        <w:rPr>
          <w:rFonts w:ascii="Calibri" w:hAnsi="Calibri" w:cs="Calibri"/>
          <w:lang w:val="en-GB" w:eastAsia="zh-CN"/>
        </w:rPr>
        <w:t>=90</w:t>
      </w:r>
      <w:r w:rsidRPr="00410109">
        <w:rPr>
          <w:rFonts w:ascii="Calibri" w:hAnsi="Calibri" w:cs="Calibri"/>
          <w:lang w:val="en-US" w:eastAsia="zh-CN"/>
        </w:rPr>
        <w:t>cm</w:t>
      </w:r>
      <w:r w:rsidRPr="00410109">
        <w:rPr>
          <w:rFonts w:ascii="Calibri" w:hAnsi="Calibri" w:cs="Calibri"/>
          <w:lang w:val="en-GB" w:eastAsia="zh-CN"/>
        </w:rPr>
        <w:t xml:space="preserve">, </w:t>
      </w:r>
    </w:p>
    <w:p w:rsidR="00881705" w:rsidRPr="00410109" w:rsidRDefault="00881705" w:rsidP="00881705">
      <w:pPr>
        <w:spacing w:before="40" w:after="40"/>
        <w:jc w:val="both"/>
        <w:rPr>
          <w:rFonts w:ascii="Calibri" w:hAnsi="Calibri"/>
          <w:b/>
          <w:lang w:val="en-GB" w:eastAsia="zh-CN"/>
        </w:rPr>
      </w:pPr>
    </w:p>
    <w:p w:rsidR="00881705" w:rsidRPr="00410109" w:rsidRDefault="00881705" w:rsidP="00881705">
      <w:pPr>
        <w:spacing w:before="40" w:after="40"/>
        <w:jc w:val="both"/>
        <w:rPr>
          <w:rFonts w:ascii="Calibri" w:hAnsi="Calibri"/>
          <w:lang w:val="en-GB" w:eastAsia="zh-CN"/>
        </w:rPr>
      </w:pPr>
      <w:r w:rsidRPr="00410109">
        <w:rPr>
          <w:rFonts w:ascii="Calibri" w:hAnsi="Calibri"/>
          <w:b/>
          <w:lang w:eastAsia="zh-CN"/>
        </w:rPr>
        <w:t>Διάταξη σύνθετου:</w:t>
      </w:r>
      <w:r w:rsidRPr="00410109">
        <w:rPr>
          <w:rFonts w:ascii="Calibri" w:hAnsi="Calibri"/>
          <w:lang w:eastAsia="zh-CN"/>
        </w:rPr>
        <w:t xml:space="preserve"> Το σύνθετο συγκρότημα να αποτελείται από 2 πύργους με σκεπή συνολικού ύψους 3500</w:t>
      </w:r>
      <w:r w:rsidRPr="00410109">
        <w:rPr>
          <w:rFonts w:ascii="Calibri" w:hAnsi="Calibri"/>
          <w:lang w:val="en-US" w:eastAsia="zh-CN"/>
        </w:rPr>
        <w:t>mm</w:t>
      </w:r>
      <w:r w:rsidRPr="00410109">
        <w:rPr>
          <w:rFonts w:ascii="Calibri" w:hAnsi="Calibri"/>
          <w:lang w:eastAsia="zh-CN"/>
        </w:rPr>
        <w:t xml:space="preserve"> και 4100</w:t>
      </w:r>
      <w:r w:rsidRPr="00410109">
        <w:rPr>
          <w:rFonts w:ascii="Calibri" w:hAnsi="Calibri"/>
          <w:lang w:val="en-US" w:eastAsia="zh-CN"/>
        </w:rPr>
        <w:t>mm</w:t>
      </w:r>
      <w:r w:rsidRPr="00410109">
        <w:rPr>
          <w:rFonts w:ascii="Calibri" w:hAnsi="Calibri"/>
          <w:lang w:eastAsia="zh-CN"/>
        </w:rPr>
        <w:t xml:space="preserve">. Να υπάρχει ανάβαση με τριγωνικές πλατφόρμες ανάβασης στον χαμηλό πύργο. Κατά την είσοδο στον πύργο, στην αριστερή πλευρά κατά την  φορά εισόδου να υπάρχει τσουλήθρα, ενώ από την δεξιά να υπάρχει η αναρρίχηση που συνδέει τον ένα πύργο με τον άλλο. Κατά την φορά εισόδου υπάρχει η ράμπα αράχνη η οποία να χρησιμοποιείται και ως είσοδος. Κατά την είσοδο στον ψηλότερο πύργο, κατά την φορά εισόδου να υπάρχει τσουλήθρα, κατά την αριστερή ο πυροσβεστικός πόλος, ενώ από την δεξιά να υπάρχει η αναρρίχηση που συνδέει τον ένα πύργο με τον άλλο.  </w:t>
      </w:r>
      <w:r w:rsidRPr="00410109">
        <w:rPr>
          <w:rFonts w:ascii="Calibri" w:hAnsi="Calibri"/>
          <w:lang w:val="en-GB" w:eastAsia="zh-CN"/>
        </w:rPr>
        <w:t>Ειδικότερα:</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t>Ο κορμός του οργάνου να αποτελείται από 11 κάθετα δοκάρια διατομής 95</w:t>
      </w:r>
      <w:r w:rsidRPr="00410109">
        <w:rPr>
          <w:rFonts w:ascii="Calibri" w:hAnsi="Calibri" w:cs="Calibri"/>
          <w:lang w:val="en-GB" w:eastAsia="zh-CN"/>
        </w:rPr>
        <w:t>x</w:t>
      </w:r>
      <w:r w:rsidRPr="00410109">
        <w:rPr>
          <w:rFonts w:ascii="Calibri" w:hAnsi="Calibri" w:cs="Calibri"/>
          <w:lang w:eastAsia="zh-CN"/>
        </w:rPr>
        <w:t>95</w:t>
      </w:r>
      <w:r w:rsidRPr="00410109">
        <w:rPr>
          <w:rFonts w:ascii="Calibri" w:hAnsi="Calibri" w:cs="Calibri"/>
          <w:lang w:val="en-GB" w:eastAsia="zh-CN"/>
        </w:rPr>
        <w:t>mm</w:t>
      </w:r>
      <w:r w:rsidRPr="00410109">
        <w:rPr>
          <w:rFonts w:ascii="Calibri" w:hAnsi="Calibri" w:cs="Calibri"/>
          <w:lang w:eastAsia="zh-CN"/>
        </w:rPr>
        <w:t xml:space="preserve"> κατασκευασμένα από σύνθετη τρικόλητη ξυλεία πεύκου, τα οποία να καλύπτονται στην κορυφή, από ένα καπάκι πολυπροπυλενίου. </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Calibri"/>
          <w:lang w:eastAsia="zh-CN"/>
        </w:rPr>
      </w:pPr>
      <w:r w:rsidRPr="00410109">
        <w:rPr>
          <w:rFonts w:ascii="Calibri" w:hAnsi="Calibri" w:cs="Calibri"/>
          <w:lang w:eastAsia="zh-CN"/>
        </w:rPr>
        <w:t xml:space="preserve">Τα δοκάρια να καταλήγουν σε βάσεις κατασκευασμένες από γαλβανισμένο χάλυβα. Αυτές να τοποθετούνται στο δοκάρι με 4 σπειροειδής βίδες διαμέτρου Ø 10 </w:t>
      </w:r>
      <w:r w:rsidRPr="00410109">
        <w:rPr>
          <w:rFonts w:ascii="Calibri" w:hAnsi="Calibri" w:cs="Calibri"/>
          <w:lang w:val="en-GB" w:eastAsia="zh-CN"/>
        </w:rPr>
        <w:t>mm</w:t>
      </w:r>
      <w:r w:rsidRPr="00410109">
        <w:rPr>
          <w:rFonts w:ascii="Calibri" w:hAnsi="Calibri" w:cs="Calibri"/>
          <w:lang w:eastAsia="zh-CN"/>
        </w:rPr>
        <w:t xml:space="preserve"> και κολλιούνται εσωτερικά στο ξύλο για τουλάχιστον 10</w:t>
      </w:r>
      <w:r w:rsidRPr="00410109">
        <w:rPr>
          <w:rFonts w:ascii="Calibri" w:hAnsi="Calibri" w:cs="Calibri"/>
          <w:lang w:val="en-GB" w:eastAsia="zh-CN"/>
        </w:rPr>
        <w:t>cm</w:t>
      </w:r>
      <w:r w:rsidRPr="00410109">
        <w:rPr>
          <w:rFonts w:ascii="Calibri" w:hAnsi="Calibri" w:cs="Calibri"/>
          <w:lang w:eastAsia="zh-CN"/>
        </w:rPr>
        <w:t>, με ειδικές ρητίνες.</w:t>
      </w:r>
    </w:p>
    <w:p w:rsidR="00881705" w:rsidRPr="00410109" w:rsidRDefault="00881705" w:rsidP="00881705">
      <w:pPr>
        <w:spacing w:before="40" w:after="40"/>
        <w:jc w:val="both"/>
        <w:rPr>
          <w:rFonts w:ascii="Calibri" w:hAnsi="Calibri" w:cs="Arial"/>
          <w:b/>
          <w:lang w:eastAsia="zh-CN"/>
        </w:rPr>
      </w:pPr>
    </w:p>
    <w:p w:rsidR="00881705" w:rsidRPr="00410109" w:rsidRDefault="00881705" w:rsidP="00881705">
      <w:pPr>
        <w:spacing w:before="40" w:after="40"/>
        <w:jc w:val="both"/>
        <w:rPr>
          <w:rFonts w:ascii="Calibri" w:hAnsi="Calibri" w:cs="Arial"/>
          <w:b/>
          <w:lang w:val="en-GB" w:eastAsia="zh-CN"/>
        </w:rPr>
      </w:pPr>
      <w:r w:rsidRPr="00410109">
        <w:rPr>
          <w:rFonts w:ascii="Calibri" w:hAnsi="Calibri" w:cs="Arial"/>
          <w:b/>
          <w:lang w:val="en-GB" w:eastAsia="zh-CN"/>
        </w:rPr>
        <w:t>Τεχνική περιγραφή επί μέρους στοιχείων</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Στέγες: </w:t>
      </w:r>
      <w:r w:rsidRPr="00410109">
        <w:rPr>
          <w:rFonts w:ascii="Calibri" w:hAnsi="Calibri"/>
          <w:lang w:eastAsia="zh-CN"/>
        </w:rPr>
        <w:t>Οι δύριχτες στέγες των πύργων να είναι κατασκευασμένες από σανίδες τμήματος 145</w:t>
      </w:r>
      <w:r w:rsidRPr="00410109">
        <w:rPr>
          <w:rFonts w:ascii="Calibri" w:hAnsi="Calibri"/>
          <w:lang w:val="en-GB" w:eastAsia="zh-CN"/>
        </w:rPr>
        <w:t>x</w:t>
      </w:r>
      <w:r w:rsidRPr="00410109">
        <w:rPr>
          <w:rFonts w:ascii="Calibri" w:hAnsi="Calibri"/>
          <w:lang w:eastAsia="zh-CN"/>
        </w:rPr>
        <w:t>20</w:t>
      </w:r>
      <w:r w:rsidRPr="00410109">
        <w:rPr>
          <w:rFonts w:ascii="Calibri" w:hAnsi="Calibri"/>
          <w:lang w:val="en-GB" w:eastAsia="zh-CN"/>
        </w:rPr>
        <w:t>mm</w:t>
      </w:r>
      <w:r w:rsidRPr="00410109">
        <w:rPr>
          <w:rFonts w:ascii="Calibri" w:hAnsi="Calibri"/>
          <w:lang w:eastAsia="zh-CN"/>
        </w:rPr>
        <w:t xml:space="preserve"> περίπου, οι οποίες να προσαρμόζονται σε ένα πλαίσιο στήριξης που αποτελείται από συνδυασμό 6 στοιχείων τμήματος 40</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περίπου και τοποθετούνται στην άκρη του πλαισίου με την χρήση κατάλληλων συνδετήρων από ανοξείδωτο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Πατώματα πατάρια: </w:t>
      </w:r>
      <w:r w:rsidRPr="00410109">
        <w:rPr>
          <w:rFonts w:ascii="Calibri" w:hAnsi="Calibri"/>
          <w:lang w:eastAsia="zh-CN"/>
        </w:rPr>
        <w:t>Τετράγωνα πατάρια διάστασης περίπου 115</w:t>
      </w:r>
      <w:r w:rsidRPr="00410109">
        <w:rPr>
          <w:rFonts w:ascii="Calibri" w:hAnsi="Calibri"/>
          <w:lang w:val="en-US" w:eastAsia="zh-CN"/>
        </w:rPr>
        <w:t>x</w:t>
      </w:r>
      <w:r w:rsidRPr="00410109">
        <w:rPr>
          <w:rFonts w:ascii="Calibri" w:hAnsi="Calibri"/>
          <w:lang w:eastAsia="zh-CN"/>
        </w:rPr>
        <w:t>115</w:t>
      </w:r>
      <w:r w:rsidRPr="00410109">
        <w:rPr>
          <w:rFonts w:ascii="Calibri" w:hAnsi="Calibri"/>
          <w:lang w:val="en-US" w:eastAsia="zh-CN"/>
        </w:rPr>
        <w:t>cm</w:t>
      </w:r>
      <w:r w:rsidRPr="00410109">
        <w:rPr>
          <w:rFonts w:ascii="Calibri" w:hAnsi="Calibri"/>
          <w:lang w:eastAsia="zh-CN"/>
        </w:rPr>
        <w:t xml:space="preserve"> κατασκευασμένα από ξυλεία πεύκου διάστασης 95</w:t>
      </w:r>
      <w:r w:rsidRPr="00410109">
        <w:rPr>
          <w:rFonts w:ascii="Calibri" w:hAnsi="Calibri"/>
          <w:lang w:val="en-US" w:eastAsia="zh-CN"/>
        </w:rPr>
        <w:t>x</w:t>
      </w:r>
      <w:r w:rsidRPr="00410109">
        <w:rPr>
          <w:rFonts w:ascii="Calibri" w:hAnsi="Calibri"/>
          <w:lang w:eastAsia="zh-CN"/>
        </w:rPr>
        <w:t>35</w:t>
      </w:r>
      <w:r w:rsidRPr="00410109">
        <w:rPr>
          <w:rFonts w:ascii="Calibri" w:hAnsi="Calibri"/>
          <w:lang w:val="en-US" w:eastAsia="zh-CN"/>
        </w:rPr>
        <w:t>mm</w:t>
      </w:r>
      <w:r w:rsidRPr="00410109">
        <w:rPr>
          <w:rFonts w:ascii="Calibri" w:hAnsi="Calibri"/>
          <w:lang w:eastAsia="zh-CN"/>
        </w:rPr>
        <w:t xml:space="preserve"> περίπου, τα οποία υποστηρίζονται από σκελετό αποτελούμενο από στοιχεία διάστασης 115</w:t>
      </w:r>
      <w:r w:rsidRPr="00410109">
        <w:rPr>
          <w:rFonts w:ascii="Calibri" w:hAnsi="Calibri"/>
          <w:lang w:val="en-GB" w:eastAsia="zh-CN"/>
        </w:rPr>
        <w:t>x</w:t>
      </w:r>
      <w:r w:rsidRPr="00410109">
        <w:rPr>
          <w:rFonts w:ascii="Calibri" w:hAnsi="Calibri"/>
          <w:lang w:eastAsia="zh-CN"/>
        </w:rPr>
        <w:t>45</w:t>
      </w:r>
      <w:r w:rsidRPr="00410109">
        <w:rPr>
          <w:rFonts w:ascii="Calibri" w:hAnsi="Calibri"/>
          <w:lang w:val="en-GB" w:eastAsia="zh-CN"/>
        </w:rPr>
        <w:t>mm</w:t>
      </w:r>
      <w:r w:rsidRPr="00410109">
        <w:rPr>
          <w:rFonts w:ascii="Calibri" w:hAnsi="Calibri"/>
          <w:lang w:eastAsia="zh-CN"/>
        </w:rPr>
        <w:t xml:space="preserve"> περίπου.</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lang w:eastAsia="zh-CN"/>
        </w:rPr>
      </w:pPr>
      <w:r w:rsidRPr="00410109">
        <w:rPr>
          <w:rFonts w:ascii="Calibri" w:hAnsi="Calibri" w:cs="Calibri"/>
          <w:b/>
          <w:lang w:eastAsia="zh-CN"/>
        </w:rPr>
        <w:t xml:space="preserve">Φράγμα προστασίας πτώσεων: </w:t>
      </w:r>
      <w:r w:rsidRPr="00410109">
        <w:rPr>
          <w:rFonts w:ascii="Calibri" w:hAnsi="Calibri"/>
          <w:lang w:eastAsia="zh-CN"/>
        </w:rPr>
        <w:t>Πλευρικά προστατευτικά πάνελ πτώσεων, που αποτελούνται από ξυλεία πεύκου διάστασης 145</w:t>
      </w:r>
      <w:r w:rsidRPr="00410109">
        <w:rPr>
          <w:rFonts w:ascii="Calibri" w:hAnsi="Calibri"/>
          <w:lang w:val="en-GB" w:eastAsia="zh-CN"/>
        </w:rPr>
        <w:t>x</w:t>
      </w:r>
      <w:r w:rsidRPr="00410109">
        <w:rPr>
          <w:rFonts w:ascii="Calibri" w:hAnsi="Calibri"/>
          <w:lang w:eastAsia="zh-CN"/>
        </w:rPr>
        <w:t>20</w:t>
      </w:r>
      <w:r w:rsidRPr="00410109">
        <w:rPr>
          <w:rFonts w:ascii="Calibri" w:hAnsi="Calibri"/>
          <w:lang w:val="en-GB" w:eastAsia="zh-CN"/>
        </w:rPr>
        <w:t>mm</w:t>
      </w:r>
      <w:r w:rsidRPr="00410109">
        <w:rPr>
          <w:rFonts w:ascii="Calibri" w:hAnsi="Calibri"/>
          <w:lang w:eastAsia="zh-CN"/>
        </w:rPr>
        <w:t xml:space="preserve"> περίπου και τα οποία συνδέονται μεταξύ τους με κλίση 45 μοιρών, τοποθετούνται σε πλαίσιο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περίπου εναλλάξ ένα τμήμα των 45</w:t>
      </w:r>
      <w:r w:rsidRPr="00410109">
        <w:rPr>
          <w:rFonts w:ascii="Calibri" w:hAnsi="Calibri"/>
          <w:lang w:val="en-GB" w:eastAsia="zh-CN"/>
        </w:rPr>
        <w:t>x</w:t>
      </w:r>
      <w:r w:rsidRPr="00410109">
        <w:rPr>
          <w:rFonts w:ascii="Calibri" w:hAnsi="Calibri"/>
          <w:lang w:eastAsia="zh-CN"/>
        </w:rPr>
        <w:t>45 περίπου και το άλλο 45</w:t>
      </w:r>
      <w:r w:rsidRPr="00410109">
        <w:rPr>
          <w:rFonts w:ascii="Calibri" w:hAnsi="Calibri"/>
          <w:lang w:val="en-GB" w:eastAsia="zh-CN"/>
        </w:rPr>
        <w:t>x</w:t>
      </w:r>
      <w:r w:rsidRPr="00410109">
        <w:rPr>
          <w:rFonts w:ascii="Calibri" w:hAnsi="Calibri"/>
          <w:lang w:eastAsia="zh-CN"/>
        </w:rPr>
        <w:t>25</w:t>
      </w:r>
      <w:r w:rsidRPr="00410109">
        <w:rPr>
          <w:rFonts w:ascii="Calibri" w:hAnsi="Calibri"/>
          <w:lang w:val="en-GB" w:eastAsia="zh-CN"/>
        </w:rPr>
        <w:t>mm</w:t>
      </w:r>
      <w:r w:rsidRPr="00410109">
        <w:rPr>
          <w:rFonts w:ascii="Calibri" w:hAnsi="Calibri"/>
          <w:lang w:eastAsia="zh-CN"/>
        </w:rPr>
        <w:t xml:space="preserve"> περίπου.</w:t>
      </w:r>
    </w:p>
    <w:p w:rsidR="00881705" w:rsidRPr="00410109" w:rsidRDefault="00881705" w:rsidP="00881705">
      <w:pPr>
        <w:numPr>
          <w:ilvl w:val="0"/>
          <w:numId w:val="30"/>
        </w:numPr>
        <w:suppressAutoHyphens w:val="0"/>
        <w:autoSpaceDE w:val="0"/>
        <w:autoSpaceDN w:val="0"/>
        <w:adjustRightInd w:val="0"/>
        <w:spacing w:before="40" w:after="40" w:line="276" w:lineRule="auto"/>
        <w:ind w:left="426"/>
        <w:contextualSpacing/>
        <w:jc w:val="both"/>
        <w:outlineLvl w:val="0"/>
        <w:rPr>
          <w:rFonts w:ascii="Calibri" w:hAnsi="Calibri" w:cs="Calibri"/>
          <w:b/>
          <w:lang w:eastAsia="zh-CN"/>
        </w:rPr>
      </w:pPr>
      <w:r w:rsidRPr="00410109">
        <w:rPr>
          <w:rFonts w:ascii="Calibri" w:hAnsi="Calibri" w:cs="Calibri"/>
          <w:b/>
          <w:lang w:eastAsia="zh-CN"/>
        </w:rPr>
        <w:t xml:space="preserve">Τριγωνικές πλατφόρμες: </w:t>
      </w:r>
      <w:r w:rsidRPr="00410109">
        <w:rPr>
          <w:rFonts w:ascii="Calibri" w:hAnsi="Calibri"/>
          <w:lang w:eastAsia="zh-CN"/>
        </w:rPr>
        <w:t>Οι τριγωνικές πλατφόρμες είναι κατασκευασμένες από ξύλο πεύκου τμήματος περίπου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υποστηριζόμενες από ένα τριγωνικό πλαίσιο που αποτελείται από στοιχεία διαστάσεων περίπου 115</w:t>
      </w:r>
      <w:r w:rsidRPr="00410109">
        <w:rPr>
          <w:rFonts w:ascii="Calibri" w:hAnsi="Calibri"/>
          <w:lang w:val="en-GB" w:eastAsia="zh-CN"/>
        </w:rPr>
        <w:t>x</w:t>
      </w:r>
      <w:r w:rsidRPr="00410109">
        <w:rPr>
          <w:rFonts w:ascii="Calibri" w:hAnsi="Calibri"/>
          <w:lang w:eastAsia="zh-CN"/>
        </w:rPr>
        <w:t>45</w:t>
      </w:r>
      <w:r w:rsidRPr="00410109">
        <w:rPr>
          <w:rFonts w:ascii="Calibri" w:hAnsi="Calibri"/>
          <w:lang w:val="en-GB" w:eastAsia="zh-CN"/>
        </w:rPr>
        <w:t>mm</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bCs/>
          <w:lang w:eastAsia="zh-CN"/>
        </w:rPr>
      </w:pPr>
      <w:r w:rsidRPr="00410109">
        <w:rPr>
          <w:rFonts w:ascii="Calibri" w:hAnsi="Calibri" w:cs="Calibri"/>
          <w:b/>
          <w:bCs/>
          <w:lang w:eastAsia="zh-CN"/>
        </w:rPr>
        <w:t xml:space="preserve">Ράμπα καμπύλης αναρρίχησης: </w:t>
      </w:r>
      <w:r w:rsidRPr="00410109">
        <w:rPr>
          <w:rFonts w:ascii="Calibri" w:hAnsi="Calibri" w:cs="Calibri"/>
          <w:bCs/>
          <w:lang w:eastAsia="zh-CN"/>
        </w:rPr>
        <w:t>Η ράμπα καμπύλης αναρρίχησης να είναι κατασκευασμένη από ξυλεία πεύκου διάστασης περίπου 95</w:t>
      </w:r>
      <w:r w:rsidRPr="00410109">
        <w:rPr>
          <w:rFonts w:ascii="Calibri" w:hAnsi="Calibri" w:cs="Calibri"/>
          <w:bCs/>
          <w:lang w:val="en-GB" w:eastAsia="zh-CN"/>
        </w:rPr>
        <w:t>x</w:t>
      </w:r>
      <w:r w:rsidRPr="00410109">
        <w:rPr>
          <w:rFonts w:ascii="Calibri" w:hAnsi="Calibri" w:cs="Calibri"/>
          <w:bCs/>
          <w:lang w:eastAsia="zh-CN"/>
        </w:rPr>
        <w:t>35</w:t>
      </w:r>
      <w:r w:rsidRPr="00410109">
        <w:rPr>
          <w:rFonts w:ascii="Calibri" w:hAnsi="Calibri" w:cs="Calibri"/>
          <w:bCs/>
          <w:lang w:val="en-GB" w:eastAsia="zh-CN"/>
        </w:rPr>
        <w:t>mm</w:t>
      </w:r>
      <w:r w:rsidRPr="00410109">
        <w:rPr>
          <w:rFonts w:ascii="Calibri" w:hAnsi="Calibri" w:cs="Calibri"/>
          <w:bCs/>
          <w:lang w:eastAsia="zh-CN"/>
        </w:rPr>
        <w:t>. Κατασκευασμένη, έτσι ώστε να τοποθετείται στον πύργο και να είναι εξοπλισμένη με τις τρύπες για τη λαβή. Είναι σταθερή με δύο πλευρικά προφίλ στήριξης στο καμπύλο σύνθετο ξύλο διάστασης περίπου 42</w:t>
      </w:r>
      <w:r w:rsidRPr="00410109">
        <w:rPr>
          <w:rFonts w:ascii="Calibri" w:hAnsi="Calibri" w:cs="Calibri"/>
          <w:bCs/>
          <w:lang w:val="en-GB" w:eastAsia="zh-CN"/>
        </w:rPr>
        <w:t>x</w:t>
      </w:r>
      <w:r w:rsidRPr="00410109">
        <w:rPr>
          <w:rFonts w:ascii="Calibri" w:hAnsi="Calibri" w:cs="Calibri"/>
          <w:bCs/>
          <w:lang w:eastAsia="zh-CN"/>
        </w:rPr>
        <w:t>95</w:t>
      </w:r>
      <w:r w:rsidRPr="00410109">
        <w:rPr>
          <w:rFonts w:ascii="Calibri" w:hAnsi="Calibri" w:cs="Calibri"/>
          <w:bCs/>
          <w:lang w:val="en-GB" w:eastAsia="zh-CN"/>
        </w:rPr>
        <w:t>mm</w:t>
      </w:r>
      <w:r w:rsidRPr="00410109">
        <w:rPr>
          <w:rFonts w:ascii="Calibri" w:hAnsi="Calibri" w:cs="Calibri"/>
          <w:bCs/>
          <w:lang w:eastAsia="zh-CN"/>
        </w:rPr>
        <w:t xml:space="preserve"> με ειδικές αρθρώσεις (έξοχο τεμάχιο ξύλου). Η συνολική κατασκευή να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Cs/>
          <w:lang w:eastAsia="zh-CN"/>
        </w:rPr>
      </w:pPr>
      <w:r w:rsidRPr="00410109">
        <w:rPr>
          <w:rFonts w:ascii="Calibri" w:hAnsi="Calibri" w:cs="Calibri"/>
          <w:b/>
          <w:bCs/>
          <w:lang w:eastAsia="zh-CN"/>
        </w:rPr>
        <w:t xml:space="preserve">Ράμπα τύπου αράχνης: </w:t>
      </w:r>
      <w:r w:rsidRPr="00410109">
        <w:rPr>
          <w:rFonts w:ascii="Calibri" w:hAnsi="Calibri"/>
          <w:lang w:eastAsia="zh-CN"/>
        </w:rPr>
        <w:t>Να είναι κατασκευασμένη από σανίδες διατομής περίπου 95</w:t>
      </w:r>
      <w:r w:rsidRPr="00410109">
        <w:rPr>
          <w:rFonts w:ascii="Calibri" w:hAnsi="Calibri"/>
          <w:lang w:val="en-US" w:eastAsia="zh-CN"/>
        </w:rPr>
        <w:t>x</w:t>
      </w:r>
      <w:r w:rsidRPr="00410109">
        <w:rPr>
          <w:rFonts w:ascii="Calibri" w:hAnsi="Calibri"/>
          <w:lang w:eastAsia="zh-CN"/>
        </w:rPr>
        <w:t>35</w:t>
      </w:r>
      <w:r w:rsidRPr="00410109">
        <w:rPr>
          <w:rFonts w:ascii="Calibri" w:hAnsi="Calibri"/>
          <w:lang w:val="en-US" w:eastAsia="zh-CN"/>
        </w:rPr>
        <w:t>mm</w:t>
      </w:r>
      <w:r w:rsidRPr="00410109">
        <w:rPr>
          <w:rFonts w:ascii="Calibri" w:hAnsi="Calibri"/>
          <w:lang w:eastAsia="zh-CN"/>
        </w:rPr>
        <w:t>, ανάγλυφης επιφάνειας ώστε να προσημειώσει έναν τοίχο με τούβλα και τρύπες για χειρολαβές, τοποθετημένη στην κατασκευή με ένα τμήμα διατομής περίπου 145</w:t>
      </w:r>
      <w:r w:rsidRPr="00410109">
        <w:rPr>
          <w:rFonts w:ascii="Calibri" w:hAnsi="Calibri"/>
          <w:lang w:val="en-US" w:eastAsia="zh-CN"/>
        </w:rPr>
        <w:t>x</w:t>
      </w:r>
      <w:r w:rsidRPr="00410109">
        <w:rPr>
          <w:rFonts w:ascii="Calibri" w:hAnsi="Calibri"/>
          <w:lang w:eastAsia="zh-CN"/>
        </w:rPr>
        <w:t>45</w:t>
      </w:r>
      <w:r w:rsidRPr="00410109">
        <w:rPr>
          <w:rFonts w:ascii="Calibri" w:hAnsi="Calibri"/>
          <w:lang w:val="en-US" w:eastAsia="zh-CN"/>
        </w:rPr>
        <w:t>mm</w:t>
      </w:r>
      <w:r w:rsidRPr="00410109">
        <w:rPr>
          <w:rFonts w:ascii="Calibri" w:hAnsi="Calibri"/>
          <w:lang w:eastAsia="zh-CN"/>
        </w:rPr>
        <w:t>. Η συνολική κατασκευή να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b/>
          <w:bCs/>
          <w:lang w:eastAsia="zh-CN"/>
        </w:rPr>
      </w:pPr>
      <w:r w:rsidRPr="00410109">
        <w:rPr>
          <w:rFonts w:ascii="Calibri" w:hAnsi="Calibri" w:cs="Calibri"/>
          <w:b/>
          <w:bCs/>
          <w:lang w:eastAsia="zh-CN"/>
        </w:rPr>
        <w:t xml:space="preserve">Αναρρίχηση: </w:t>
      </w:r>
      <w:r w:rsidRPr="00410109">
        <w:rPr>
          <w:rFonts w:ascii="Calibri" w:hAnsi="Calibri" w:cs="Calibri"/>
          <w:lang w:eastAsia="zh-CN"/>
        </w:rPr>
        <w:t>Αναρρίχηση, η οποία να συνδέει τους δύο πύργους, κατασκευασμένη από δίχτυ, με τετράγωνα μάτια σε διαφορετική διάσταση. Ο κάθε κλώνος να έχει ελάχιστο πάχος 16</w:t>
      </w:r>
      <w:r w:rsidRPr="00410109">
        <w:rPr>
          <w:rFonts w:ascii="Calibri" w:hAnsi="Calibri" w:cs="Calibri"/>
          <w:lang w:val="en-US" w:eastAsia="zh-CN"/>
        </w:rPr>
        <w:t>mm</w:t>
      </w:r>
      <w:r w:rsidRPr="00410109">
        <w:rPr>
          <w:rFonts w:ascii="Calibri" w:hAnsi="Calibri" w:cs="Calibri"/>
          <w:lang w:eastAsia="zh-CN"/>
        </w:rPr>
        <w:t xml:space="preserve"> και να καλύπτεται από χρωματισμένο πολυπροπυλένιο  αδιάβροχο στις καιρικές συνθήκες και στους βανδαλισμούς. Η συνολική κατασκευή στερεώνεται στο έδαφος με δύο βάθρα από γαλβανισμένο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lang w:eastAsia="zh-CN"/>
        </w:rPr>
      </w:pPr>
      <w:r w:rsidRPr="00410109">
        <w:rPr>
          <w:rFonts w:ascii="Calibri" w:hAnsi="Calibri" w:cs="Calibri"/>
          <w:b/>
          <w:lang w:eastAsia="zh-CN"/>
        </w:rPr>
        <w:t xml:space="preserve">Πυροσβεστικός πόλος: </w:t>
      </w:r>
      <w:r w:rsidRPr="00410109">
        <w:rPr>
          <w:rFonts w:ascii="Calibri" w:hAnsi="Calibri"/>
          <w:lang w:eastAsia="zh-CN"/>
        </w:rPr>
        <w:t>Πυροσβεστικός στύλος διαμέτρου περίπου 38</w:t>
      </w:r>
      <w:r w:rsidRPr="00410109">
        <w:rPr>
          <w:rFonts w:ascii="Calibri" w:hAnsi="Calibri"/>
          <w:lang w:val="en-GB" w:eastAsia="zh-CN"/>
        </w:rPr>
        <w:t>x</w:t>
      </w:r>
      <w:r w:rsidRPr="00410109">
        <w:rPr>
          <w:rFonts w:ascii="Calibri" w:hAnsi="Calibri"/>
          <w:lang w:eastAsia="zh-CN"/>
        </w:rPr>
        <w:t>2</w:t>
      </w:r>
      <w:r w:rsidRPr="00410109">
        <w:rPr>
          <w:rFonts w:ascii="Calibri" w:hAnsi="Calibri"/>
          <w:lang w:val="en-GB" w:eastAsia="zh-CN"/>
        </w:rPr>
        <w:t>mm</w:t>
      </w:r>
      <w:r w:rsidRPr="00410109">
        <w:rPr>
          <w:rFonts w:ascii="Calibri" w:hAnsi="Calibri"/>
          <w:lang w:eastAsia="zh-CN"/>
        </w:rPr>
        <w:t xml:space="preserve"> από ανοξείδωτο χάλυβα </w:t>
      </w:r>
      <w:r w:rsidRPr="00410109">
        <w:rPr>
          <w:rFonts w:ascii="Calibri" w:hAnsi="Calibri"/>
          <w:lang w:val="en-GB" w:eastAsia="zh-CN"/>
        </w:rPr>
        <w:t>AISI</w:t>
      </w:r>
      <w:r w:rsidRPr="00410109">
        <w:rPr>
          <w:rFonts w:ascii="Calibri" w:hAnsi="Calibri"/>
          <w:lang w:eastAsia="zh-CN"/>
        </w:rPr>
        <w:t xml:space="preserve"> 304 με επιφανειακό φινίρισμα. Να εδράζεται στο έδαφος με βάση από ανοξείδωτο χάλυβα και στον εκάστοτε πύργο με ένα μορφοποιημένο ημικύκλιο.</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Calibri"/>
          <w:lang w:eastAsia="zh-CN"/>
        </w:rPr>
      </w:pPr>
      <w:r w:rsidRPr="00410109">
        <w:rPr>
          <w:rFonts w:ascii="Calibri" w:hAnsi="Calibri" w:cs="Calibri"/>
          <w:b/>
          <w:lang w:eastAsia="zh-CN"/>
        </w:rPr>
        <w:t xml:space="preserve">Σύστημα τσουλήθρας: </w:t>
      </w:r>
      <w:r w:rsidRPr="00410109">
        <w:rPr>
          <w:rFonts w:ascii="Calibri" w:hAnsi="Calibri"/>
          <w:lang w:eastAsia="zh-CN"/>
        </w:rPr>
        <w:t>Σε ύψος 150 και 90</w:t>
      </w:r>
      <w:r w:rsidRPr="00410109">
        <w:rPr>
          <w:rFonts w:ascii="Calibri" w:hAnsi="Calibri"/>
          <w:lang w:val="en-US" w:eastAsia="zh-CN"/>
        </w:rPr>
        <w:t>m</w:t>
      </w:r>
      <w:r w:rsidRPr="00410109">
        <w:rPr>
          <w:rFonts w:ascii="Calibri" w:hAnsi="Calibri"/>
          <w:lang w:eastAsia="zh-CN"/>
        </w:rPr>
        <w:t xml:space="preserve"> να τοποθετείται η τσουλήθρα, η οποία και εφάπτεται στην άκρη του παταριού. Να διαθέτει σε όλο το μήκος της τσουλήθρας δύο πλευρικά προστατευτικά από σύνθετη εμποτισμένη </w:t>
      </w:r>
      <w:r w:rsidRPr="00410109">
        <w:rPr>
          <w:rFonts w:ascii="Calibri" w:hAnsi="Calibri"/>
          <w:lang w:eastAsia="zh-CN"/>
        </w:rPr>
        <w:lastRenderedPageBreak/>
        <w:t>ξυλεία πεύκου πάχους 40</w:t>
      </w:r>
      <w:r w:rsidRPr="00410109">
        <w:rPr>
          <w:rFonts w:ascii="Calibri" w:hAnsi="Calibri"/>
          <w:lang w:val="en-GB" w:eastAsia="zh-CN"/>
        </w:rPr>
        <w:t>mm</w:t>
      </w:r>
      <w:r w:rsidRPr="00410109">
        <w:rPr>
          <w:rFonts w:ascii="Calibri" w:hAnsi="Calibri"/>
          <w:lang w:eastAsia="zh-CN"/>
        </w:rPr>
        <w:t>, τα οποία προσφέρουν πλευρική προστασία. Να διαθέτει συνολικό μήκος ολίσθησης 180</w:t>
      </w:r>
      <w:r w:rsidRPr="00410109">
        <w:rPr>
          <w:rFonts w:ascii="Calibri" w:hAnsi="Calibri"/>
          <w:lang w:val="en-US" w:eastAsia="zh-CN"/>
        </w:rPr>
        <w:t>cm</w:t>
      </w:r>
      <w:r w:rsidRPr="00410109">
        <w:rPr>
          <w:rFonts w:ascii="Calibri" w:hAnsi="Calibri"/>
          <w:lang w:eastAsia="zh-CN"/>
        </w:rPr>
        <w:t xml:space="preserve"> και 130</w:t>
      </w:r>
      <w:r w:rsidRPr="00410109">
        <w:rPr>
          <w:rFonts w:ascii="Calibri" w:hAnsi="Calibri"/>
          <w:lang w:val="en-US" w:eastAsia="zh-CN"/>
        </w:rPr>
        <w:t>cm</w:t>
      </w:r>
      <w:r w:rsidRPr="00410109">
        <w:rPr>
          <w:rFonts w:ascii="Calibri" w:hAnsi="Calibri"/>
          <w:lang w:eastAsia="zh-CN"/>
        </w:rPr>
        <w:t xml:space="preserve"> αντίστοιχα. Η πρόσβαση στην είσοδό της να γίνεται από μία μπάρα κρατήματος. Στην μία και σε συνέχεια της ζώνης εισόδου να υπάρχει πλευρικό προστατευτικό πάνελ, κατασκευασμένο από ξυλεία πεύκου πάχους τουλάχιστον 20 χιλιοστών πάχους συμπαγούς, στρογγυλεμένου σχήματος τοποθετημένου κάθετα στο πατάρι του πύργου και στερεωμένα σε 2 οριζόντιους δοκούς διατομής περίπου 95</w:t>
      </w:r>
      <w:r w:rsidRPr="00410109">
        <w:rPr>
          <w:rFonts w:ascii="Calibri" w:hAnsi="Calibri"/>
          <w:lang w:val="en-GB" w:eastAsia="zh-CN"/>
        </w:rPr>
        <w:t>x</w:t>
      </w:r>
      <w:r w:rsidRPr="00410109">
        <w:rPr>
          <w:rFonts w:ascii="Calibri" w:hAnsi="Calibri"/>
          <w:lang w:eastAsia="zh-CN"/>
        </w:rPr>
        <w:t>35</w:t>
      </w:r>
      <w:r w:rsidRPr="00410109">
        <w:rPr>
          <w:rFonts w:ascii="Calibri" w:hAnsi="Calibri"/>
          <w:lang w:val="en-GB" w:eastAsia="zh-CN"/>
        </w:rPr>
        <w:t>mm</w:t>
      </w:r>
      <w:r w:rsidRPr="00410109">
        <w:rPr>
          <w:rFonts w:ascii="Calibri" w:hAnsi="Calibri"/>
          <w:lang w:eastAsia="zh-CN"/>
        </w:rPr>
        <w:t xml:space="preserve">. Η  ζώνη ολίσθησης να είναι κατασκευασμένη από ανοξείδωτο χάλυβα ελάχιστου πάχους 1,5 </w:t>
      </w:r>
      <w:r w:rsidRPr="00410109">
        <w:rPr>
          <w:rFonts w:ascii="Calibri" w:hAnsi="Calibri"/>
          <w:lang w:val="en-GB" w:eastAsia="zh-CN"/>
        </w:rPr>
        <w:t>mm</w:t>
      </w:r>
      <w:r w:rsidRPr="00410109">
        <w:rPr>
          <w:rFonts w:ascii="Calibri" w:hAnsi="Calibri"/>
          <w:lang w:eastAsia="zh-CN"/>
        </w:rPr>
        <w:t xml:space="preserve"> ενσωματωμένη στις πλαϊνές πλευρές. Το τελείωμα της τσουλήθρας να είναι στρόγγυλο και να έχει το κατάλληλο μήκος, προκειμένου να αποφευχθεί οποιοδήποτε ατύχημα κατά την πρόσκρουση με το έδαφος. Το σύνολό της, να στερεώνεται στο έδαφος με 2 βάσεις από γαλβανισμένο εν θερμό χάλυβα.</w:t>
      </w:r>
    </w:p>
    <w:p w:rsidR="00881705" w:rsidRPr="00410109" w:rsidRDefault="00881705" w:rsidP="00881705">
      <w:pPr>
        <w:numPr>
          <w:ilvl w:val="0"/>
          <w:numId w:val="33"/>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Μεταλλικά στοιχεία:</w:t>
      </w:r>
      <w:r w:rsidRPr="00410109">
        <w:rPr>
          <w:rFonts w:ascii="Calibri" w:hAnsi="Calibri" w:cs="Arial"/>
          <w:lang w:eastAsia="zh-CN"/>
        </w:rPr>
        <w:t xml:space="preserve"> 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33"/>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Κατασκευή</w:t>
      </w:r>
      <w:r w:rsidRPr="00410109">
        <w:rPr>
          <w:rFonts w:ascii="Calibri" w:hAnsi="Calibri" w:cs="Arial"/>
          <w:lang w:eastAsia="zh-CN"/>
        </w:rPr>
        <w:t xml:space="preserve">: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lang w:val="en-GB" w:eastAsia="zh-CN"/>
        </w:rPr>
        <w:t>ISO</w:t>
      </w:r>
      <w:r w:rsidRPr="00410109">
        <w:rPr>
          <w:rFonts w:ascii="Calibri" w:hAnsi="Calibri" w:cs="Arial"/>
          <w:lang w:eastAsia="zh-CN"/>
        </w:rPr>
        <w:t xml:space="preserve"> 9001 και 14001.</w:t>
      </w:r>
    </w:p>
    <w:p w:rsidR="00881705" w:rsidRPr="00410109" w:rsidRDefault="00881705" w:rsidP="00881705">
      <w:pPr>
        <w:numPr>
          <w:ilvl w:val="0"/>
          <w:numId w:val="33"/>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Πιστοποίηση ξυλείας: </w:t>
      </w:r>
      <w:r w:rsidRPr="00410109">
        <w:rPr>
          <w:rFonts w:ascii="Calibri" w:hAnsi="Calibri" w:cs="Arial"/>
          <w:b/>
          <w:lang w:val="en-US" w:eastAsia="zh-CN"/>
        </w:rPr>
        <w:t>FSC</w:t>
      </w:r>
      <w:r w:rsidRPr="00410109">
        <w:rPr>
          <w:rFonts w:ascii="Calibri" w:hAnsi="Calibri" w:cs="Arial"/>
          <w:b/>
          <w:lang w:eastAsia="zh-CN"/>
        </w:rPr>
        <w:t xml:space="preserve"> </w:t>
      </w:r>
      <w:r w:rsidRPr="00410109">
        <w:rPr>
          <w:rFonts w:ascii="Calibri" w:hAnsi="Calibri" w:cs="Arial"/>
          <w:b/>
          <w:lang w:val="en-US" w:eastAsia="zh-CN"/>
        </w:rPr>
        <w:t>and</w:t>
      </w:r>
      <w:r w:rsidRPr="00410109">
        <w:rPr>
          <w:rFonts w:ascii="Calibri" w:hAnsi="Calibri" w:cs="Arial"/>
          <w:b/>
          <w:lang w:eastAsia="zh-CN"/>
        </w:rPr>
        <w:t xml:space="preserve"> </w:t>
      </w:r>
      <w:r w:rsidRPr="00410109">
        <w:rPr>
          <w:rFonts w:ascii="Calibri" w:hAnsi="Calibri" w:cs="Arial"/>
          <w:b/>
          <w:lang w:val="en-US" w:eastAsia="zh-CN"/>
        </w:rPr>
        <w:t>PEFC</w:t>
      </w:r>
      <w:r w:rsidRPr="00410109">
        <w:rPr>
          <w:rFonts w:ascii="Calibri" w:hAnsi="Calibri" w:cs="Arial"/>
          <w:b/>
          <w:lang w:eastAsia="zh-CN"/>
        </w:rPr>
        <w:t xml:space="preserve"> του κατασκευαστή</w:t>
      </w:r>
    </w:p>
    <w:p w:rsidR="00881705" w:rsidRPr="00410109" w:rsidRDefault="00881705" w:rsidP="00881705">
      <w:pPr>
        <w:numPr>
          <w:ilvl w:val="0"/>
          <w:numId w:val="33"/>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Calibri" w:hAnsi="Calibri" w:cs="Arial"/>
          <w:lang w:eastAsia="zh-CN"/>
        </w:rPr>
        <w:t>Η εγκατάσταση των εξοπλισμών θα γίνεται: α) 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β)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Theme="minorEastAsia" w:hAnsiTheme="minorHAnsi" w:cs="Arial"/>
          <w:lang w:eastAsia="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4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r>
      <w:r w:rsidRPr="00410109">
        <w:rPr>
          <w:rFonts w:ascii="Calibri" w:hAnsi="Calibri" w:cs="Calibri"/>
          <w:color w:val="000000"/>
          <w:lang w:eastAsia="zh-CN" w:bidi="el-GR"/>
        </w:rPr>
        <w:tab/>
        <w:t>14.400,00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Δεκατέσσερις χιλιάδες, τετρακόσια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5. </w:t>
      </w:r>
      <w:r w:rsidRPr="00410109">
        <w:rPr>
          <w:rFonts w:asciiTheme="minorHAnsi" w:eastAsia="Bookman Old Style" w:hAnsiTheme="minorHAnsi" w:cs="Bookman Old Style"/>
          <w:b/>
          <w:bCs/>
          <w:color w:val="000000"/>
          <w:lang w:eastAsia="el-GR" w:bidi="el-GR"/>
        </w:rPr>
        <w:tab/>
        <w:t>ΘΕΜΑΤΙΚΟ ΟΡΓΑΝΟ «ΚΑΪΚΙ»</w:t>
      </w: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ΕΞΟΠΛΙΣΜΟΥ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Πλάτος : 630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Μήκος : 1210 εκ. περίπου</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 360 εκ. περίπου</w:t>
      </w:r>
    </w:p>
    <w:p w:rsidR="00881705" w:rsidRPr="00410109" w:rsidRDefault="00881705" w:rsidP="00881705">
      <w:pPr>
        <w:spacing w:before="40" w:after="40"/>
        <w:jc w:val="both"/>
        <w:rPr>
          <w:rFonts w:ascii="Calibri" w:hAnsi="Calibri" w:cs="Calibri"/>
          <w:b/>
          <w:lang w:eastAsia="zh-CN"/>
        </w:rPr>
      </w:pPr>
    </w:p>
    <w:p w:rsidR="00881705" w:rsidRPr="00410109" w:rsidRDefault="00881705" w:rsidP="00881705">
      <w:pPr>
        <w:spacing w:before="40" w:after="40"/>
        <w:jc w:val="both"/>
        <w:rPr>
          <w:rFonts w:ascii="Calibri" w:hAnsi="Calibri" w:cs="Calibri"/>
          <w:b/>
          <w:lang w:eastAsia="zh-CN"/>
        </w:rPr>
      </w:pPr>
      <w:r w:rsidRPr="00410109">
        <w:rPr>
          <w:rFonts w:ascii="Calibri" w:hAnsi="Calibri" w:cs="Calibri"/>
          <w:b/>
          <w:lang w:eastAsia="zh-CN"/>
        </w:rPr>
        <w:t>ΔΙΑΣΤΑΣΕΙΣ ΧΩΡΟΥ ΑΣΦΑΛΕΙΑΣ</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πλάτος : 980εκ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Ελάχιστο μήκος : 1510 εκ</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lang w:eastAsia="zh-CN"/>
        </w:rPr>
        <w:t>Ύψος πτώσης: 150 εκ</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lang w:eastAsia="zh-CN"/>
        </w:rPr>
        <w:t>Ηλικιακή ομάδα</w:t>
      </w:r>
      <w:r w:rsidRPr="00410109">
        <w:rPr>
          <w:rFonts w:ascii="Calibri" w:hAnsi="Calibri" w:cs="Calibri"/>
          <w:lang w:eastAsia="zh-CN"/>
        </w:rPr>
        <w:t>: 3+ ετών</w:t>
      </w:r>
    </w:p>
    <w:p w:rsidR="00881705" w:rsidRPr="00410109" w:rsidRDefault="00881705" w:rsidP="00881705">
      <w:pPr>
        <w:autoSpaceDE w:val="0"/>
        <w:autoSpaceDN w:val="0"/>
        <w:adjustRightInd w:val="0"/>
        <w:spacing w:before="40" w:after="40"/>
        <w:jc w:val="both"/>
        <w:outlineLvl w:val="0"/>
        <w:rPr>
          <w:rFonts w:ascii="Calibri" w:hAnsi="Calibri" w:cs="Arial"/>
          <w:lang w:eastAsia="zh-CN"/>
        </w:rPr>
      </w:pPr>
      <w:r w:rsidRPr="00410109">
        <w:rPr>
          <w:rFonts w:ascii="Calibri" w:hAnsi="Calibri" w:cs="Arial"/>
          <w:b/>
          <w:lang w:eastAsia="zh-CN"/>
        </w:rPr>
        <w:t>Τεχνική περιγραφή</w:t>
      </w:r>
      <w:r w:rsidRPr="00410109">
        <w:rPr>
          <w:rFonts w:ascii="Calibri" w:hAnsi="Calibri" w:cs="Arial"/>
          <w:lang w:eastAsia="zh-CN"/>
        </w:rPr>
        <w:t>: 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w:t>
      </w:r>
      <w:r w:rsidRPr="00410109">
        <w:rPr>
          <w:rFonts w:ascii="Calibri" w:hAnsi="Calibri" w:cs="Arial"/>
          <w:lang w:eastAsia="zh-CN"/>
        </w:rPr>
        <w:lastRenderedPageBreak/>
        <w:t xml:space="preserve">η διαχείρηση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 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cs="Arial"/>
          <w:b/>
          <w:lang w:eastAsia="zh-CN"/>
        </w:rPr>
      </w:pPr>
    </w:p>
    <w:p w:rsidR="00881705" w:rsidRPr="00410109" w:rsidRDefault="00881705" w:rsidP="00881705">
      <w:pPr>
        <w:autoSpaceDE w:val="0"/>
        <w:autoSpaceDN w:val="0"/>
        <w:adjustRightInd w:val="0"/>
        <w:spacing w:before="40" w:after="40"/>
        <w:jc w:val="both"/>
        <w:rPr>
          <w:rFonts w:ascii="Calibri" w:hAnsi="Calibri" w:cs="Arial"/>
          <w:b/>
          <w:lang w:eastAsia="zh-CN"/>
        </w:rPr>
      </w:pPr>
      <w:r w:rsidRPr="00410109">
        <w:rPr>
          <w:rFonts w:ascii="Calibri" w:hAnsi="Calibri" w:cs="Arial"/>
          <w:b/>
          <w:lang w:eastAsia="zh-CN"/>
        </w:rPr>
        <w:t xml:space="preserve">Δομή οργάνου: </w:t>
      </w:r>
      <w:r w:rsidRPr="00410109">
        <w:rPr>
          <w:rFonts w:ascii="Calibri" w:hAnsi="Calibri" w:cs="Arial"/>
          <w:lang w:eastAsia="zh-CN"/>
        </w:rPr>
        <w:t>Το όργανο θα αποτελείται από:</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κεντρικό πύργο με 2 πλατφόρμες </w:t>
      </w:r>
      <w:r w:rsidRPr="00410109">
        <w:rPr>
          <w:rFonts w:ascii="Calibri" w:hAnsi="Calibri" w:cs="Arial"/>
          <w:lang w:val="en-US" w:eastAsia="zh-CN"/>
        </w:rPr>
        <w:t>h</w:t>
      </w:r>
      <w:r w:rsidRPr="00410109">
        <w:rPr>
          <w:rFonts w:ascii="Calibri" w:hAnsi="Calibri" w:cs="Arial"/>
          <w:lang w:eastAsia="zh-CN"/>
        </w:rPr>
        <w:t>=150</w:t>
      </w:r>
      <w:r w:rsidRPr="00410109">
        <w:rPr>
          <w:rFonts w:ascii="Calibri" w:hAnsi="Calibri" w:cs="Arial"/>
          <w:lang w:val="en-US" w:eastAsia="zh-CN"/>
        </w:rPr>
        <w:t>cm</w:t>
      </w:r>
      <w:r w:rsidRPr="00410109">
        <w:rPr>
          <w:rFonts w:ascii="Calibri" w:hAnsi="Calibri" w:cs="Arial"/>
          <w:lang w:eastAsia="zh-CN"/>
        </w:rPr>
        <w:t xml:space="preserve">,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 τσουλήθρα </w:t>
      </w:r>
      <w:r w:rsidRPr="00410109">
        <w:rPr>
          <w:rFonts w:ascii="Calibri" w:hAnsi="Calibri" w:cs="Arial"/>
          <w:lang w:val="en-US" w:eastAsia="zh-CN"/>
        </w:rPr>
        <w:t>h</w:t>
      </w:r>
      <w:r w:rsidRPr="00410109">
        <w:rPr>
          <w:rFonts w:ascii="Calibri" w:hAnsi="Calibri" w:cs="Arial"/>
          <w:lang w:val="en-GB" w:eastAsia="zh-CN"/>
        </w:rPr>
        <w:t>=150</w:t>
      </w:r>
      <w:r w:rsidRPr="00410109">
        <w:rPr>
          <w:rFonts w:ascii="Calibri" w:hAnsi="Calibri" w:cs="Arial"/>
          <w:lang w:val="en-US" w:eastAsia="zh-CN"/>
        </w:rPr>
        <w:t>cm</w:t>
      </w:r>
      <w:r w:rsidRPr="00410109">
        <w:rPr>
          <w:rFonts w:ascii="Calibri" w:hAnsi="Calibri" w:cs="Arial"/>
          <w:lang w:val="en-GB" w:eastAsia="zh-CN"/>
        </w:rPr>
        <w:t xml:space="preserve">,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 δίχτυ αναρρίχησης </w:t>
      </w:r>
      <w:r w:rsidRPr="00410109">
        <w:rPr>
          <w:rFonts w:ascii="Calibri" w:hAnsi="Calibri" w:cs="Arial"/>
          <w:lang w:val="en-US" w:eastAsia="zh-CN"/>
        </w:rPr>
        <w:t>h</w:t>
      </w:r>
      <w:r w:rsidRPr="00410109">
        <w:rPr>
          <w:rFonts w:ascii="Calibri" w:hAnsi="Calibri" w:cs="Arial"/>
          <w:lang w:val="en-GB" w:eastAsia="zh-CN"/>
        </w:rPr>
        <w:t xml:space="preserve">=150,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2 ράμπες με σχοινί αναρρίχησης </w:t>
      </w:r>
      <w:r w:rsidRPr="00410109">
        <w:rPr>
          <w:rFonts w:ascii="Calibri" w:hAnsi="Calibri" w:cs="Arial"/>
          <w:lang w:val="en-US" w:eastAsia="zh-CN"/>
        </w:rPr>
        <w:t>h</w:t>
      </w:r>
      <w:r w:rsidRPr="00410109">
        <w:rPr>
          <w:rFonts w:ascii="Calibri" w:hAnsi="Calibri" w:cs="Arial"/>
          <w:lang w:eastAsia="zh-CN"/>
        </w:rPr>
        <w:t>=150</w:t>
      </w:r>
      <w:r w:rsidRPr="00410109">
        <w:rPr>
          <w:rFonts w:ascii="Calibri" w:hAnsi="Calibri" w:cs="Arial"/>
          <w:lang w:val="en-US" w:eastAsia="zh-CN"/>
        </w:rPr>
        <w:t>cm</w:t>
      </w:r>
      <w:r w:rsidRPr="00410109">
        <w:rPr>
          <w:rFonts w:ascii="Calibri" w:hAnsi="Calibri" w:cs="Arial"/>
          <w:lang w:eastAsia="zh-CN"/>
        </w:rPr>
        <w:t xml:space="preserve">,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πάνελ με σχήματα και αριθμούς,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lang w:eastAsia="zh-CN"/>
        </w:rPr>
        <w:t xml:space="preserve">1 πάνελ τρίλιζα, 1 πάνελ με παραμορφωμένο καθρέφτη,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1 παιχνίδι ήχου (σωλήνας ενδοεπικοινωνίας),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2 καθίσματα,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 xml:space="preserve">3 σημαίες, </w:t>
      </w:r>
    </w:p>
    <w:p w:rsidR="00881705" w:rsidRPr="00410109" w:rsidRDefault="00881705" w:rsidP="00881705">
      <w:pPr>
        <w:numPr>
          <w:ilvl w:val="0"/>
          <w:numId w:val="34"/>
        </w:numPr>
        <w:suppressAutoHyphens w:val="0"/>
        <w:autoSpaceDE w:val="0"/>
        <w:autoSpaceDN w:val="0"/>
        <w:adjustRightInd w:val="0"/>
        <w:spacing w:before="40" w:after="40" w:line="276" w:lineRule="auto"/>
        <w:ind w:left="426"/>
        <w:contextualSpacing/>
        <w:jc w:val="both"/>
        <w:rPr>
          <w:rFonts w:ascii="Calibri" w:hAnsi="Calibri" w:cs="Arial"/>
          <w:lang w:val="en-GB" w:eastAsia="zh-CN"/>
        </w:rPr>
      </w:pPr>
      <w:r w:rsidRPr="00410109">
        <w:rPr>
          <w:rFonts w:ascii="Calibri" w:hAnsi="Calibri" w:cs="Arial"/>
          <w:lang w:val="en-GB" w:eastAsia="zh-CN"/>
        </w:rPr>
        <w:t>παιχνίδια: τροχός, πυξίδα και κιάλια</w:t>
      </w:r>
    </w:p>
    <w:p w:rsidR="00881705" w:rsidRPr="00410109" w:rsidRDefault="00881705" w:rsidP="00881705">
      <w:pPr>
        <w:spacing w:before="40" w:after="40"/>
        <w:jc w:val="both"/>
        <w:rPr>
          <w:rFonts w:ascii="Calibri" w:hAnsi="Calibri" w:cs="Arial"/>
          <w:lang w:val="en-GB" w:eastAsia="zh-CN"/>
        </w:rPr>
      </w:pPr>
    </w:p>
    <w:p w:rsidR="00881705" w:rsidRPr="00410109" w:rsidRDefault="00881705" w:rsidP="00881705">
      <w:pPr>
        <w:spacing w:before="40" w:after="40"/>
        <w:jc w:val="both"/>
        <w:rPr>
          <w:rFonts w:ascii="Calibri" w:hAnsi="Calibri" w:cs="Arial"/>
          <w:lang w:val="en-GB" w:eastAsia="zh-CN"/>
        </w:rPr>
      </w:pPr>
      <w:r w:rsidRPr="00410109">
        <w:rPr>
          <w:rFonts w:ascii="Calibri" w:hAnsi="Calibri" w:cs="Arial"/>
          <w:b/>
          <w:lang w:val="en-GB" w:eastAsia="zh-CN"/>
        </w:rPr>
        <w:t>Διάταξη σύνθετου:</w:t>
      </w:r>
      <w:r w:rsidRPr="00410109">
        <w:rPr>
          <w:rFonts w:ascii="Calibri" w:hAnsi="Calibri" w:cs="Arial"/>
          <w:lang w:val="en-GB" w:eastAsia="zh-CN"/>
        </w:rPr>
        <w:t xml:space="preserve"> </w:t>
      </w:r>
    </w:p>
    <w:p w:rsidR="00881705" w:rsidRPr="00410109" w:rsidRDefault="00881705" w:rsidP="00881705">
      <w:pPr>
        <w:numPr>
          <w:ilvl w:val="0"/>
          <w:numId w:val="29"/>
        </w:numPr>
        <w:suppressAutoHyphens w:val="0"/>
        <w:autoSpaceDE w:val="0"/>
        <w:autoSpaceDN w:val="0"/>
        <w:adjustRightInd w:val="0"/>
        <w:spacing w:before="40" w:after="40" w:line="276" w:lineRule="auto"/>
        <w:ind w:left="426"/>
        <w:contextualSpacing/>
        <w:jc w:val="both"/>
        <w:outlineLvl w:val="0"/>
        <w:rPr>
          <w:rFonts w:ascii="Calibri" w:hAnsi="Calibri" w:cs="Arial"/>
          <w:lang w:eastAsia="zh-CN"/>
        </w:rPr>
      </w:pPr>
      <w:r w:rsidRPr="00410109">
        <w:rPr>
          <w:rFonts w:ascii="Calibri" w:hAnsi="Calibri" w:cs="Arial"/>
          <w:lang w:eastAsia="zh-CN"/>
        </w:rPr>
        <w:t>Ο κορμός του οργάνου να αποτελείται από 25 κάθετα δοκάρια διατομής 95</w:t>
      </w:r>
      <w:r w:rsidRPr="00410109">
        <w:rPr>
          <w:rFonts w:ascii="Calibri" w:hAnsi="Calibri" w:cs="Arial"/>
          <w:lang w:val="en-GB" w:eastAsia="zh-CN"/>
        </w:rPr>
        <w:t>x</w:t>
      </w:r>
      <w:r w:rsidRPr="00410109">
        <w:rPr>
          <w:rFonts w:ascii="Calibri" w:hAnsi="Calibri" w:cs="Arial"/>
          <w:lang w:eastAsia="zh-CN"/>
        </w:rPr>
        <w:t>95</w:t>
      </w:r>
      <w:r w:rsidRPr="00410109">
        <w:rPr>
          <w:rFonts w:ascii="Calibri" w:hAnsi="Calibri" w:cs="Arial"/>
          <w:lang w:val="en-GB" w:eastAsia="zh-CN"/>
        </w:rPr>
        <w:t>mm</w:t>
      </w:r>
      <w:r w:rsidRPr="00410109">
        <w:rPr>
          <w:rFonts w:ascii="Calibri" w:hAnsi="Calibri" w:cs="Arial"/>
          <w:lang w:eastAsia="zh-CN"/>
        </w:rPr>
        <w:t xml:space="preserve"> κατασκευασμένα από σύνθετη τρικόλητη ξυλεία πεύκου, τα οποία καλύπτονται στην κορυφή, από ένα καπάκι πολυπροπυλενίου. Τα δοκάρια καταλήγουν σε βάσεις σπειροειδούς σχήματος διαστάσεων 50</w:t>
      </w:r>
      <w:r w:rsidRPr="00410109">
        <w:rPr>
          <w:rFonts w:ascii="Calibri" w:hAnsi="Calibri" w:cs="Arial"/>
          <w:lang w:val="en-GB" w:eastAsia="zh-CN"/>
        </w:rPr>
        <w:t>x</w:t>
      </w:r>
      <w:r w:rsidRPr="00410109">
        <w:rPr>
          <w:rFonts w:ascii="Calibri" w:hAnsi="Calibri" w:cs="Arial"/>
          <w:lang w:eastAsia="zh-CN"/>
        </w:rPr>
        <w:t>50</w:t>
      </w:r>
      <w:r w:rsidRPr="00410109">
        <w:rPr>
          <w:rFonts w:ascii="Calibri" w:hAnsi="Calibri" w:cs="Arial"/>
          <w:lang w:val="en-GB" w:eastAsia="zh-CN"/>
        </w:rPr>
        <w:t>x</w:t>
      </w:r>
      <w:r w:rsidRPr="00410109">
        <w:rPr>
          <w:rFonts w:ascii="Calibri" w:hAnsi="Calibri" w:cs="Arial"/>
          <w:lang w:eastAsia="zh-CN"/>
        </w:rPr>
        <w:t>85</w:t>
      </w:r>
      <w:r w:rsidRPr="00410109">
        <w:rPr>
          <w:rFonts w:ascii="Calibri" w:hAnsi="Calibri" w:cs="Arial"/>
          <w:lang w:val="en-GB" w:eastAsia="zh-CN"/>
        </w:rPr>
        <w:t>cm</w:t>
      </w:r>
      <w:r w:rsidRPr="00410109">
        <w:rPr>
          <w:rFonts w:ascii="Calibri" w:hAnsi="Calibri" w:cs="Arial"/>
          <w:lang w:eastAsia="zh-CN"/>
        </w:rPr>
        <w:t xml:space="preserve"> ύψος πεδίλου κατασκευασμένες από γαλβανισμένο χάλυβα. Αυτές τοποθετούνται στο δοκάρι με 4 σπειροειδής βίδες διαμέτρου Ø 10 </w:t>
      </w:r>
      <w:r w:rsidRPr="00410109">
        <w:rPr>
          <w:rFonts w:ascii="Calibri" w:hAnsi="Calibri" w:cs="Arial"/>
          <w:lang w:val="en-GB" w:eastAsia="zh-CN"/>
        </w:rPr>
        <w:t>mm</w:t>
      </w:r>
      <w:r w:rsidRPr="00410109">
        <w:rPr>
          <w:rFonts w:ascii="Calibri" w:hAnsi="Calibri" w:cs="Arial"/>
          <w:lang w:eastAsia="zh-CN"/>
        </w:rPr>
        <w:t xml:space="preserve"> και κολλιούνται εσωτερικά στο ξύλο για τουλάχιστον 10</w:t>
      </w:r>
      <w:r w:rsidRPr="00410109">
        <w:rPr>
          <w:rFonts w:ascii="Calibri" w:hAnsi="Calibri" w:cs="Arial"/>
          <w:lang w:val="en-GB" w:eastAsia="zh-CN"/>
        </w:rPr>
        <w:t>cm</w:t>
      </w:r>
      <w:r w:rsidRPr="00410109">
        <w:rPr>
          <w:rFonts w:ascii="Calibri" w:hAnsi="Calibri" w:cs="Arial"/>
          <w:lang w:eastAsia="zh-CN"/>
        </w:rPr>
        <w:t>, με ειδικές ρητίνες.</w:t>
      </w:r>
    </w:p>
    <w:p w:rsidR="00881705" w:rsidRPr="00410109" w:rsidRDefault="00881705" w:rsidP="00881705">
      <w:pPr>
        <w:numPr>
          <w:ilvl w:val="0"/>
          <w:numId w:val="28"/>
        </w:numPr>
        <w:suppressAutoHyphens w:val="0"/>
        <w:autoSpaceDE w:val="0"/>
        <w:autoSpaceDN w:val="0"/>
        <w:adjustRightInd w:val="0"/>
        <w:spacing w:before="40" w:after="40" w:line="276" w:lineRule="auto"/>
        <w:ind w:left="426"/>
        <w:contextualSpacing/>
        <w:jc w:val="both"/>
        <w:outlineLvl w:val="0"/>
        <w:rPr>
          <w:rFonts w:ascii="Calibri" w:hAnsi="Calibri" w:cs="Arial"/>
          <w:lang w:eastAsia="zh-CN"/>
        </w:rPr>
      </w:pPr>
      <w:r w:rsidRPr="00410109">
        <w:rPr>
          <w:rFonts w:ascii="Calibri" w:hAnsi="Calibri" w:cs="Arial"/>
          <w:lang w:eastAsia="zh-CN"/>
        </w:rPr>
        <w:t>6 βάσεις πάκτωσης σπειροειδούς σχήματος διαστάσεων 25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x</w:t>
      </w:r>
      <w:r w:rsidRPr="00410109">
        <w:rPr>
          <w:rFonts w:ascii="Calibri" w:hAnsi="Calibri" w:cs="Arial"/>
          <w:lang w:eastAsia="zh-CN"/>
        </w:rPr>
        <w:t>50</w:t>
      </w:r>
      <w:r w:rsidRPr="00410109">
        <w:rPr>
          <w:rFonts w:ascii="Calibri" w:hAnsi="Calibri" w:cs="Arial"/>
          <w:lang w:val="en-GB" w:eastAsia="zh-CN"/>
        </w:rPr>
        <w:t>cm</w:t>
      </w:r>
      <w:r w:rsidRPr="00410109">
        <w:rPr>
          <w:rFonts w:ascii="Calibri" w:hAnsi="Calibri" w:cs="Arial"/>
          <w:lang w:eastAsia="zh-CN"/>
        </w:rPr>
        <w:t xml:space="preserve"> ύψος πεδίλου και 6 βάσεις πάκτωσης σπειροειδούς σχήματος διαστάσεων 25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x</w:t>
      </w:r>
      <w:r w:rsidRPr="00410109">
        <w:rPr>
          <w:rFonts w:ascii="Calibri" w:hAnsi="Calibri" w:cs="Arial"/>
          <w:lang w:eastAsia="zh-CN"/>
        </w:rPr>
        <w:t xml:space="preserve">85 </w:t>
      </w:r>
      <w:r w:rsidRPr="00410109">
        <w:rPr>
          <w:rFonts w:ascii="Calibri" w:hAnsi="Calibri" w:cs="Arial"/>
          <w:lang w:val="en-GB" w:eastAsia="zh-CN"/>
        </w:rPr>
        <w:t>cm</w:t>
      </w:r>
      <w:r w:rsidRPr="00410109">
        <w:rPr>
          <w:rFonts w:ascii="Calibri" w:hAnsi="Calibri" w:cs="Arial"/>
          <w:lang w:eastAsia="zh-CN"/>
        </w:rPr>
        <w:t xml:space="preserve"> ύψος πεδίλου.</w:t>
      </w:r>
    </w:p>
    <w:p w:rsidR="00881705" w:rsidRPr="00410109" w:rsidRDefault="00881705" w:rsidP="00881705">
      <w:pPr>
        <w:spacing w:before="40" w:after="40"/>
        <w:jc w:val="both"/>
        <w:rPr>
          <w:rFonts w:ascii="Calibri" w:hAnsi="Calibri" w:cs="Arial"/>
          <w:b/>
          <w:u w:val="single"/>
          <w:lang w:eastAsia="zh-CN"/>
        </w:rPr>
      </w:pPr>
    </w:p>
    <w:p w:rsidR="00881705" w:rsidRPr="00410109" w:rsidRDefault="00881705" w:rsidP="00881705">
      <w:pPr>
        <w:spacing w:before="40" w:after="40"/>
        <w:jc w:val="both"/>
        <w:rPr>
          <w:rFonts w:ascii="Calibri" w:hAnsi="Calibri" w:cs="Arial"/>
          <w:b/>
          <w:lang w:val="en-GB" w:eastAsia="zh-CN"/>
        </w:rPr>
      </w:pPr>
      <w:r w:rsidRPr="00410109">
        <w:rPr>
          <w:rFonts w:ascii="Calibri" w:hAnsi="Calibri" w:cs="Arial"/>
          <w:b/>
          <w:lang w:val="en-GB" w:eastAsia="zh-CN"/>
        </w:rPr>
        <w:t>Τεχνική περιγραφή επί μέρους στοιχείων</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Πατώματα πατάρια: </w:t>
      </w:r>
      <w:r w:rsidRPr="00410109">
        <w:rPr>
          <w:rFonts w:ascii="Calibri" w:hAnsi="Calibri" w:cs="Arial"/>
          <w:lang w:eastAsia="zh-CN"/>
        </w:rPr>
        <w:t>Τετράγωνα πατάρια διάστασης 117</w:t>
      </w:r>
      <w:r w:rsidRPr="00410109">
        <w:rPr>
          <w:rFonts w:ascii="Calibri" w:hAnsi="Calibri" w:cs="Arial"/>
          <w:lang w:val="en-US" w:eastAsia="zh-CN"/>
        </w:rPr>
        <w:t>x</w:t>
      </w:r>
      <w:r w:rsidRPr="00410109">
        <w:rPr>
          <w:rFonts w:ascii="Calibri" w:hAnsi="Calibri" w:cs="Arial"/>
          <w:lang w:eastAsia="zh-CN"/>
        </w:rPr>
        <w:t>117</w:t>
      </w:r>
      <w:r w:rsidRPr="00410109">
        <w:rPr>
          <w:rFonts w:ascii="Calibri" w:hAnsi="Calibri" w:cs="Arial"/>
          <w:lang w:val="en-US" w:eastAsia="zh-CN"/>
        </w:rPr>
        <w:t>cm</w:t>
      </w:r>
      <w:r w:rsidRPr="00410109">
        <w:rPr>
          <w:rFonts w:ascii="Calibri" w:hAnsi="Calibri" w:cs="Arial"/>
          <w:lang w:eastAsia="zh-CN"/>
        </w:rPr>
        <w:t xml:space="preserve"> κατασκευασμένα από ξυλεία πεύκου διάστασης 95</w:t>
      </w:r>
      <w:r w:rsidRPr="00410109">
        <w:rPr>
          <w:rFonts w:ascii="Calibri" w:hAnsi="Calibri" w:cs="Arial"/>
          <w:lang w:val="en-US" w:eastAsia="zh-CN"/>
        </w:rPr>
        <w:t>x</w:t>
      </w:r>
      <w:r w:rsidRPr="00410109">
        <w:rPr>
          <w:rFonts w:ascii="Calibri" w:hAnsi="Calibri" w:cs="Arial"/>
          <w:lang w:eastAsia="zh-CN"/>
        </w:rPr>
        <w:t>35</w:t>
      </w:r>
      <w:r w:rsidRPr="00410109">
        <w:rPr>
          <w:rFonts w:ascii="Calibri" w:hAnsi="Calibri" w:cs="Arial"/>
          <w:lang w:val="en-US" w:eastAsia="zh-CN"/>
        </w:rPr>
        <w:t>mm</w:t>
      </w:r>
      <w:r w:rsidRPr="00410109">
        <w:rPr>
          <w:rFonts w:ascii="Calibri" w:hAnsi="Calibri" w:cs="Arial"/>
          <w:lang w:eastAsia="zh-CN"/>
        </w:rPr>
        <w:t>, τα οποία υποστηρίζονται από σκελετό αποτελούμενο από στοιχεία διάστασης 115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Φράγμα προστασίας πτώσεων: </w:t>
      </w:r>
      <w:r w:rsidRPr="00410109">
        <w:rPr>
          <w:rFonts w:ascii="Calibri" w:hAnsi="Calibri" w:cs="Arial"/>
          <w:lang w:eastAsia="zh-CN"/>
        </w:rPr>
        <w:t>Πλευρικά προστατευτικά πάνελ πτώσεων, που αποτελούνται από ξυλεία πεύκου κόκκινου χρώματος διάστασης 145</w:t>
      </w:r>
      <w:r w:rsidRPr="00410109">
        <w:rPr>
          <w:rFonts w:ascii="Calibri" w:hAnsi="Calibri" w:cs="Arial"/>
          <w:lang w:val="en-GB" w:eastAsia="zh-CN"/>
        </w:rPr>
        <w:t>x</w:t>
      </w:r>
      <w:r w:rsidRPr="00410109">
        <w:rPr>
          <w:rFonts w:ascii="Calibri" w:hAnsi="Calibri" w:cs="Arial"/>
          <w:lang w:eastAsia="zh-CN"/>
        </w:rPr>
        <w:t>20</w:t>
      </w:r>
      <w:r w:rsidRPr="00410109">
        <w:rPr>
          <w:rFonts w:ascii="Calibri" w:hAnsi="Calibri" w:cs="Arial"/>
          <w:lang w:val="en-GB" w:eastAsia="zh-CN"/>
        </w:rPr>
        <w:t>mm</w:t>
      </w:r>
      <w:r w:rsidRPr="00410109">
        <w:rPr>
          <w:rFonts w:ascii="Calibri" w:hAnsi="Calibri" w:cs="Arial"/>
          <w:lang w:eastAsia="zh-CN"/>
        </w:rPr>
        <w:t xml:space="preserve"> και τα οποία συνδέονται μεταξύ τους με κλίση 45 μοιρών, τοποθετούνται σε πλαίσιο μαύρου χρώματος 95</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xml:space="preserve"> εναλλάξ ένα τμήμα των 45</w:t>
      </w:r>
      <w:r w:rsidRPr="00410109">
        <w:rPr>
          <w:rFonts w:ascii="Calibri" w:hAnsi="Calibri" w:cs="Arial"/>
          <w:lang w:val="en-GB" w:eastAsia="zh-CN"/>
        </w:rPr>
        <w:t>x</w:t>
      </w:r>
      <w:r w:rsidRPr="00410109">
        <w:rPr>
          <w:rFonts w:ascii="Calibri" w:hAnsi="Calibri" w:cs="Arial"/>
          <w:lang w:eastAsia="zh-CN"/>
        </w:rPr>
        <w:t>45 και το άλλο 45</w:t>
      </w:r>
      <w:r w:rsidRPr="00410109">
        <w:rPr>
          <w:rFonts w:ascii="Calibri" w:hAnsi="Calibri" w:cs="Arial"/>
          <w:lang w:val="en-GB" w:eastAsia="zh-CN"/>
        </w:rPr>
        <w:t>x</w:t>
      </w:r>
      <w:r w:rsidRPr="00410109">
        <w:rPr>
          <w:rFonts w:ascii="Calibri" w:hAnsi="Calibri" w:cs="Arial"/>
          <w:lang w:eastAsia="zh-CN"/>
        </w:rPr>
        <w:t>25</w:t>
      </w:r>
      <w:r w:rsidRPr="00410109">
        <w:rPr>
          <w:rFonts w:ascii="Calibri" w:hAnsi="Calibri" w:cs="Arial"/>
          <w:lang w:val="en-GB"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eastAsia="zh-CN"/>
        </w:rPr>
      </w:pPr>
      <w:r w:rsidRPr="00410109">
        <w:rPr>
          <w:rFonts w:ascii="Calibri" w:hAnsi="Calibri" w:cs="Arial"/>
          <w:b/>
          <w:lang w:eastAsia="zh-CN"/>
        </w:rPr>
        <w:t xml:space="preserve">Πλευρικά προστατευτικά: </w:t>
      </w:r>
      <w:r w:rsidRPr="00410109">
        <w:rPr>
          <w:rFonts w:ascii="Calibri" w:hAnsi="Calibri" w:cs="Arial"/>
          <w:lang w:eastAsia="zh-CN"/>
        </w:rPr>
        <w:t>Πλευρικά προστατευτικά πάνελ που αποτελούνται από μασίφ ξυλεία πεύκης διάστασης 140</w:t>
      </w:r>
      <w:r w:rsidRPr="00410109">
        <w:rPr>
          <w:rFonts w:ascii="Calibri" w:hAnsi="Calibri" w:cs="Arial"/>
          <w:lang w:val="en-US" w:eastAsia="zh-CN"/>
        </w:rPr>
        <w:t>x</w:t>
      </w:r>
      <w:r w:rsidRPr="00410109">
        <w:rPr>
          <w:rFonts w:ascii="Calibri" w:hAnsi="Calibri" w:cs="Arial"/>
          <w:lang w:eastAsia="zh-CN"/>
        </w:rPr>
        <w:t>20</w:t>
      </w:r>
      <w:r w:rsidRPr="00410109">
        <w:rPr>
          <w:rFonts w:ascii="Calibri" w:hAnsi="Calibri" w:cs="Arial"/>
          <w:lang w:val="en-US" w:eastAsia="zh-CN"/>
        </w:rPr>
        <w:t>mm</w:t>
      </w:r>
      <w:r w:rsidRPr="00410109">
        <w:rPr>
          <w:rFonts w:ascii="Calibri" w:hAnsi="Calibri" w:cs="Arial"/>
          <w:lang w:eastAsia="zh-CN"/>
        </w:rPr>
        <w:t xml:space="preserve"> με στρογγυλεμένο σχήμα, οι οποίες τοποθετούνται κάθετα σε 2 οριζόντιες δοκούς διάστασης 95</w:t>
      </w:r>
      <w:r w:rsidRPr="00410109">
        <w:rPr>
          <w:rFonts w:ascii="Calibri" w:hAnsi="Calibri" w:cs="Arial"/>
          <w:lang w:val="en-US" w:eastAsia="zh-CN"/>
        </w:rPr>
        <w:t>x</w:t>
      </w:r>
      <w:r w:rsidRPr="00410109">
        <w:rPr>
          <w:rFonts w:ascii="Calibri" w:hAnsi="Calibri" w:cs="Arial"/>
          <w:lang w:eastAsia="zh-CN"/>
        </w:rPr>
        <w:t>35</w:t>
      </w:r>
      <w:r w:rsidRPr="00410109">
        <w:rPr>
          <w:rFonts w:ascii="Calibri" w:hAnsi="Calibri" w:cs="Arial"/>
          <w:lang w:val="en-US"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Σύστημα τσουλήθρας: </w:t>
      </w:r>
      <w:r w:rsidRPr="00410109">
        <w:rPr>
          <w:rFonts w:ascii="Calibri" w:hAnsi="Calibri" w:cs="Arial"/>
          <w:lang w:eastAsia="zh-CN"/>
        </w:rPr>
        <w:t>Σε ύψος 150 και 90</w:t>
      </w:r>
      <w:r w:rsidRPr="00410109">
        <w:rPr>
          <w:rFonts w:ascii="Calibri" w:hAnsi="Calibri" w:cs="Arial"/>
          <w:lang w:val="en-US" w:eastAsia="zh-CN"/>
        </w:rPr>
        <w:t>m</w:t>
      </w:r>
      <w:r w:rsidRPr="00410109">
        <w:rPr>
          <w:rFonts w:ascii="Calibri" w:hAnsi="Calibri" w:cs="Arial"/>
          <w:lang w:eastAsia="zh-CN"/>
        </w:rPr>
        <w:t xml:space="preserve"> τοποθετείται η τσουλήθρα, η οποία και εφάπτεται στην άκρη του παταριού. Διαθέτει σε όλο το μήκος της τσουλήθρας δύο πλευρικά προστατευτικά από σύνθετη εμποτισμένη ξυλεία πεύκου πάχους 40</w:t>
      </w:r>
      <w:r w:rsidRPr="00410109">
        <w:rPr>
          <w:rFonts w:ascii="Calibri" w:hAnsi="Calibri" w:cs="Arial"/>
          <w:lang w:val="en-GB" w:eastAsia="zh-CN"/>
        </w:rPr>
        <w:t>mm</w:t>
      </w:r>
      <w:r w:rsidRPr="00410109">
        <w:rPr>
          <w:rFonts w:ascii="Calibri" w:hAnsi="Calibri" w:cs="Arial"/>
          <w:lang w:eastAsia="zh-CN"/>
        </w:rPr>
        <w:t>, τα οποία προσφέρουν πλευρική προστασία. Διαθέτει συνολικό μήκος ολίσθησης 180</w:t>
      </w:r>
      <w:r w:rsidRPr="00410109">
        <w:rPr>
          <w:rFonts w:ascii="Calibri" w:hAnsi="Calibri" w:cs="Arial"/>
          <w:lang w:val="en-US" w:eastAsia="zh-CN"/>
        </w:rPr>
        <w:t>cm</w:t>
      </w:r>
      <w:r w:rsidRPr="00410109">
        <w:rPr>
          <w:rFonts w:ascii="Calibri" w:hAnsi="Calibri" w:cs="Arial"/>
          <w:lang w:eastAsia="zh-CN"/>
        </w:rPr>
        <w:t>. Η πρόσβαση στην είσοδό της γίνεται από μία μπάρα κρατήματος. Στην μία και σε συνέχεια της ζώνης εισόδου υπάρχει πλευρικό προστατευτικό πάνελ, κατασκευασμένο από ξυλεία πεύκου πάχους 20 χιλιοστών πάχους συμπαγούς, στρογγυλεμένου σχήματος τοποθετημένου κάθετα στο πατάρι του πύργου και στερεωμένα σε 2 οριζόντιους δοκούς διατομής 95</w:t>
      </w:r>
      <w:r w:rsidRPr="00410109">
        <w:rPr>
          <w:rFonts w:ascii="Calibri" w:hAnsi="Calibri" w:cs="Arial"/>
          <w:lang w:val="en-GB" w:eastAsia="zh-CN"/>
        </w:rPr>
        <w:t>x</w:t>
      </w:r>
      <w:r w:rsidRPr="00410109">
        <w:rPr>
          <w:rFonts w:ascii="Calibri" w:hAnsi="Calibri" w:cs="Arial"/>
          <w:lang w:eastAsia="zh-CN"/>
        </w:rPr>
        <w:t>35</w:t>
      </w:r>
      <w:r w:rsidRPr="00410109">
        <w:rPr>
          <w:rFonts w:ascii="Calibri" w:hAnsi="Calibri" w:cs="Arial"/>
          <w:lang w:val="en-GB" w:eastAsia="zh-CN"/>
        </w:rPr>
        <w:t>mm</w:t>
      </w:r>
      <w:r w:rsidRPr="00410109">
        <w:rPr>
          <w:rFonts w:ascii="Calibri" w:hAnsi="Calibri" w:cs="Arial"/>
          <w:lang w:eastAsia="zh-CN"/>
        </w:rPr>
        <w:t xml:space="preserve">. Η  ζώνη ολίσθησης είναι κατασκευασμένη  από ανοξείδωτο χάλυβα πάχους 1,5 </w:t>
      </w:r>
      <w:r w:rsidRPr="00410109">
        <w:rPr>
          <w:rFonts w:ascii="Calibri" w:hAnsi="Calibri" w:cs="Arial"/>
          <w:lang w:val="en-GB" w:eastAsia="zh-CN"/>
        </w:rPr>
        <w:t>mm</w:t>
      </w:r>
      <w:r w:rsidRPr="00410109">
        <w:rPr>
          <w:rFonts w:ascii="Calibri" w:hAnsi="Calibri" w:cs="Arial"/>
          <w:lang w:eastAsia="zh-CN"/>
        </w:rPr>
        <w:t xml:space="preserve"> ενσωματωμένη στις πλαϊνές πλευρές. Το τελείωμα της τσουλήθρας είναι στρόγγυλο και έχει το κατάλληλο μήκος, προκειμένου να αποφευχθεί οποιοδήποτε ατύχημα κατά την πρόσκρουση με το έδαφος. Το σύνολό της, στερεώνεται στο έδαφος με 2 βάσεις από γαλβανισμένο εν θερμό χάλυβα.</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Ράμπα αναρρίχησης: </w:t>
      </w:r>
      <w:r w:rsidRPr="00410109">
        <w:rPr>
          <w:rFonts w:ascii="Calibri" w:hAnsi="Calibri" w:cs="Arial"/>
          <w:lang w:eastAsia="zh-CN"/>
        </w:rPr>
        <w:t>Ράμπα αναρρίχησης με σχοινί, που αποτελείται από ένα πέδιλο ποδιού που κατασκευάζονται από σανίδες τμήματος 95</w:t>
      </w:r>
      <w:r w:rsidRPr="00410109">
        <w:rPr>
          <w:rFonts w:ascii="Calibri" w:hAnsi="Calibri" w:cs="Arial"/>
          <w:lang w:val="en-GB" w:eastAsia="zh-CN"/>
        </w:rPr>
        <w:t>x</w:t>
      </w:r>
      <w:r w:rsidRPr="00410109">
        <w:rPr>
          <w:rFonts w:ascii="Calibri" w:hAnsi="Calibri" w:cs="Arial"/>
          <w:lang w:eastAsia="zh-CN"/>
        </w:rPr>
        <w:t xml:space="preserve">35 </w:t>
      </w:r>
      <w:r w:rsidRPr="00410109">
        <w:rPr>
          <w:rFonts w:ascii="Calibri" w:hAnsi="Calibri" w:cs="Arial"/>
          <w:lang w:val="en-GB" w:eastAsia="zh-CN"/>
        </w:rPr>
        <w:t>mm</w:t>
      </w:r>
      <w:r w:rsidRPr="00410109">
        <w:rPr>
          <w:rFonts w:ascii="Calibri" w:hAnsi="Calibri" w:cs="Arial"/>
          <w:lang w:eastAsia="zh-CN"/>
        </w:rPr>
        <w:t>, δοκών στήριξης τμημάτων 145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US" w:eastAsia="zh-CN"/>
        </w:rPr>
        <w:t>mm</w:t>
      </w:r>
      <w:r w:rsidRPr="00410109">
        <w:rPr>
          <w:rFonts w:ascii="Calibri" w:hAnsi="Calibri" w:cs="Arial"/>
          <w:lang w:eastAsia="zh-CN"/>
        </w:rPr>
        <w:t xml:space="preserve"> και ένα σχοινί πάχους 18</w:t>
      </w:r>
      <w:r w:rsidRPr="00410109">
        <w:rPr>
          <w:rFonts w:ascii="Calibri" w:hAnsi="Calibri" w:cs="Arial"/>
          <w:lang w:val="en-US" w:eastAsia="zh-CN"/>
        </w:rPr>
        <w:t>mm</w:t>
      </w:r>
      <w:r w:rsidRPr="00410109">
        <w:rPr>
          <w:rFonts w:ascii="Calibri" w:hAnsi="Calibri" w:cs="Arial"/>
          <w:lang w:eastAsia="zh-CN"/>
        </w:rPr>
        <w:t xml:space="preserve"> και </w:t>
      </w:r>
      <w:r w:rsidRPr="00410109">
        <w:rPr>
          <w:rFonts w:ascii="Calibri" w:hAnsi="Calibri" w:cs="Arial"/>
          <w:lang w:eastAsia="zh-CN"/>
        </w:rPr>
        <w:lastRenderedPageBreak/>
        <w:t>κατασκευασμένο  από 6-σκέλη καλώδια από χάλυβα. Αυτά  καλύπτονται μεμονωμένα από μια πλεξούδα χρωματιστού πολυπροπυλενίου, ιδανικό στην ανοχή για τις καιρικές συνθήκες και βανδαλισμούς.</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Δίχτυ αναρρίχησης: </w:t>
      </w:r>
      <w:r w:rsidRPr="00410109">
        <w:rPr>
          <w:rFonts w:ascii="Calibri" w:hAnsi="Calibri" w:cs="Arial"/>
          <w:lang w:eastAsia="zh-CN"/>
        </w:rPr>
        <w:t>Ανάβαση στον πύργο με δίχτυ αναρρίχησης, το οποίο έχει πάχος 16</w:t>
      </w:r>
      <w:r w:rsidRPr="00410109">
        <w:rPr>
          <w:rFonts w:ascii="Calibri" w:hAnsi="Calibri" w:cs="Arial"/>
          <w:lang w:val="en-GB" w:eastAsia="zh-CN"/>
        </w:rPr>
        <w:t>mm</w:t>
      </w:r>
      <w:r w:rsidRPr="00410109">
        <w:rPr>
          <w:rFonts w:ascii="Calibri" w:hAnsi="Calibri" w:cs="Arial"/>
          <w:lang w:eastAsia="zh-CN"/>
        </w:rPr>
        <w:t xml:space="preserve"> και αποτελείται από 6 μεταλλικούς κλώνους και καλύπτεται ο κάθε ένας από κίτρινο πολυπροπυλένιο, αδιάβροχο στις καιρικές συνθήκες και στους βανδαλισμούς, στερεωμένο σε ένα σωληνοειδή δοκό από ανοξείδωτο χάλυβα, με διάμετρο 38</w:t>
      </w:r>
      <w:r w:rsidRPr="00410109">
        <w:rPr>
          <w:rFonts w:ascii="Calibri" w:hAnsi="Calibri" w:cs="Arial"/>
          <w:lang w:val="en-US" w:eastAsia="zh-CN"/>
        </w:rPr>
        <w:t>mm</w:t>
      </w:r>
      <w:r w:rsidRPr="00410109">
        <w:rPr>
          <w:rFonts w:ascii="Calibri" w:hAnsi="Calibri" w:cs="Arial"/>
          <w:lang w:eastAsia="zh-CN"/>
        </w:rPr>
        <w:t xml:space="preserve"> και πάχους 2</w:t>
      </w:r>
      <w:r w:rsidRPr="00410109">
        <w:rPr>
          <w:rFonts w:ascii="Calibri" w:hAnsi="Calibri" w:cs="Arial"/>
          <w:lang w:val="en-GB" w:eastAsia="zh-CN"/>
        </w:rPr>
        <w:t>mm</w:t>
      </w:r>
      <w:r w:rsidRPr="00410109">
        <w:rPr>
          <w:rFonts w:ascii="Calibri" w:hAnsi="Calibri" w:cs="Arial"/>
          <w:lang w:eastAsia="zh-CN"/>
        </w:rPr>
        <w:t>.</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Σωλήνας ενδοεπικοινωνίας: </w:t>
      </w:r>
      <w:r w:rsidRPr="00410109">
        <w:rPr>
          <w:rFonts w:ascii="Calibri" w:hAnsi="Calibri" w:cs="Arial"/>
          <w:lang w:eastAsia="zh-CN"/>
        </w:rPr>
        <w:t xml:space="preserve">Ο σωλήνα "ενδοεπικοινωνίας" είναι κατασκευασμένος εξ ολοκλήρου από ανοξείδωτο χάλυβα </w:t>
      </w:r>
      <w:r w:rsidRPr="00410109">
        <w:rPr>
          <w:rFonts w:ascii="Calibri" w:hAnsi="Calibri" w:cs="Arial"/>
          <w:lang w:val="en-GB" w:eastAsia="zh-CN"/>
        </w:rPr>
        <w:t>AISI</w:t>
      </w:r>
      <w:r w:rsidRPr="00410109">
        <w:rPr>
          <w:rFonts w:ascii="Calibri" w:hAnsi="Calibri" w:cs="Arial"/>
          <w:lang w:eastAsia="zh-CN"/>
        </w:rPr>
        <w:t xml:space="preserve"> 304 με επιφανειακό "βούρτσισμα" φινιρίσματος, που αποτελείται από ένα διαμορφωμένο σωλήνα πάχους 2</w:t>
      </w:r>
      <w:r w:rsidRPr="00410109">
        <w:rPr>
          <w:rFonts w:ascii="Calibri" w:hAnsi="Calibri" w:cs="Arial"/>
          <w:lang w:val="en-GB" w:eastAsia="zh-CN"/>
        </w:rPr>
        <w:t>mm</w:t>
      </w:r>
      <w:r w:rsidRPr="00410109">
        <w:rPr>
          <w:rFonts w:ascii="Calibri" w:hAnsi="Calibri" w:cs="Arial"/>
          <w:lang w:eastAsia="zh-CN"/>
        </w:rPr>
        <w:t xml:space="preserve"> με διάμετρο 32 με τους διαχυτές συγκολλημένους και στα δύο άκρα. Κάθε διαχύτης έχει εξωτερική διάμετρο 330</w:t>
      </w:r>
      <w:r w:rsidRPr="00410109">
        <w:rPr>
          <w:rFonts w:ascii="Calibri" w:hAnsi="Calibri" w:cs="Arial"/>
          <w:lang w:val="en-GB" w:eastAsia="zh-CN"/>
        </w:rPr>
        <w:t>mm</w:t>
      </w:r>
      <w:r w:rsidRPr="00410109">
        <w:rPr>
          <w:rFonts w:ascii="Calibri" w:hAnsi="Calibri" w:cs="Arial"/>
          <w:lang w:eastAsia="zh-CN"/>
        </w:rPr>
        <w:t xml:space="preserve"> και αποτελείται από ένα ημισφαιρικό καπάκι από ανοξείδωτο φύλλο χάλυβα πάχους 20/10, πλήρης με ένα κυκλικό χείλος ζωγραφισμένα στο σύνθετπ ξύλο και την εσωτερικό πλέγμα κλεισίματος.</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Παιχνίδι «Τρίλιζα»: </w:t>
      </w:r>
      <w:r w:rsidRPr="00410109">
        <w:rPr>
          <w:rFonts w:ascii="Calibri" w:hAnsi="Calibri" w:cs="Arial"/>
          <w:lang w:eastAsia="zh-CN"/>
        </w:rPr>
        <w:t>Η τρίλιζα αποτελείται από εννέα ανακυκλωμένους κύβους διαστάσεων 14</w:t>
      </w:r>
      <w:r w:rsidRPr="00410109">
        <w:rPr>
          <w:rFonts w:ascii="Calibri" w:hAnsi="Calibri" w:cs="Arial"/>
          <w:lang w:val="en-US" w:eastAsia="zh-CN"/>
        </w:rPr>
        <w:t>x</w:t>
      </w:r>
      <w:r w:rsidRPr="00410109">
        <w:rPr>
          <w:rFonts w:ascii="Calibri" w:hAnsi="Calibri" w:cs="Arial"/>
          <w:lang w:eastAsia="zh-CN"/>
        </w:rPr>
        <w:t>14</w:t>
      </w:r>
      <w:r w:rsidRPr="00410109">
        <w:rPr>
          <w:rFonts w:ascii="Calibri" w:hAnsi="Calibri" w:cs="Arial"/>
          <w:lang w:val="en-US" w:eastAsia="zh-CN"/>
        </w:rPr>
        <w:t>x</w:t>
      </w:r>
      <w:r w:rsidRPr="00410109">
        <w:rPr>
          <w:rFonts w:ascii="Calibri" w:hAnsi="Calibri" w:cs="Arial"/>
          <w:lang w:eastAsia="zh-CN"/>
        </w:rPr>
        <w:t>14</w:t>
      </w:r>
      <w:r w:rsidRPr="00410109">
        <w:rPr>
          <w:rFonts w:ascii="Calibri" w:hAnsi="Calibri" w:cs="Arial"/>
          <w:lang w:val="en-US" w:eastAsia="zh-CN"/>
        </w:rPr>
        <w:t>cm</w:t>
      </w:r>
      <w:r w:rsidRPr="00410109">
        <w:rPr>
          <w:rFonts w:ascii="Calibri" w:hAnsi="Calibri" w:cs="Arial"/>
          <w:lang w:eastAsia="zh-CN"/>
        </w:rPr>
        <w:t xml:space="preserve"> σε σύνθετο ξύλο χαραγμένους με παντογράφο χαρακτικής, ένα Χ στη μία πλευρά και ένα Ο στην άλλη, το οποίο προστείθετε σε τρεις κάθετους σωλήνες αλουμινίου διατομής Ø20</w:t>
      </w:r>
      <w:r w:rsidRPr="00410109">
        <w:rPr>
          <w:rFonts w:ascii="Calibri" w:hAnsi="Calibri" w:cs="Arial"/>
          <w:lang w:val="en-GB" w:eastAsia="zh-CN"/>
        </w:rPr>
        <w:t>mm</w:t>
      </w:r>
      <w:r w:rsidRPr="00410109">
        <w:rPr>
          <w:rFonts w:ascii="Calibri" w:hAnsi="Calibri" w:cs="Arial"/>
          <w:lang w:eastAsia="zh-CN"/>
        </w:rPr>
        <w:t>, δεμένο με βίδες στο στέρεο περιμετρικό πλαίσιο από ξύλο πεύκου διαστάσεων  95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 xml:space="preserve"> το οποίο  αποτελεί το κύριο πλαίσιο του πάνελ.</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Παιχνίδι «Σχήματα και αριθμοί»: </w:t>
      </w:r>
      <w:r w:rsidRPr="00410109">
        <w:rPr>
          <w:rFonts w:ascii="Calibri" w:hAnsi="Calibri" w:cs="Arial"/>
          <w:lang w:eastAsia="zh-CN"/>
        </w:rPr>
        <w:t>Αποτελούμενο από εννέα ανακυκλωμένους κύβους διαστάσεων 24</w:t>
      </w:r>
      <w:r w:rsidRPr="00410109">
        <w:rPr>
          <w:rFonts w:ascii="Calibri" w:hAnsi="Calibri" w:cs="Arial"/>
          <w:lang w:val="en-US" w:eastAsia="zh-CN"/>
        </w:rPr>
        <w:t>x</w:t>
      </w:r>
      <w:r w:rsidRPr="00410109">
        <w:rPr>
          <w:rFonts w:ascii="Calibri" w:hAnsi="Calibri" w:cs="Arial"/>
          <w:lang w:eastAsia="zh-CN"/>
        </w:rPr>
        <w:t>24</w:t>
      </w:r>
      <w:r w:rsidRPr="00410109">
        <w:rPr>
          <w:rFonts w:ascii="Calibri" w:hAnsi="Calibri" w:cs="Arial"/>
          <w:lang w:val="en-US" w:eastAsia="zh-CN"/>
        </w:rPr>
        <w:t>cm</w:t>
      </w:r>
      <w:r w:rsidRPr="00410109">
        <w:rPr>
          <w:rFonts w:ascii="Calibri" w:hAnsi="Calibri" w:cs="Arial"/>
          <w:lang w:eastAsia="zh-CN"/>
        </w:rPr>
        <w:t xml:space="preserve"> και 55</w:t>
      </w:r>
      <w:r w:rsidRPr="00410109">
        <w:rPr>
          <w:rFonts w:ascii="Calibri" w:hAnsi="Calibri" w:cs="Arial"/>
          <w:lang w:val="en-US" w:eastAsia="zh-CN"/>
        </w:rPr>
        <w:t>mm</w:t>
      </w:r>
      <w:r w:rsidRPr="00410109">
        <w:rPr>
          <w:rFonts w:ascii="Calibri" w:hAnsi="Calibri" w:cs="Arial"/>
          <w:lang w:eastAsia="zh-CN"/>
        </w:rPr>
        <w:t xml:space="preserve"> πάχος σύνθετης ξυλείας, χαραγμένο με παντογράφο χαρακτικής, από τη μία πλευρά τους αριθμούς 1-9 και διάφορα σχέδια από την άλλη, το οποίο προστείθετε σε τρεις κάθετους σωλήνες αλουμινίου διατομής Ø20</w:t>
      </w:r>
      <w:r w:rsidRPr="00410109">
        <w:rPr>
          <w:rFonts w:ascii="Calibri" w:hAnsi="Calibri" w:cs="Arial"/>
          <w:lang w:val="en-GB" w:eastAsia="zh-CN"/>
        </w:rPr>
        <w:t>mm</w:t>
      </w:r>
      <w:r w:rsidRPr="00410109">
        <w:rPr>
          <w:rFonts w:ascii="Calibri" w:hAnsi="Calibri" w:cs="Arial"/>
          <w:lang w:eastAsia="zh-CN"/>
        </w:rPr>
        <w:t>, δεμένο με βίδες στο στέρεο περιμετρικό πλαίσιο από ξύλο πεύκου διαστάσεων  95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 xml:space="preserve"> το οποίο  αποτελεί το κύριο πλαίσιο του πάνελ.</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Παιχνίδι «καθρέφτης παραμόρφωσης»: </w:t>
      </w:r>
      <w:r w:rsidRPr="00410109">
        <w:rPr>
          <w:rFonts w:ascii="Calibri" w:hAnsi="Calibri" w:cs="Arial"/>
          <w:lang w:eastAsia="zh-CN"/>
        </w:rPr>
        <w:t>Ο καθρέφτης παραμόρφωσης αποτελείται από ένα χοντρό καμπυλωτό φύλλο ανοξείδωτου χάλυβα πάχους 15/10 με επιφανειακή κατεργασία πίεσης, που τοποθετείται με βίδες στο στέρεο περιμετρικό πλαίσιο από ξύλο πεύκου διαστάσεων  95</w:t>
      </w:r>
      <w:r w:rsidRPr="00410109">
        <w:rPr>
          <w:rFonts w:ascii="Calibri" w:hAnsi="Calibri" w:cs="Arial"/>
          <w:lang w:val="en-GB" w:eastAsia="zh-CN"/>
        </w:rPr>
        <w:t>x</w:t>
      </w:r>
      <w:r w:rsidRPr="00410109">
        <w:rPr>
          <w:rFonts w:ascii="Calibri" w:hAnsi="Calibri" w:cs="Arial"/>
          <w:lang w:eastAsia="zh-CN"/>
        </w:rPr>
        <w:t>45</w:t>
      </w:r>
      <w:r w:rsidRPr="00410109">
        <w:rPr>
          <w:rFonts w:ascii="Calibri" w:hAnsi="Calibri" w:cs="Arial"/>
          <w:lang w:val="en-GB" w:eastAsia="zh-CN"/>
        </w:rPr>
        <w:t>mm</w:t>
      </w:r>
      <w:r w:rsidRPr="00410109">
        <w:rPr>
          <w:rFonts w:ascii="Calibri" w:hAnsi="Calibri" w:cs="Arial"/>
          <w:lang w:eastAsia="zh-CN"/>
        </w:rPr>
        <w:t xml:space="preserve"> το οποίο  αποτελεί το κύριο πλαίσιο του πάνελ.</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lang w:val="en-GB" w:eastAsia="zh-CN"/>
        </w:rPr>
      </w:pPr>
      <w:r w:rsidRPr="00410109">
        <w:rPr>
          <w:rFonts w:ascii="Calibri" w:hAnsi="Calibri" w:cs="Arial"/>
          <w:b/>
          <w:lang w:eastAsia="zh-CN"/>
        </w:rPr>
        <w:t xml:space="preserve">Παιχνίδι «Τροχός»: </w:t>
      </w:r>
      <w:r w:rsidRPr="00410109">
        <w:rPr>
          <w:rFonts w:ascii="Calibri" w:hAnsi="Calibri" w:cs="Arial"/>
          <w:lang w:eastAsia="zh-CN"/>
        </w:rPr>
        <w:t>Περιστρεφόμενος τροχός που έχει την έννοια του τιμονιού. Είναι κατασκευασμένος από 21</w:t>
      </w:r>
      <w:r w:rsidRPr="00410109">
        <w:rPr>
          <w:rFonts w:ascii="Calibri" w:hAnsi="Calibri" w:cs="Arial"/>
          <w:lang w:val="en-US" w:eastAsia="zh-CN"/>
        </w:rPr>
        <w:t>mm</w:t>
      </w:r>
      <w:r w:rsidRPr="00410109">
        <w:rPr>
          <w:rFonts w:ascii="Calibri" w:hAnsi="Calibri" w:cs="Arial"/>
          <w:lang w:eastAsia="zh-CN"/>
        </w:rPr>
        <w:t xml:space="preserve"> κόντρα πλακάζ θαλάσσης, βαμμένο με μια ειδική βαφή πολυουρεθάνης 2 συστατικών, χωρίς χρώμιο, κάδμιο και μόλυβδος. Εξαιρετικά ανθεκτικό στις καιρικές συνθήκες και με συνδέσεις από πλήρη γαλβανισμένο χάλυβα. </w:t>
      </w:r>
      <w:r w:rsidRPr="00410109">
        <w:rPr>
          <w:rFonts w:ascii="Calibri" w:hAnsi="Calibri" w:cs="Arial"/>
          <w:lang w:val="en-GB" w:eastAsia="zh-CN"/>
        </w:rPr>
        <w:t>Διαθέτει κυλινδρικό στήριγμα για την περιστροφή.</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val="en-GB" w:eastAsia="zh-CN"/>
        </w:rPr>
      </w:pPr>
      <w:r w:rsidRPr="00410109">
        <w:rPr>
          <w:rFonts w:ascii="Calibri" w:hAnsi="Calibri" w:cs="Arial"/>
          <w:b/>
          <w:lang w:eastAsia="zh-CN"/>
        </w:rPr>
        <w:t xml:space="preserve">Παιχνίδι «κιάλια»: </w:t>
      </w:r>
      <w:r w:rsidRPr="00410109">
        <w:rPr>
          <w:rFonts w:ascii="Calibri" w:hAnsi="Calibri" w:cs="Arial"/>
          <w:lang w:eastAsia="zh-CN"/>
        </w:rPr>
        <w:t>Κινούμενο παιχνίδι κατασκευασμένο από 21</w:t>
      </w:r>
      <w:r w:rsidRPr="00410109">
        <w:rPr>
          <w:rFonts w:ascii="Calibri" w:hAnsi="Calibri" w:cs="Arial"/>
          <w:lang w:val="en-GB" w:eastAsia="zh-CN"/>
        </w:rPr>
        <w:t>mm</w:t>
      </w:r>
      <w:r w:rsidRPr="00410109">
        <w:rPr>
          <w:rFonts w:ascii="Calibri" w:hAnsi="Calibri" w:cs="Arial"/>
          <w:lang w:eastAsia="zh-CN"/>
        </w:rPr>
        <w:t xml:space="preserve"> κόντρα πλακάζ θαλάσσης, βαμμένο με μαύρο αδιάβροχο χρώμα. </w:t>
      </w:r>
      <w:r w:rsidRPr="00410109">
        <w:rPr>
          <w:rFonts w:ascii="Calibri" w:hAnsi="Calibri" w:cs="Arial"/>
          <w:lang w:val="en-GB" w:eastAsia="zh-CN"/>
        </w:rPr>
        <w:t>Διαθέτει κυλινδρικό στήριγμα για την περιστροφή.</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val="en-GB" w:eastAsia="zh-CN"/>
        </w:rPr>
      </w:pPr>
      <w:r w:rsidRPr="00410109">
        <w:rPr>
          <w:rFonts w:ascii="Calibri" w:hAnsi="Calibri" w:cs="Arial"/>
          <w:b/>
          <w:lang w:eastAsia="zh-CN"/>
        </w:rPr>
        <w:t xml:space="preserve">Παιχνίδι «πιξίδα»: </w:t>
      </w:r>
      <w:r w:rsidRPr="00410109">
        <w:rPr>
          <w:rFonts w:ascii="Calibri" w:hAnsi="Calibri" w:cs="Arial"/>
          <w:lang w:eastAsia="zh-CN"/>
        </w:rPr>
        <w:t>Κινούμενο παιχνίδι. Είναι κατασκευασμένο από 21</w:t>
      </w:r>
      <w:r w:rsidRPr="00410109">
        <w:rPr>
          <w:rFonts w:ascii="Calibri" w:hAnsi="Calibri" w:cs="Arial"/>
          <w:lang w:val="en-US" w:eastAsia="zh-CN"/>
        </w:rPr>
        <w:t>mm</w:t>
      </w:r>
      <w:r w:rsidRPr="00410109">
        <w:rPr>
          <w:rFonts w:ascii="Calibri" w:hAnsi="Calibri" w:cs="Arial"/>
          <w:lang w:eastAsia="zh-CN"/>
        </w:rPr>
        <w:t xml:space="preserve"> κόντρα πλακάζ θαλάσσης, βαμμένο με μια ειδική βαφή πολυουρεθάνης 2 συστατικών, χωρίς χρώμιο, κάδμιο και μόλυβδος. Εξαιρετικά ανθεκτικό στις καιρικές συνθήκες και με συνδέσεις από πλήρη γαλβανισμένο χάλυβα. </w:t>
      </w:r>
      <w:r w:rsidRPr="00410109">
        <w:rPr>
          <w:rFonts w:ascii="Calibri" w:hAnsi="Calibri" w:cs="Arial"/>
          <w:lang w:val="en-GB" w:eastAsia="zh-CN"/>
        </w:rPr>
        <w:t>Διαθέτει κυλινδρικό στήριγμα για την περιστροφή.</w:t>
      </w:r>
    </w:p>
    <w:p w:rsidR="00881705" w:rsidRPr="00410109" w:rsidRDefault="00881705" w:rsidP="00881705">
      <w:pPr>
        <w:numPr>
          <w:ilvl w:val="0"/>
          <w:numId w:val="30"/>
        </w:numPr>
        <w:suppressAutoHyphens w:val="0"/>
        <w:spacing w:before="40" w:after="40" w:line="276" w:lineRule="auto"/>
        <w:ind w:left="426"/>
        <w:contextualSpacing/>
        <w:jc w:val="both"/>
        <w:rPr>
          <w:rFonts w:ascii="Calibri" w:hAnsi="Calibri" w:cs="Arial"/>
          <w:b/>
          <w:lang w:val="en-GB" w:eastAsia="zh-CN"/>
        </w:rPr>
      </w:pPr>
      <w:r w:rsidRPr="00410109">
        <w:rPr>
          <w:rFonts w:ascii="Calibri" w:hAnsi="Calibri" w:cs="Arial"/>
          <w:b/>
          <w:lang w:eastAsia="zh-CN"/>
        </w:rPr>
        <w:t xml:space="preserve">Καθίσματα και σημαίες: </w:t>
      </w:r>
      <w:r w:rsidRPr="00410109">
        <w:rPr>
          <w:rFonts w:ascii="Calibri" w:hAnsi="Calibri" w:cs="Arial"/>
          <w:lang w:eastAsia="zh-CN"/>
        </w:rPr>
        <w:t xml:space="preserve">2 καθίσματα τοποθετούνται στην πρύμνη και στην πλώρη του καραβιού. </w:t>
      </w:r>
      <w:r w:rsidRPr="00410109">
        <w:rPr>
          <w:rFonts w:ascii="Calibri" w:hAnsi="Calibri" w:cs="Arial"/>
          <w:lang w:val="en-GB" w:eastAsia="zh-CN"/>
        </w:rPr>
        <w:t>Είναι κατασκευασμένα από σανίδες πάχους 35</w:t>
      </w:r>
      <w:r w:rsidRPr="00410109">
        <w:rPr>
          <w:rFonts w:ascii="Calibri" w:hAnsi="Calibri" w:cs="Arial"/>
          <w:lang w:val="en-US" w:eastAsia="zh-CN"/>
        </w:rPr>
        <w:t>mm</w:t>
      </w:r>
      <w:r w:rsidRPr="00410109">
        <w:rPr>
          <w:rFonts w:ascii="Calibri" w:hAnsi="Calibri" w:cs="Arial"/>
          <w:lang w:val="en-GB" w:eastAsia="zh-CN"/>
        </w:rPr>
        <w:t>. και 3 σημαίες στους ιστούς</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Μεταλλικά στοιχεία:</w:t>
      </w:r>
      <w:r w:rsidRPr="00410109">
        <w:rPr>
          <w:rFonts w:ascii="Calibri" w:hAnsi="Calibri" w:cs="Arial"/>
          <w:lang w:eastAsia="zh-CN"/>
        </w:rPr>
        <w:t xml:space="preserve"> 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Κατασκευή</w:t>
      </w:r>
      <w:r w:rsidRPr="00410109">
        <w:rPr>
          <w:rFonts w:ascii="Calibri" w:hAnsi="Calibri" w:cs="Arial"/>
          <w:lang w:eastAsia="zh-CN"/>
        </w:rPr>
        <w:t xml:space="preserve">: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lang w:val="en-GB" w:eastAsia="zh-CN"/>
        </w:rPr>
        <w:t>ISO</w:t>
      </w:r>
      <w:r w:rsidRPr="00410109">
        <w:rPr>
          <w:rFonts w:ascii="Calibri" w:hAnsi="Calibri" w:cs="Arial"/>
          <w:lang w:eastAsia="zh-CN"/>
        </w:rPr>
        <w:t xml:space="preserve"> 9001 και 14001.</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Calibri" w:hAnsi="Calibri" w:cs="Arial"/>
          <w:b/>
          <w:lang w:eastAsia="zh-CN"/>
        </w:rPr>
        <w:t xml:space="preserve">Πιστοποίηση ξυλείας: </w:t>
      </w:r>
      <w:r w:rsidRPr="00410109">
        <w:rPr>
          <w:rFonts w:ascii="Calibri" w:hAnsi="Calibri" w:cs="Arial"/>
          <w:b/>
          <w:lang w:val="en-US" w:eastAsia="zh-CN"/>
        </w:rPr>
        <w:t>FSC</w:t>
      </w:r>
      <w:r w:rsidRPr="00410109">
        <w:rPr>
          <w:rFonts w:ascii="Calibri" w:hAnsi="Calibri" w:cs="Arial"/>
          <w:b/>
          <w:lang w:eastAsia="zh-CN"/>
        </w:rPr>
        <w:t xml:space="preserve"> </w:t>
      </w:r>
      <w:r w:rsidRPr="00410109">
        <w:rPr>
          <w:rFonts w:ascii="Calibri" w:hAnsi="Calibri" w:cs="Arial"/>
          <w:b/>
          <w:lang w:val="en-US" w:eastAsia="zh-CN"/>
        </w:rPr>
        <w:t>and</w:t>
      </w:r>
      <w:r w:rsidRPr="00410109">
        <w:rPr>
          <w:rFonts w:ascii="Calibri" w:hAnsi="Calibri" w:cs="Arial"/>
          <w:b/>
          <w:lang w:eastAsia="zh-CN"/>
        </w:rPr>
        <w:t xml:space="preserve"> </w:t>
      </w:r>
      <w:r w:rsidRPr="00410109">
        <w:rPr>
          <w:rFonts w:ascii="Calibri" w:hAnsi="Calibri" w:cs="Arial"/>
          <w:b/>
          <w:lang w:val="en-US" w:eastAsia="zh-CN"/>
        </w:rPr>
        <w:t>PEFC</w:t>
      </w:r>
      <w:r w:rsidRPr="00410109">
        <w:rPr>
          <w:rFonts w:ascii="Calibri" w:hAnsi="Calibri" w:cs="Arial"/>
          <w:b/>
          <w:lang w:eastAsia="zh-CN"/>
        </w:rPr>
        <w:t xml:space="preserve"> του κατασκευαστή</w:t>
      </w:r>
    </w:p>
    <w:p w:rsidR="00881705" w:rsidRPr="00410109" w:rsidRDefault="00881705" w:rsidP="00881705">
      <w:pPr>
        <w:numPr>
          <w:ilvl w:val="0"/>
          <w:numId w:val="29"/>
        </w:numPr>
        <w:tabs>
          <w:tab w:val="left" w:pos="426"/>
        </w:tabs>
        <w:suppressAutoHyphens w:val="0"/>
        <w:autoSpaceDE w:val="0"/>
        <w:autoSpaceDN w:val="0"/>
        <w:adjustRightInd w:val="0"/>
        <w:spacing w:before="40" w:after="40" w:line="276" w:lineRule="auto"/>
        <w:ind w:left="426"/>
        <w:contextualSpacing/>
        <w:jc w:val="both"/>
        <w:rPr>
          <w:rFonts w:ascii="Calibri" w:hAnsi="Calibri" w:cs="Arial"/>
          <w:lang w:eastAsia="zh-CN"/>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Calibri" w:hAnsi="Calibri" w:cs="Calibri"/>
          <w:color w:val="000000"/>
          <w:lang w:eastAsia="zh-CN" w:bidi="el-GR"/>
        </w:rPr>
        <w:t xml:space="preserve">Η εγκατάσταση των εξοπλισμών θα γίνεται: </w:t>
      </w:r>
      <w:r w:rsidRPr="00410109">
        <w:rPr>
          <w:rFonts w:asciiTheme="minorHAnsi" w:eastAsia="Bookman Old Style" w:hAnsiTheme="minorHAnsi" w:cs="Bookman Old Style"/>
          <w:b/>
          <w:bCs/>
          <w:color w:val="000000"/>
          <w:shd w:val="clear" w:color="auto" w:fill="FFFFFF"/>
          <w:lang w:eastAsia="el-GR" w:bidi="el-GR"/>
        </w:rPr>
        <w:t xml:space="preserve">α) </w:t>
      </w:r>
      <w:r w:rsidRPr="00410109">
        <w:rPr>
          <w:rFonts w:ascii="Calibri" w:hAnsi="Calibri" w:cs="Calibri"/>
          <w:color w:val="000000"/>
          <w:lang w:eastAsia="zh-CN" w:bidi="el-GR"/>
        </w:rPr>
        <w:t xml:space="preserve">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w:t>
      </w:r>
      <w:r w:rsidRPr="00410109">
        <w:rPr>
          <w:rFonts w:asciiTheme="minorHAnsi" w:eastAsia="Bookman Old Style" w:hAnsiTheme="minorHAnsi" w:cs="Bookman Old Style"/>
          <w:b/>
          <w:bCs/>
          <w:color w:val="000000"/>
          <w:shd w:val="clear" w:color="auto" w:fill="FFFFFF"/>
          <w:lang w:eastAsia="el-GR" w:bidi="el-GR"/>
        </w:rPr>
        <w:t>β</w:t>
      </w:r>
      <w:r w:rsidRPr="00410109">
        <w:rPr>
          <w:rFonts w:ascii="Calibri" w:hAnsi="Calibri" w:cs="Calibri"/>
          <w:color w:val="000000"/>
          <w:lang w:eastAsia="zh-CN" w:bidi="el-GR"/>
        </w:rPr>
        <w:t>)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(δηλ. πιστοποίηση σειράς παραγωγής του προϊόντος)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lastRenderedPageBreak/>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suppressAutoHyphens w:val="0"/>
        <w:spacing w:before="40" w:after="40" w:line="276" w:lineRule="auto"/>
        <w:ind w:left="140"/>
        <w:jc w:val="both"/>
        <w:outlineLvl w:val="1"/>
        <w:rPr>
          <w:rFonts w:asciiTheme="minorHAnsi" w:eastAsia="Bookman Old Style" w:hAnsiTheme="minorHAnsi" w:cs="Bookman Old Style"/>
          <w:b/>
          <w:bCs/>
          <w:lang w:eastAsia="el-GR"/>
        </w:rPr>
      </w:pPr>
      <w:bookmarkStart w:id="86" w:name="bookmark31"/>
      <w:r w:rsidRPr="00410109">
        <w:rPr>
          <w:rFonts w:asciiTheme="minorHAnsi" w:eastAsia="Bookman Old Style" w:hAnsiTheme="minorHAnsi" w:cs="Bookman Old Style"/>
          <w:b/>
          <w:bCs/>
          <w:color w:val="000000"/>
          <w:lang w:eastAsia="el-GR" w:bidi="el-GR"/>
        </w:rPr>
        <w:t>ΕΥΡΩ</w:t>
      </w:r>
      <w:bookmarkEnd w:id="86"/>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(Αριθμητικά):</w:t>
      </w:r>
      <w:r w:rsidRPr="00410109">
        <w:rPr>
          <w:rFonts w:ascii="Calibri" w:hAnsi="Calibri" w:cs="Calibri"/>
          <w:color w:val="000000"/>
          <w:lang w:eastAsia="zh-CN" w:bidi="el-GR"/>
        </w:rPr>
        <w:tab/>
        <w:t>31.500,00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Τριάντα μία χιλιάδες πεντακόσια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87" w:name="bookmark32"/>
      <w:r w:rsidRPr="00410109">
        <w:rPr>
          <w:rFonts w:asciiTheme="minorHAnsi" w:eastAsia="Bookman Old Style" w:hAnsiTheme="minorHAnsi" w:cs="Bookman Old Style"/>
          <w:b/>
          <w:bCs/>
          <w:color w:val="000000"/>
          <w:lang w:eastAsia="el-GR" w:bidi="el-GR"/>
        </w:rPr>
        <w:t xml:space="preserve">6. </w:t>
      </w:r>
      <w:r w:rsidRPr="00410109">
        <w:rPr>
          <w:rFonts w:asciiTheme="minorHAnsi" w:eastAsia="Bookman Old Style" w:hAnsiTheme="minorHAnsi" w:cs="Bookman Old Style"/>
          <w:b/>
          <w:bCs/>
          <w:color w:val="000000"/>
          <w:lang w:eastAsia="el-GR" w:bidi="el-GR"/>
        </w:rPr>
        <w:tab/>
        <w:t>ΞΥΛΙΝΟ ΜΟΝΟΖΥΓΟ</w:t>
      </w:r>
      <w:bookmarkEnd w:id="87"/>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bookmarkStart w:id="88" w:name="bookmark33"/>
      <w:r w:rsidRPr="00410109">
        <w:rPr>
          <w:rFonts w:asciiTheme="minorHAnsi" w:eastAsia="Bookman Old Style" w:hAnsiTheme="minorHAnsi" w:cs="Bookman Old Style"/>
          <w:b/>
          <w:bCs/>
          <w:lang w:eastAsia="el-GR"/>
        </w:rPr>
        <w:t>ΔΙΑΣΤΑΣΕΙΣ ΕΞΟΠΛΙΣΜΟΥ</w:t>
      </w:r>
      <w:bookmarkEnd w:id="88"/>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 10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 330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 150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ΔΙΑΣΤΑΣΕΙΣ ΧΩΡΟΥ ΑΣΦΑΛΕΙΑΣ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πλάτος : 310εκ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μήκος : 630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πτώσης: 120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Ηλικιακή ομάδα: </w:t>
      </w:r>
      <w:r w:rsidRPr="00410109">
        <w:rPr>
          <w:rFonts w:asciiTheme="minorHAnsi" w:eastAsia="Bookman Old Style" w:hAnsiTheme="minorHAnsi" w:cs="Bookman Old Style"/>
          <w:color w:val="000000"/>
          <w:lang w:eastAsia="el-GR" w:bidi="el-GR"/>
        </w:rPr>
        <w:t>10+ ετών</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lang w:eastAsia="zh-CN" w:bidi="el-GR"/>
        </w:rPr>
        <w:t>Δυνατότητα απασχόλησης παιδιών</w:t>
      </w:r>
      <w:r w:rsidRPr="00410109">
        <w:rPr>
          <w:rFonts w:ascii="Calibri" w:hAnsi="Calibri" w:cs="Calibri"/>
          <w:color w:val="000000"/>
          <w:lang w:eastAsia="zh-CN" w:bidi="el-GR"/>
        </w:rPr>
        <w:t xml:space="preserve"> : 3 παιδιά</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Theme="minorEastAsia" w:hAnsiTheme="minorHAnsi" w:cstheme="minorBidi"/>
          <w:b/>
          <w:color w:val="000000"/>
          <w:lang w:eastAsia="el-GR" w:bidi="el-GR"/>
        </w:rPr>
        <w:t>Διάταξη σύνθετου:</w:t>
      </w:r>
      <w:r w:rsidRPr="00410109">
        <w:rPr>
          <w:rFonts w:ascii="Bookman Old Style" w:eastAsia="Bookman Old Style" w:hAnsi="Bookman Old Style" w:cs="Arial"/>
          <w:lang w:eastAsia="el-GR"/>
        </w:rPr>
        <w:t xml:space="preserve"> </w:t>
      </w:r>
      <w:r w:rsidRPr="00410109">
        <w:rPr>
          <w:rFonts w:asciiTheme="minorHAnsi" w:eastAsia="Bookman Old Style" w:hAnsiTheme="minorHAnsi" w:cs="Bookman Old Style"/>
          <w:color w:val="000000"/>
          <w:lang w:eastAsia="el-GR" w:bidi="el-GR"/>
        </w:rPr>
        <w:t xml:space="preserve">Το μονόζυγο θα είναι τριπλό και θα στηρίζεται σε 3 ξύλινες κολώνες φυσικής, αποξηραμένης σκληρής ξυλείας (κορμοί των οποίων θα έχει αφαιρεθεί ο φλοιός). Οι διατομές των ξύλινων κολώνων θα είναι 90 έως </w:t>
      </w:r>
      <w:r w:rsidRPr="00410109">
        <w:rPr>
          <w:rFonts w:asciiTheme="minorHAnsi" w:eastAsia="Bookman Old Style" w:hAnsiTheme="minorHAnsi" w:cs="Bookman Old Style"/>
          <w:color w:val="000000"/>
          <w:lang w:eastAsia="el-GR" w:bidi="en-US"/>
        </w:rPr>
        <w:t>140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 Τα κάθετα ξύλινα δοκάρια θα ενώνονται με ανοξείδωτες οριζόντιες μπάρες </w:t>
      </w:r>
      <w:r w:rsidRPr="00410109">
        <w:rPr>
          <w:rFonts w:asciiTheme="minorHAnsi" w:eastAsia="Bookman Old Style" w:hAnsiTheme="minorHAnsi" w:cs="Bookman Old Style"/>
          <w:color w:val="000000"/>
          <w:lang w:eastAsia="el-GR" w:bidi="en-US"/>
        </w:rPr>
        <w:t>040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σε διαφορετικά ύψη από το έδαφος (100εκ/ 130εκ / 160εκ).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Εξαρτήματα συναρμογής: </w:t>
      </w:r>
      <w:r w:rsidRPr="00410109">
        <w:rPr>
          <w:rFonts w:asciiTheme="minorHAnsi" w:eastAsia="Bookman Old Style" w:hAnsiTheme="minorHAnsi" w:cs="Bookman Old Style"/>
          <w:color w:val="000000"/>
          <w:lang w:eastAsia="el-GR" w:bidi="el-GR"/>
        </w:rPr>
        <w:t xml:space="preserve">Τα εξαρτήματα συναρμογής θα είναι φτιαγμένα από ανοξείδωτο χάλυβα και θα προστατεύονται από αντιβανδαλικά πυραμιδικά καλύμματα. </w:t>
      </w:r>
    </w:p>
    <w:p w:rsidR="00881705" w:rsidRPr="00410109" w:rsidRDefault="00881705" w:rsidP="00881705">
      <w:pPr>
        <w:autoSpaceDE w:val="0"/>
        <w:autoSpaceDN w:val="0"/>
        <w:adjustRightInd w:val="0"/>
        <w:spacing w:before="40" w:after="40"/>
        <w:jc w:val="both"/>
        <w:outlineLvl w:val="0"/>
        <w:rPr>
          <w:rFonts w:ascii="Calibri" w:hAnsi="Calibri" w:cs="Arial"/>
          <w:lang w:eastAsia="zh-CN"/>
        </w:rPr>
      </w:pPr>
      <w:r w:rsidRPr="00410109">
        <w:rPr>
          <w:rFonts w:asciiTheme="minorHAnsi" w:eastAsia="Bookman Old Style" w:hAnsiTheme="minorHAnsi" w:cs="Bookman Old Style"/>
          <w:b/>
          <w:bCs/>
          <w:color w:val="000000"/>
          <w:shd w:val="clear" w:color="auto" w:fill="FFFFFF"/>
          <w:lang w:eastAsia="el-GR" w:bidi="el-GR"/>
        </w:rPr>
        <w:t xml:space="preserve">ΞΥΛΕΙΑ: </w:t>
      </w:r>
      <w:r w:rsidRPr="00410109">
        <w:rPr>
          <w:rFonts w:ascii="Calibri" w:hAnsi="Calibri" w:cs="Arial"/>
          <w:lang w:eastAsia="zh-CN"/>
        </w:rPr>
        <w:t>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διαχείρηση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 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εγκιβωτισμό εντός εδάφους με χρήση σκυροδέματος.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lastRenderedPageBreak/>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5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1.500,00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Χίλια πεντακόσια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89" w:name="bookmark34"/>
      <w:r w:rsidRPr="00410109">
        <w:rPr>
          <w:rFonts w:asciiTheme="minorHAnsi" w:eastAsia="Bookman Old Style" w:hAnsiTheme="minorHAnsi" w:cs="Bookman Old Style"/>
          <w:b/>
          <w:bCs/>
          <w:color w:val="000000"/>
          <w:lang w:eastAsia="el-GR" w:bidi="el-GR"/>
        </w:rPr>
        <w:t xml:space="preserve">7. </w:t>
      </w:r>
      <w:r w:rsidRPr="00410109">
        <w:rPr>
          <w:rFonts w:asciiTheme="minorHAnsi" w:eastAsia="Bookman Old Style" w:hAnsiTheme="minorHAnsi" w:cs="Bookman Old Style"/>
          <w:b/>
          <w:bCs/>
          <w:color w:val="000000"/>
          <w:lang w:eastAsia="el-GR" w:bidi="el-GR"/>
        </w:rPr>
        <w:tab/>
        <w:t>ΞΥΛΙΝΗ ΚΟΥΝΙΑ 4Θ (ΝΗΠΙΩΝ / ΠΑΙΔΩΝ)</w:t>
      </w:r>
      <w:bookmarkEnd w:id="89"/>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bookmarkStart w:id="90" w:name="bookmark35"/>
      <w:r w:rsidRPr="00410109">
        <w:rPr>
          <w:rFonts w:asciiTheme="minorHAnsi" w:eastAsia="Bookman Old Style" w:hAnsiTheme="minorHAnsi" w:cs="Bookman Old Style"/>
          <w:b/>
          <w:bCs/>
          <w:lang w:eastAsia="el-GR"/>
        </w:rPr>
        <w:t>ΔΙΑΣΤΑΣΕΙΣ ΕΞΟΠΛΙΣΜΟΥ</w:t>
      </w:r>
      <w:bookmarkEnd w:id="90"/>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 158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 570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 244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ΔΙΑΣΤΑΣΕΙΣ ΧΩΡΟΥ ΑΣΦΑΛΕΙΑΣ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πλάτος : 575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Ελάχιστο μήκος : 700 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Ύψος πτώσης: έως 130 εκ</w:t>
      </w:r>
    </w:p>
    <w:p w:rsidR="00881705" w:rsidRPr="00410109" w:rsidRDefault="00881705" w:rsidP="00881705">
      <w:pPr>
        <w:spacing w:before="40" w:after="40"/>
        <w:jc w:val="both"/>
        <w:rPr>
          <w:rFonts w:ascii="Calibri" w:hAnsi="Calibri" w:cs="Calibri"/>
          <w:color w:val="000000"/>
          <w:lang w:eastAsia="zh-CN" w:bidi="el-GR"/>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lang w:eastAsia="zh-CN" w:bidi="el-GR"/>
        </w:rPr>
        <w:t>Ηλικιακή ομάδα</w:t>
      </w:r>
      <w:r w:rsidRPr="00410109">
        <w:rPr>
          <w:rFonts w:ascii="Calibri" w:hAnsi="Calibri" w:cs="Calibri"/>
          <w:color w:val="000000"/>
          <w:lang w:eastAsia="zh-CN" w:bidi="el-GR"/>
        </w:rPr>
        <w:t xml:space="preserve">: </w:t>
      </w:r>
      <w:r w:rsidRPr="00410109">
        <w:rPr>
          <w:rFonts w:asciiTheme="minorHAnsi" w:eastAsia="Bookman Old Style" w:hAnsiTheme="minorHAnsi" w:cs="Bookman Old Style"/>
          <w:b/>
          <w:bCs/>
          <w:color w:val="000000"/>
          <w:lang w:eastAsia="el-GR" w:bidi="el-GR"/>
        </w:rPr>
        <w:t>1,5/ 3+ ετών</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lang w:eastAsia="zh-CN" w:bidi="el-GR"/>
        </w:rPr>
        <w:t>Δυνατότητα απασχόλησης παιδιών</w:t>
      </w:r>
      <w:r w:rsidRPr="00410109">
        <w:rPr>
          <w:rFonts w:ascii="Calibri" w:hAnsi="Calibri" w:cs="Calibri"/>
          <w:color w:val="000000"/>
          <w:lang w:eastAsia="zh-CN" w:bidi="el-GR"/>
        </w:rPr>
        <w:t xml:space="preserve"> : </w:t>
      </w:r>
      <w:r w:rsidRPr="00410109">
        <w:rPr>
          <w:rFonts w:asciiTheme="minorHAnsi" w:eastAsia="Bookman Old Style" w:hAnsiTheme="minorHAnsi" w:cs="Bookman Old Style"/>
          <w:b/>
          <w:bCs/>
          <w:color w:val="000000"/>
          <w:lang w:eastAsia="el-GR" w:bidi="el-GR"/>
        </w:rPr>
        <w:t>4 παιδιά</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Γενικά η κατασκευή θα απαρτίζεται από οριζόντιο άξονα που θα στηρίζεται σε σύστημα έξι υποστυλωμάτων υπό γωνία και καθίσματα νηπίων και παιδιών. Ο οριζόντιος άξονας θα κατασκευάζεται από σωλήνα Φ76mm, πάχους </w:t>
      </w:r>
      <w:r w:rsidRPr="00410109">
        <w:rPr>
          <w:rFonts w:asciiTheme="minorHAnsi" w:eastAsia="Bookman Old Style" w:hAnsiTheme="minorHAnsi" w:cs="Bookman Old Style"/>
          <w:color w:val="000000"/>
          <w:lang w:eastAsia="el-GR" w:bidi="en-US"/>
        </w:rPr>
        <w:t>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Τα έξι υποστυλώματα θα κατασκευάζονται από δοκούς διατομής 95 </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 xml:space="preserve"> 95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ενώ θα στερεώνονται με βίδες Μ10 </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140 σε ειδικά διαμορφωμένο μεταλλικό τεμάχιο τραπέζιου σχήματος διαμέσω τεσσάρων μεταλλικών μπουλονιών. Το τραπέζιο μεταλλικό τεμάχιο θα προσαρτάται στον οριζόντιο άξονα εργοστασιακά. Επίσης θα τοποθετούνται εξωτερικά 2 διακοσμητικά πανέλα από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12</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αριστερά και δεξιά του οριζόντιου άξονα και θα βιδώνονται στα υποστυλώματα της κούνιας.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Τα καθίσματα της κούνιας θα αναρτώνται από τον οριζόντιο άξονα. Η ανάρτηση θα υλοποιείται με ειδική διάταξη που θα αποτελείται από διάτρητο τεμάχιο γαλβανισμένο μέσα στο οποίο θα τοποθετείται το ρουλεμάν. Η διάταξη θα συμπληρώνεται με πείρο Φ17mm. Από την ειδική διάταξη θα ξεκινούν αλυσίδες </w:t>
      </w:r>
      <w:r w:rsidRPr="00410109">
        <w:rPr>
          <w:rFonts w:asciiTheme="minorHAnsi" w:eastAsia="Bookman Old Style" w:hAnsiTheme="minorHAnsi" w:cs="Bookman Old Style"/>
          <w:color w:val="000000"/>
          <w:lang w:eastAsia="el-GR" w:bidi="en-US"/>
        </w:rPr>
        <w:t>(</w:t>
      </w:r>
      <w:r w:rsidRPr="00410109">
        <w:rPr>
          <w:rFonts w:asciiTheme="minorHAnsi" w:eastAsia="Bookman Old Style" w:hAnsiTheme="minorHAnsi" w:cs="Bookman Old Style"/>
          <w:color w:val="000000"/>
          <w:lang w:val="en-US" w:eastAsia="el-GR" w:bidi="en-US"/>
        </w:rPr>
        <w:t>DIN</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766) γαλβανισμένες που απολήγουν στα δύο καθίσματα.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Τα καθίσματα νηπίων θα πληρούν όλες τις προδιαγραφές ασφαλείας κατά ΕΝ 1176 κατασκευασμένα από λάμα αλουμινίου που περιβάλλεται πλήρως από καουτσούκ και θα φέρουν κλωβό επενδεδυμένο με πολυουρεθάνη περιμετρικά για την αποφυγή πτώσεων.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Το κάθισμα παιδιών θα πληροί όλες τις προδιαγραφές ασφαλείας κατά ΕΝ 1176 θα κατασκευάζεται από λάμα αλουμινίου διαστάσεων </w:t>
      </w:r>
      <w:r w:rsidRPr="00410109">
        <w:rPr>
          <w:rFonts w:asciiTheme="minorHAnsi" w:eastAsia="Bookman Old Style" w:hAnsiTheme="minorHAnsi" w:cs="Bookman Old Style"/>
          <w:color w:val="000000"/>
          <w:lang w:eastAsia="el-GR" w:bidi="en-US"/>
        </w:rPr>
        <w:t>400</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 xml:space="preserve">125 </w:t>
      </w:r>
      <w:r w:rsidRPr="00410109">
        <w:rPr>
          <w:rFonts w:asciiTheme="minorHAnsi" w:eastAsia="Bookman Old Style" w:hAnsiTheme="minorHAnsi" w:cs="Bookman Old Style"/>
          <w:color w:val="000000"/>
          <w:lang w:eastAsia="el-GR" w:bidi="el-GR"/>
        </w:rPr>
        <w:t xml:space="preserve">και πάχους </w:t>
      </w:r>
      <w:r w:rsidRPr="00410109">
        <w:rPr>
          <w:rFonts w:asciiTheme="minorHAnsi" w:eastAsia="Bookman Old Style" w:hAnsiTheme="minorHAnsi" w:cs="Bookman Old Style"/>
          <w:color w:val="000000"/>
          <w:lang w:eastAsia="el-GR" w:bidi="en-US"/>
        </w:rPr>
        <w:t>2</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που περιβάλλεται πλήρως από καουτσούκ ώστε να είναι αναπαυτικό και άνετο στη χρήση.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Στην τιμή περιλαμβάνονται: προμήθεια του υλικού, μεταφορά και κάθε πλάγια μεταφορά, εργασίες και υλικά </w:t>
      </w:r>
      <w:r w:rsidRPr="00410109">
        <w:rPr>
          <w:rFonts w:asciiTheme="minorHAnsi" w:eastAsia="Bookman Old Style" w:hAnsiTheme="minorHAnsi" w:cs="Bookman Old Style"/>
          <w:color w:val="000000"/>
          <w:lang w:eastAsia="el-GR" w:bidi="el-GR"/>
        </w:rPr>
        <w:lastRenderedPageBreak/>
        <w:t>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20"/>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2.800,00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Δύο χιλιάδες οχτακόσια Ευρώ</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91" w:name="bookmark36"/>
      <w:r w:rsidRPr="00410109">
        <w:rPr>
          <w:rFonts w:asciiTheme="minorHAnsi" w:eastAsia="Bookman Old Style" w:hAnsiTheme="minorHAnsi" w:cs="Bookman Old Style"/>
          <w:b/>
          <w:bCs/>
          <w:color w:val="000000"/>
          <w:lang w:eastAsia="el-GR" w:bidi="el-GR"/>
        </w:rPr>
        <w:t xml:space="preserve">8. </w:t>
      </w:r>
      <w:r w:rsidRPr="00410109">
        <w:rPr>
          <w:rFonts w:asciiTheme="minorHAnsi" w:eastAsia="Bookman Old Style" w:hAnsiTheme="minorHAnsi" w:cs="Bookman Old Style"/>
          <w:b/>
          <w:bCs/>
          <w:color w:val="000000"/>
          <w:lang w:eastAsia="el-GR" w:bidi="el-GR"/>
        </w:rPr>
        <w:tab/>
        <w:t>ΜΕΤΑΛΛΙΚΗ ΚΟΥΝΙΑ 4 ΘΕΣΕΩΝ (ΝΗΠΙΩΝ / ΠΑΙΔΩΝ)</w:t>
      </w:r>
      <w:bookmarkEnd w:id="91"/>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bookmarkStart w:id="92" w:name="bookmark37"/>
      <w:r w:rsidRPr="00410109">
        <w:rPr>
          <w:rFonts w:asciiTheme="minorHAnsi" w:eastAsia="Bookman Old Style" w:hAnsiTheme="minorHAnsi" w:cs="Bookman Old Style"/>
          <w:b/>
          <w:bCs/>
          <w:lang w:eastAsia="el-GR"/>
        </w:rPr>
        <w:t>ΔΙΑΣΤΑΣΕΙΣ ΕΞΟΠΛΙΣΜΟΥ</w:t>
      </w:r>
      <w:bookmarkEnd w:id="92"/>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Πλάτος : 138 εκ. περίπου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Μήκος : 565 εκ. περίπου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Ύψος : 255 εκ. περίπου</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bookmarkStart w:id="93" w:name="bookmark38"/>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r w:rsidRPr="00410109">
        <w:rPr>
          <w:rFonts w:asciiTheme="minorHAnsi" w:eastAsia="Bookman Old Style" w:hAnsiTheme="minorHAnsi" w:cs="Bookman Old Style"/>
          <w:b/>
          <w:bCs/>
          <w:lang w:eastAsia="el-GR"/>
        </w:rPr>
        <w:t>ΔΙΑΣΤΑΣΕΙΣ ΧΩΡΟΥ ΑΣΦΑΛΕΙΑΣ</w:t>
      </w:r>
      <w:bookmarkEnd w:id="93"/>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Ελάχιστο πλάτος : 575 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Ελάχιστο μήκος : 700 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Ύψος πτώσης: έως 130 εκ</w:t>
      </w:r>
    </w:p>
    <w:p w:rsidR="00881705" w:rsidRPr="00410109" w:rsidRDefault="00881705" w:rsidP="00881705">
      <w:pPr>
        <w:spacing w:before="40" w:after="40"/>
        <w:jc w:val="both"/>
        <w:rPr>
          <w:rFonts w:ascii="Calibri" w:hAnsi="Calibri" w:cs="Calibri"/>
          <w:b/>
          <w:color w:val="000000"/>
          <w:lang w:eastAsia="zh-CN" w:bidi="el-GR"/>
        </w:rPr>
      </w:pP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lang w:eastAsia="zh-CN" w:bidi="el-GR"/>
        </w:rPr>
        <w:t>Ηλικιακή ομάδα</w:t>
      </w:r>
      <w:r w:rsidRPr="00410109">
        <w:rPr>
          <w:rFonts w:ascii="Calibri" w:hAnsi="Calibri" w:cs="Calibri"/>
          <w:color w:val="000000"/>
          <w:lang w:eastAsia="zh-CN" w:bidi="el-GR"/>
        </w:rPr>
        <w:t xml:space="preserve">: </w:t>
      </w:r>
      <w:r w:rsidRPr="00410109">
        <w:rPr>
          <w:rFonts w:asciiTheme="minorHAnsi" w:eastAsia="Bookman Old Style" w:hAnsiTheme="minorHAnsi" w:cs="Bookman Old Style"/>
          <w:b/>
          <w:bCs/>
          <w:color w:val="000000"/>
          <w:lang w:eastAsia="el-GR" w:bidi="el-GR"/>
        </w:rPr>
        <w:t>1,5/ 3+ ετών</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lang w:eastAsia="zh-CN" w:bidi="el-GR"/>
        </w:rPr>
        <w:t>Δυνατότητα απασχόλησης παιδιών</w:t>
      </w:r>
      <w:r w:rsidRPr="00410109">
        <w:rPr>
          <w:rFonts w:ascii="Calibri" w:hAnsi="Calibri" w:cs="Calibri"/>
          <w:color w:val="000000"/>
          <w:lang w:eastAsia="zh-CN" w:bidi="el-GR"/>
        </w:rPr>
        <w:t xml:space="preserve"> : </w:t>
      </w:r>
      <w:r w:rsidRPr="00410109">
        <w:rPr>
          <w:rFonts w:asciiTheme="minorHAnsi" w:eastAsia="Bookman Old Style" w:hAnsiTheme="minorHAnsi" w:cs="Bookman Old Style"/>
          <w:b/>
          <w:bCs/>
          <w:color w:val="000000"/>
          <w:lang w:eastAsia="el-GR" w:bidi="el-GR"/>
        </w:rPr>
        <w:t>4 παιδιά</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Γενικά η κατασκευή θα απαρτίζεται από οριζόντιο άξονα που θα στηρίζεται σε σύστημα έξι υποστυλωμάτων υπό γωνία, δύο καθίσματα παιδιών και δύο καθίσματα νηπίων.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Ο οριζόντιος άξονας θα κατασκευάζεται από σωλήνα Φ76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Τα υποστυλώματα θα κατασκευάζονται από σιδηροσωλήνα διατομής Φ60,3mm και πάχους </w:t>
      </w:r>
      <w:r w:rsidRPr="00410109">
        <w:rPr>
          <w:rFonts w:asciiTheme="minorHAnsi" w:eastAsia="Bookman Old Style" w:hAnsiTheme="minorHAnsi" w:cs="Bookman Old Style"/>
          <w:color w:val="000000"/>
          <w:lang w:eastAsia="el-GR" w:bidi="en-US"/>
        </w:rPr>
        <w:t>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Το τραπέζιο μεταλλικό τεμάχιο θα προσαρτάται στον οριζόντιο άξονα εργοστασιακά. Επίσης θα τοποθετούνται εξωτερικά 2 διακοσμητικά πανέλα από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12</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αριστερά και δεξιά του οριζόντιου άξονα και βιδώνονται στα υποστυλώματα της κούνιας.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Για την σύνδεση του οριζόντιου άξονα με τα υποστυλώματα θα συγκολλείται στα πόδια ειδικό τεμάχιο κατασκευασμένο από μορφοσίδηρο «Π» διατομής </w:t>
      </w:r>
      <w:r w:rsidRPr="00410109">
        <w:rPr>
          <w:rFonts w:asciiTheme="minorHAnsi" w:eastAsia="Bookman Old Style" w:hAnsiTheme="minorHAnsi" w:cs="Bookman Old Style"/>
          <w:color w:val="000000"/>
          <w:lang w:eastAsia="el-GR" w:bidi="en-US"/>
        </w:rPr>
        <w:t>50</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25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το οποίο φέρει εργοστασιακά τοποθετημένα μπουλόνια διατομής Μ10 τα οποία και θα προσαρμόζονται στο τραπέζιο τεμάχιο του οριζόντιου φορέα.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Τα καθίσματα της κούνιας θα αναρτώνται από τον οριζόντιο άξονα. Η ανάρτηση θα υλοποιείται με ειδική διάταξη που αποτελείται από διάτρητο τεμάχιο γαλβανισμένο μέσα στο οποίο θα τοποθετείται το ρουλεμάν. Η διάταξη θα συμπληρώνεται με πείρο Φ17mm. Από την ειδική διάταξη ξεκινούν αλυσίδες </w:t>
      </w:r>
      <w:r w:rsidRPr="00410109">
        <w:rPr>
          <w:rFonts w:asciiTheme="minorHAnsi" w:eastAsia="Bookman Old Style" w:hAnsiTheme="minorHAnsi" w:cs="Bookman Old Style"/>
          <w:color w:val="000000"/>
          <w:lang w:eastAsia="el-GR" w:bidi="en-US"/>
        </w:rPr>
        <w:t>(</w:t>
      </w:r>
      <w:r w:rsidRPr="00410109">
        <w:rPr>
          <w:rFonts w:asciiTheme="minorHAnsi" w:eastAsia="Bookman Old Style" w:hAnsiTheme="minorHAnsi" w:cs="Bookman Old Style"/>
          <w:color w:val="000000"/>
          <w:lang w:val="en-US" w:eastAsia="el-GR" w:bidi="en-US"/>
        </w:rPr>
        <w:t>DIN</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766) γαλβανισμένες που απολήγουν στα καθίσματα.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Συνολικά η κατασκευή θα είναι γαλβανισμένη εν θερμώ ώστε να είναι ανθεκτική σε υγρασία και λοιπές καιρικές συνθήκες.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Τα καθίσματα νηπίων θα πληρούν όλες τις προδιαγραφές ασφαλείας κατά ΕΝ 1176 κατασκευασμένα από λάμα αλουμινίου που περιβάλλεται πλήρως από καουτσούκ και θα φέρουν κλωβό επενδεδυμένο με πολυουρεθάνη περιμετρικά για την αποφυγή πτώσεων.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Τα καθίσματα παιδιών θα πληρούν όλες τις προδιαγραφές ασφαλείας κατά ΕΝ 1176 θα κατασκευάζεται από λάμα αλουμινίου διαστάσεων </w:t>
      </w:r>
      <w:r w:rsidRPr="00410109">
        <w:rPr>
          <w:rFonts w:asciiTheme="minorHAnsi" w:eastAsia="Bookman Old Style" w:hAnsiTheme="minorHAnsi" w:cs="Bookman Old Style"/>
          <w:color w:val="000000"/>
          <w:lang w:eastAsia="el-GR" w:bidi="en-US"/>
        </w:rPr>
        <w:t>400</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 xml:space="preserve">125 </w:t>
      </w:r>
      <w:r w:rsidRPr="00410109">
        <w:rPr>
          <w:rFonts w:asciiTheme="minorHAnsi" w:eastAsia="Bookman Old Style" w:hAnsiTheme="minorHAnsi" w:cs="Bookman Old Style"/>
          <w:color w:val="000000"/>
          <w:lang w:eastAsia="el-GR" w:bidi="el-GR"/>
        </w:rPr>
        <w:t xml:space="preserve">και πάχους </w:t>
      </w:r>
      <w:r w:rsidRPr="00410109">
        <w:rPr>
          <w:rFonts w:asciiTheme="minorHAnsi" w:eastAsia="Bookman Old Style" w:hAnsiTheme="minorHAnsi" w:cs="Bookman Old Style"/>
          <w:color w:val="000000"/>
          <w:lang w:eastAsia="el-GR" w:bidi="en-US"/>
        </w:rPr>
        <w:t>2</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που περιβάλλεται πλήρως από καουτσούκ ώστε να είναι αναπαυτικό και άνετο στη χρήση.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Ο εξοπλισμός θα πρέπει να διαθέτει εγγύηση καλής λειτουργίας τουλάχιστον 2 ετών έναντι αστοχίας υλικού ή </w:t>
      </w:r>
      <w:r w:rsidRPr="00410109">
        <w:rPr>
          <w:rFonts w:asciiTheme="minorHAnsi" w:eastAsia="Bookman Old Style" w:hAnsiTheme="minorHAnsi" w:cs="Bookman Old Style"/>
          <w:color w:val="000000"/>
          <w:lang w:eastAsia="el-GR" w:bidi="el-GR"/>
        </w:rPr>
        <w:lastRenderedPageBreak/>
        <w:t>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15"/>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2.200,00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Δύο χιλιάδες διακόσια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 xml:space="preserve">9. </w:t>
      </w:r>
      <w:r w:rsidRPr="00410109">
        <w:rPr>
          <w:rFonts w:asciiTheme="minorHAnsi" w:eastAsia="Bookman Old Style" w:hAnsiTheme="minorHAnsi" w:cs="Bookman Old Style"/>
          <w:b/>
          <w:bCs/>
          <w:color w:val="000000"/>
          <w:lang w:eastAsia="el-GR" w:bidi="el-GR"/>
        </w:rPr>
        <w:tab/>
        <w:t>ΤΡΑΜΠΑΛΑ ΕΛΑΤΗΡΙΟΥ 4 ΘΕΣΕΩΝ</w:t>
      </w: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ΕΞΟΠΛΙΣΜΟΥ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Πλάτος : 165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Μήκος : 140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 85 εκ. περίπου</w:t>
      </w:r>
    </w:p>
    <w:p w:rsidR="00881705" w:rsidRPr="00410109" w:rsidRDefault="00881705" w:rsidP="00881705">
      <w:pPr>
        <w:spacing w:before="40" w:after="40"/>
        <w:jc w:val="both"/>
        <w:rPr>
          <w:rFonts w:ascii="Calibri" w:hAnsi="Calibri" w:cs="Calibri"/>
          <w:b/>
          <w:szCs w:val="24"/>
          <w:lang w:eastAsia="zh-CN"/>
        </w:rPr>
      </w:pP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ΧΩΡΟΥ ΑΣΦΑΛΕΙΑΣ</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πλάτος : 450εκ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μήκος : 420 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πτώσης: έως 60 εκ</w:t>
      </w:r>
    </w:p>
    <w:p w:rsidR="00881705" w:rsidRPr="00410109" w:rsidRDefault="00881705" w:rsidP="00881705">
      <w:pPr>
        <w:spacing w:before="40" w:after="40"/>
        <w:jc w:val="both"/>
        <w:rPr>
          <w:rFonts w:ascii="Calibri" w:hAnsi="Calibri" w:cs="Calibri"/>
          <w:szCs w:val="24"/>
          <w:lang w:eastAsia="zh-CN"/>
        </w:rPr>
      </w:pP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b/>
          <w:szCs w:val="24"/>
          <w:lang w:eastAsia="zh-CN"/>
        </w:rPr>
        <w:t>Ηλικιακή ομάδα</w:t>
      </w:r>
      <w:r w:rsidRPr="00410109">
        <w:rPr>
          <w:rFonts w:ascii="Calibri" w:hAnsi="Calibri" w:cs="Calibri"/>
          <w:szCs w:val="24"/>
          <w:lang w:eastAsia="zh-CN"/>
        </w:rPr>
        <w:t>: 1+ ετών</w:t>
      </w:r>
    </w:p>
    <w:p w:rsidR="00881705" w:rsidRPr="00410109" w:rsidRDefault="00881705" w:rsidP="00881705">
      <w:pPr>
        <w:autoSpaceDE w:val="0"/>
        <w:autoSpaceDN w:val="0"/>
        <w:adjustRightInd w:val="0"/>
        <w:spacing w:before="40" w:after="40"/>
        <w:jc w:val="both"/>
        <w:outlineLvl w:val="0"/>
        <w:rPr>
          <w:rFonts w:ascii="Calibri" w:hAnsi="Calibri" w:cs="Arial"/>
          <w:szCs w:val="24"/>
          <w:lang w:eastAsia="zh-CN"/>
        </w:rPr>
      </w:pPr>
      <w:r w:rsidRPr="00410109">
        <w:rPr>
          <w:rFonts w:ascii="Calibri" w:hAnsi="Calibri" w:cs="Arial"/>
          <w:b/>
          <w:lang w:eastAsia="zh-CN"/>
        </w:rPr>
        <w:t>Δομή οργάνου</w:t>
      </w:r>
      <w:r w:rsidRPr="00410109">
        <w:rPr>
          <w:rFonts w:ascii="Calibri" w:hAnsi="Calibri" w:cs="Arial"/>
          <w:szCs w:val="24"/>
          <w:lang w:eastAsia="zh-CN"/>
        </w:rPr>
        <w:t xml:space="preserve">: </w:t>
      </w:r>
      <w:r w:rsidRPr="00410109">
        <w:rPr>
          <w:rFonts w:ascii="Calibri" w:hAnsi="Calibri"/>
          <w:lang w:eastAsia="zh-CN"/>
        </w:rPr>
        <w:t>Το ταλαντευόμενο παιχνίδι ελατηρίου θα αποτελείται από:</w:t>
      </w:r>
    </w:p>
    <w:p w:rsidR="00881705" w:rsidRPr="00410109" w:rsidRDefault="00881705" w:rsidP="00881705">
      <w:pPr>
        <w:numPr>
          <w:ilvl w:val="0"/>
          <w:numId w:val="35"/>
        </w:numPr>
        <w:suppressAutoHyphens w:val="0"/>
        <w:autoSpaceDE w:val="0"/>
        <w:autoSpaceDN w:val="0"/>
        <w:adjustRightInd w:val="0"/>
        <w:spacing w:before="40" w:after="40" w:line="276" w:lineRule="auto"/>
        <w:ind w:left="426"/>
        <w:contextualSpacing/>
        <w:jc w:val="both"/>
        <w:rPr>
          <w:rFonts w:ascii="Calibri" w:hAnsi="Calibri" w:cs="Calibri"/>
          <w:lang w:eastAsia="zh-CN"/>
        </w:rPr>
      </w:pPr>
      <w:r w:rsidRPr="00410109">
        <w:rPr>
          <w:rFonts w:ascii="Calibri" w:hAnsi="Calibri" w:cs="Calibri"/>
          <w:lang w:eastAsia="zh-CN"/>
        </w:rPr>
        <w:t xml:space="preserve">φορέα μορφής </w:t>
      </w:r>
      <w:r w:rsidRPr="00410109">
        <w:rPr>
          <w:rFonts w:ascii="Calibri" w:hAnsi="Calibri" w:cs="Calibri"/>
          <w:i/>
          <w:iCs/>
          <w:lang w:eastAsia="zh-CN"/>
        </w:rPr>
        <w:t xml:space="preserve">«μέδουσας» </w:t>
      </w:r>
      <w:r w:rsidRPr="00410109">
        <w:rPr>
          <w:rFonts w:ascii="Calibri" w:hAnsi="Calibri" w:cs="Calibri"/>
          <w:lang w:eastAsia="zh-CN"/>
        </w:rPr>
        <w:t>ή αντίστοιχου θέματος</w:t>
      </w:r>
    </w:p>
    <w:p w:rsidR="00881705" w:rsidRPr="00410109" w:rsidRDefault="00881705" w:rsidP="00881705">
      <w:pPr>
        <w:numPr>
          <w:ilvl w:val="0"/>
          <w:numId w:val="35"/>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κάθισμα και</w:t>
      </w:r>
    </w:p>
    <w:p w:rsidR="00881705" w:rsidRPr="00410109" w:rsidRDefault="00881705" w:rsidP="00881705">
      <w:pPr>
        <w:numPr>
          <w:ilvl w:val="0"/>
          <w:numId w:val="35"/>
        </w:numPr>
        <w:suppressAutoHyphens w:val="0"/>
        <w:autoSpaceDE w:val="0"/>
        <w:autoSpaceDN w:val="0"/>
        <w:adjustRightInd w:val="0"/>
        <w:spacing w:before="40" w:after="40" w:line="276" w:lineRule="auto"/>
        <w:ind w:left="426"/>
        <w:contextualSpacing/>
        <w:jc w:val="both"/>
        <w:rPr>
          <w:rFonts w:ascii="Calibri" w:hAnsi="Calibri" w:cs="Calibri"/>
          <w:lang w:val="en-GB" w:eastAsia="zh-CN"/>
        </w:rPr>
      </w:pPr>
      <w:r w:rsidRPr="00410109">
        <w:rPr>
          <w:rFonts w:ascii="Calibri" w:hAnsi="Calibri" w:cs="Calibri"/>
          <w:lang w:val="en-GB" w:eastAsia="zh-CN"/>
        </w:rPr>
        <w:t xml:space="preserve"> βάση</w:t>
      </w:r>
    </w:p>
    <w:p w:rsidR="00881705" w:rsidRPr="00410109" w:rsidRDefault="00881705" w:rsidP="00881705">
      <w:pPr>
        <w:autoSpaceDE w:val="0"/>
        <w:autoSpaceDN w:val="0"/>
        <w:adjustRightInd w:val="0"/>
        <w:spacing w:before="40" w:after="40"/>
        <w:jc w:val="both"/>
        <w:rPr>
          <w:rFonts w:ascii="Calibri" w:hAnsi="Calibri"/>
          <w:lang w:eastAsia="zh-CN"/>
        </w:rPr>
      </w:pPr>
      <w:r w:rsidRPr="00410109">
        <w:rPr>
          <w:rFonts w:ascii="Calibri" w:hAnsi="Calibri"/>
          <w:lang w:eastAsia="zh-CN"/>
        </w:rPr>
        <w:t>και θα απευθύνεται σε παιδιά ηλικίας από 1 έως 6 ετών.</w:t>
      </w:r>
    </w:p>
    <w:p w:rsidR="00881705" w:rsidRPr="00410109" w:rsidRDefault="00881705" w:rsidP="00881705">
      <w:pPr>
        <w:autoSpaceDE w:val="0"/>
        <w:autoSpaceDN w:val="0"/>
        <w:adjustRightInd w:val="0"/>
        <w:spacing w:before="40" w:after="40"/>
        <w:jc w:val="both"/>
        <w:rPr>
          <w:rFonts w:ascii="Calibri" w:hAnsi="Calibri" w:cs="Arial"/>
          <w:b/>
          <w:lang w:eastAsia="zh-CN"/>
        </w:rPr>
      </w:pPr>
    </w:p>
    <w:p w:rsidR="00881705" w:rsidRPr="00410109" w:rsidRDefault="00881705" w:rsidP="00881705">
      <w:pPr>
        <w:autoSpaceDE w:val="0"/>
        <w:autoSpaceDN w:val="0"/>
        <w:adjustRightInd w:val="0"/>
        <w:spacing w:before="40" w:after="40"/>
        <w:jc w:val="both"/>
        <w:rPr>
          <w:rFonts w:ascii="Calibri" w:hAnsi="Calibri"/>
          <w:sz w:val="22"/>
          <w:szCs w:val="24"/>
          <w:lang w:val="en-GB" w:eastAsia="zh-CN"/>
        </w:rPr>
      </w:pPr>
      <w:r w:rsidRPr="00410109">
        <w:rPr>
          <w:rFonts w:ascii="Calibri" w:hAnsi="Calibri" w:cs="Arial"/>
          <w:b/>
          <w:lang w:val="en-GB" w:eastAsia="zh-CN"/>
        </w:rPr>
        <w:t>Τεχνική περιγραφή</w:t>
      </w:r>
      <w:r w:rsidRPr="00410109">
        <w:rPr>
          <w:rFonts w:ascii="Calibri" w:hAnsi="Calibri"/>
          <w:lang w:val="en-GB" w:eastAsia="zh-CN"/>
        </w:rPr>
        <w:t>:</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 xml:space="preserve">Ο φορέας να αποτελείται από ειδικά τεμάχια (πάνελ) κατασκευασμένα από </w:t>
      </w:r>
      <w:r w:rsidRPr="00410109">
        <w:rPr>
          <w:rFonts w:ascii="Calibri" w:hAnsi="Calibri" w:cs="Calibri"/>
          <w:szCs w:val="24"/>
          <w:lang w:val="en-US" w:eastAsia="zh-CN"/>
        </w:rPr>
        <w:t>HPL</w:t>
      </w:r>
      <w:r w:rsidRPr="00410109">
        <w:rPr>
          <w:rFonts w:ascii="Calibri" w:hAnsi="Calibri" w:cs="Calibri"/>
          <w:szCs w:val="24"/>
          <w:lang w:eastAsia="zh-CN"/>
        </w:rPr>
        <w:t>. Η επιφάνεια να χρωματίζεται μέσω του υλικού. Να είναι ανθεκτική στην αποσύνθεση, στην προσβολή από μύκητες και στην ανάφλεξης και να είναι ιδιαίτερα ανθεκτική στις κρούσεις και στους βανδαλισμούς, καθώς και σε όλες τις καιρικές συνθήκες. Επιπρόσθετα να έχει μικρή απαίτηση συντήρησης και ο καθαρισμός να πραγματοποιείται με ευκολία λόγω της ειδικής υφής του υλικού. Η επιφάνεια να μπορεί να απορροφηθεί μετά τη χρήση της, καθώς να είναι φιλική προς το περιβάλλον, χωρίς επικίνδυνα υλικά και πρόσθετα. Η εμφάνιση του προφερόμενου ελατηρίου να είναι μία μέδουσα ή αντίστοιχου θέματος.</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 xml:space="preserve">Στα δύο ελατήρια συνδέεται οβάλ </w:t>
      </w:r>
      <w:r w:rsidRPr="00410109">
        <w:rPr>
          <w:rFonts w:ascii="Calibri" w:hAnsi="Calibri" w:cs="Calibri"/>
          <w:szCs w:val="24"/>
          <w:lang w:val="en-US" w:eastAsia="zh-CN"/>
        </w:rPr>
        <w:t>HPL</w:t>
      </w:r>
      <w:r w:rsidRPr="00410109">
        <w:rPr>
          <w:rFonts w:ascii="Calibri" w:hAnsi="Calibri" w:cs="Calibri"/>
          <w:szCs w:val="24"/>
          <w:lang w:eastAsia="zh-CN"/>
        </w:rPr>
        <w:t xml:space="preserve"> πάχους τουλάχιστον 14 χιλιοστών μήκους περίπου 1400</w:t>
      </w:r>
      <w:r w:rsidRPr="00410109">
        <w:rPr>
          <w:rFonts w:ascii="Calibri" w:hAnsi="Calibri" w:cs="Calibri"/>
          <w:szCs w:val="24"/>
          <w:lang w:val="en-GB" w:eastAsia="zh-CN"/>
        </w:rPr>
        <w:t>mm</w:t>
      </w:r>
      <w:r w:rsidRPr="00410109">
        <w:rPr>
          <w:rFonts w:ascii="Calibri" w:hAnsi="Calibri" w:cs="Calibri"/>
          <w:szCs w:val="24"/>
          <w:lang w:eastAsia="zh-CN"/>
        </w:rPr>
        <w:t>. Να χρησιμοποιείται ως κάθισμα. Να συνδέεται με την βάση με κατάλληλα διαμορφωμένο μεταλλικό έλασμα (στραντζαριστό) πάχους τουλάχιστον 5</w:t>
      </w:r>
      <w:r w:rsidRPr="00410109">
        <w:rPr>
          <w:rFonts w:ascii="Calibri" w:hAnsi="Calibri" w:cs="Calibri"/>
          <w:szCs w:val="24"/>
          <w:lang w:val="en-GB" w:eastAsia="zh-CN"/>
        </w:rPr>
        <w:t>mm</w:t>
      </w:r>
      <w:r w:rsidRPr="00410109">
        <w:rPr>
          <w:rFonts w:ascii="Calibri" w:hAnsi="Calibri" w:cs="Calibri"/>
          <w:szCs w:val="24"/>
          <w:lang w:eastAsia="zh-CN"/>
        </w:rPr>
        <w:t xml:space="preserve">. Το έλασμα να διαθέτει διπλή διαμόρφωση σχήματος «Π» με εξωτερικές προεξοχές. Στις τέσσερις ειδικά διαμορφωμένες προεξοχές του ελάσματος θα στερεωθεί το ως άνω περιγραφόμενο κάθισμα με βίδες Μ10 </w:t>
      </w:r>
      <w:r w:rsidRPr="00410109">
        <w:rPr>
          <w:rFonts w:ascii="Calibri" w:hAnsi="Calibri" w:cs="Calibri"/>
          <w:szCs w:val="24"/>
          <w:lang w:val="en-GB" w:eastAsia="zh-CN"/>
        </w:rPr>
        <w:t>x</w:t>
      </w:r>
      <w:r w:rsidRPr="00410109">
        <w:rPr>
          <w:rFonts w:ascii="Calibri" w:hAnsi="Calibri" w:cs="Calibri"/>
          <w:szCs w:val="24"/>
          <w:lang w:eastAsia="zh-CN"/>
        </w:rPr>
        <w:t xml:space="preserve"> 40. Σε κατάλληλες θέσεις θα τοποθετηθούν χειρολαβές και στηρίγματα ποδιών κατασκευασμένα από πολυπροπυλένιο.</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Στο μέσον και κάθετα προς το επίπεδο του φορέα να εφαρμόζεται γαλβανισμένη εν θερμώ μεταλλική δοκός διατομής 4</w:t>
      </w:r>
      <w:r w:rsidRPr="00410109">
        <w:rPr>
          <w:rFonts w:ascii="Calibri" w:hAnsi="Calibri" w:cs="Calibri"/>
          <w:szCs w:val="24"/>
          <w:lang w:val="en-GB" w:eastAsia="zh-CN"/>
        </w:rPr>
        <w:t>x</w:t>
      </w:r>
      <w:r w:rsidRPr="00410109">
        <w:rPr>
          <w:rFonts w:ascii="Calibri" w:hAnsi="Calibri" w:cs="Calibri"/>
          <w:szCs w:val="24"/>
          <w:lang w:eastAsia="zh-CN"/>
        </w:rPr>
        <w:t>5</w:t>
      </w:r>
      <w:r w:rsidRPr="00410109">
        <w:rPr>
          <w:rFonts w:ascii="Calibri" w:hAnsi="Calibri" w:cs="Calibri"/>
          <w:szCs w:val="24"/>
          <w:lang w:val="en-US" w:eastAsia="zh-CN"/>
        </w:rPr>
        <w:t>cm</w:t>
      </w:r>
      <w:r w:rsidRPr="00410109">
        <w:rPr>
          <w:rFonts w:ascii="Calibri" w:hAnsi="Calibri" w:cs="Calibri"/>
          <w:szCs w:val="24"/>
          <w:lang w:eastAsia="zh-CN"/>
        </w:rPr>
        <w:t xml:space="preserve"> μήκους 1690</w:t>
      </w:r>
      <w:r w:rsidRPr="00410109">
        <w:rPr>
          <w:rFonts w:ascii="Calibri" w:hAnsi="Calibri" w:cs="Calibri"/>
          <w:szCs w:val="24"/>
          <w:lang w:val="en-GB" w:eastAsia="zh-CN"/>
        </w:rPr>
        <w:t>mm</w:t>
      </w:r>
      <w:r w:rsidRPr="00410109">
        <w:rPr>
          <w:rFonts w:ascii="Calibri" w:hAnsi="Calibri" w:cs="Calibri"/>
          <w:szCs w:val="24"/>
          <w:lang w:eastAsia="zh-CN"/>
        </w:rPr>
        <w:t xml:space="preserve"> περίπου. Σε κατάλληλες θέσεις θα τοποθετηθούν χειρολαβές και στηρίγματα ποδιών κατασκευασμένα από πολυπροπυλένιο. </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Οι αντιολησθητικές χειρολαβές και ποδολαβές να αποτελούνται από συμπαγές τμήμα το οποίο να είναι κατασκευασμένο από ειδικής σύστασης πολυαμίδιο. Η ανάγλυφη επιφάνεια, καθώς και η μορφή των ποδολαβών να προσφέρουν στον εκάστοτε χρήστη/παιδί σταθερή πρόσφυση και ασφάλεια.</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 xml:space="preserve">Το ελατήριο να είναι κατασκευασμένο από υψηλής ποιότητας χάλυβα, (κάθε ελατήριο ελέγχεται από ακτίνες </w:t>
      </w:r>
      <w:r w:rsidRPr="00410109">
        <w:rPr>
          <w:rFonts w:ascii="Calibri" w:hAnsi="Calibri" w:cs="Calibri"/>
          <w:szCs w:val="24"/>
          <w:lang w:val="en-GB" w:eastAsia="zh-CN"/>
        </w:rPr>
        <w:t>X</w:t>
      </w:r>
      <w:r w:rsidRPr="00410109">
        <w:rPr>
          <w:rFonts w:ascii="Calibri" w:hAnsi="Calibri" w:cs="Calibri"/>
          <w:szCs w:val="24"/>
          <w:lang w:eastAsia="zh-CN"/>
        </w:rPr>
        <w:t>), με επιφανειακό τελείωμα από  εποξιδική ρητίνη.</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lastRenderedPageBreak/>
        <w:t>Ασφάλεια ελατηρίου: στην περίπτωση που το ελατήριο δεχθεί υψηλό φορτίο, η δομή του ελατηρίου αν μην επιτρέπει με κανένα τρόπο στην πιθανή συμπίεση των δακτύλων ή άλλων μερών του σώματος του παιδιού.</w:t>
      </w:r>
    </w:p>
    <w:p w:rsidR="00881705" w:rsidRPr="00410109" w:rsidRDefault="00881705" w:rsidP="00881705">
      <w:pPr>
        <w:numPr>
          <w:ilvl w:val="0"/>
          <w:numId w:val="32"/>
        </w:numPr>
        <w:suppressAutoHyphens w:val="0"/>
        <w:autoSpaceDE w:val="0"/>
        <w:autoSpaceDN w:val="0"/>
        <w:adjustRightInd w:val="0"/>
        <w:spacing w:before="40" w:after="40" w:line="276" w:lineRule="auto"/>
        <w:ind w:left="357" w:hanging="357"/>
        <w:contextualSpacing/>
        <w:jc w:val="both"/>
        <w:rPr>
          <w:rFonts w:ascii="Calibri" w:hAnsi="Calibri" w:cs="Calibri"/>
          <w:szCs w:val="24"/>
          <w:lang w:eastAsia="zh-CN"/>
        </w:rPr>
      </w:pPr>
      <w:r w:rsidRPr="00410109">
        <w:rPr>
          <w:rFonts w:ascii="Calibri" w:hAnsi="Calibri" w:cs="Calibri"/>
          <w:szCs w:val="24"/>
          <w:lang w:eastAsia="zh-CN"/>
        </w:rPr>
        <w:t>Μέγεθος ελατηρίου: μέση διάμετρος 180</w:t>
      </w:r>
      <w:r w:rsidRPr="00410109">
        <w:rPr>
          <w:rFonts w:ascii="Calibri" w:hAnsi="Calibri" w:cs="Calibri"/>
          <w:szCs w:val="24"/>
          <w:lang w:val="en-US" w:eastAsia="zh-CN"/>
        </w:rPr>
        <w:t>mm</w:t>
      </w:r>
      <w:r w:rsidRPr="00410109">
        <w:rPr>
          <w:rFonts w:ascii="Calibri" w:hAnsi="Calibri" w:cs="Calibri"/>
          <w:szCs w:val="24"/>
          <w:lang w:eastAsia="zh-CN"/>
        </w:rPr>
        <w:t>, ύψος 420</w:t>
      </w:r>
      <w:r w:rsidRPr="00410109">
        <w:rPr>
          <w:rFonts w:ascii="Calibri" w:hAnsi="Calibri" w:cs="Calibri"/>
          <w:szCs w:val="24"/>
          <w:lang w:val="en-US" w:eastAsia="zh-CN"/>
        </w:rPr>
        <w:t>mm</w:t>
      </w:r>
      <w:r w:rsidRPr="00410109">
        <w:rPr>
          <w:rFonts w:ascii="Calibri" w:hAnsi="Calibri" w:cs="Calibri"/>
          <w:szCs w:val="24"/>
          <w:lang w:eastAsia="zh-CN"/>
        </w:rPr>
        <w:t xml:space="preserve"> και πάχος 20</w:t>
      </w:r>
      <w:r w:rsidRPr="00410109">
        <w:rPr>
          <w:rFonts w:ascii="Calibri" w:hAnsi="Calibri" w:cs="Calibri"/>
          <w:szCs w:val="24"/>
          <w:lang w:val="en-US" w:eastAsia="zh-CN"/>
        </w:rPr>
        <w:t>mm</w:t>
      </w:r>
      <w:r w:rsidRPr="00410109">
        <w:rPr>
          <w:rFonts w:ascii="Calibri" w:hAnsi="Calibri" w:cs="Calibri"/>
          <w:szCs w:val="24"/>
          <w:lang w:eastAsia="zh-CN"/>
        </w:rPr>
        <w:t>.</w:t>
      </w:r>
    </w:p>
    <w:p w:rsidR="00881705" w:rsidRPr="00410109" w:rsidRDefault="00881705" w:rsidP="00881705">
      <w:pPr>
        <w:numPr>
          <w:ilvl w:val="0"/>
          <w:numId w:val="32"/>
        </w:numPr>
        <w:suppressAutoHyphens w:val="0"/>
        <w:autoSpaceDE w:val="0"/>
        <w:autoSpaceDN w:val="0"/>
        <w:adjustRightInd w:val="0"/>
        <w:spacing w:before="40" w:after="40" w:line="276" w:lineRule="auto"/>
        <w:contextualSpacing/>
        <w:jc w:val="both"/>
        <w:rPr>
          <w:rFonts w:ascii="Calibri" w:hAnsi="Calibri" w:cs="Calibri"/>
          <w:szCs w:val="24"/>
          <w:lang w:eastAsia="zh-CN"/>
        </w:rPr>
      </w:pPr>
      <w:r w:rsidRPr="00410109">
        <w:rPr>
          <w:rFonts w:ascii="Calibri" w:hAnsi="Calibri" w:cs="Calibri"/>
          <w:szCs w:val="24"/>
          <w:lang w:eastAsia="zh-CN"/>
        </w:rPr>
        <w:t>Τα μεταλλικά στοιχεία που χρησιμοποιούνται για την  κατασκευή (βίδες, σύνδεσμοι, κλπ) να είναι από ανοξείδωτο χάλυβα. Να χρησιμοποιούνται πλαστικά στοιχεία για την κάλυψη των κοχλίων και οποιοδήποτε άλλο στοιχείο προβλέπεται από τον κατασκευαστή.</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b/>
          <w:bCs/>
          <w:color w:val="000000"/>
          <w:shd w:val="clear" w:color="auto" w:fill="FFFFFF"/>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b/>
          <w:bCs/>
          <w:color w:val="000000"/>
          <w:shd w:val="clear" w:color="auto" w:fill="FFFFFF"/>
          <w:lang w:eastAsia="el-GR" w:bidi="el-GR"/>
        </w:rPr>
        <w:t xml:space="preserve">α) </w:t>
      </w:r>
      <w:r w:rsidRPr="00410109">
        <w:rPr>
          <w:rFonts w:asciiTheme="minorHAnsi" w:eastAsia="Bookman Old Style" w:hAnsiTheme="minorHAnsi" w:cs="Bookman Old Style"/>
          <w:color w:val="000000"/>
          <w:lang w:eastAsia="el-GR" w:bidi="el-GR"/>
        </w:rPr>
        <w:t xml:space="preserve">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w:t>
      </w:r>
      <w:r w:rsidRPr="00410109">
        <w:rPr>
          <w:rFonts w:asciiTheme="minorHAnsi" w:eastAsia="Bookman Old Style" w:hAnsiTheme="minorHAnsi" w:cs="Bookman Old Style"/>
          <w:b/>
          <w:bCs/>
          <w:color w:val="000000"/>
          <w:shd w:val="clear" w:color="auto" w:fill="FFFFFF"/>
          <w:lang w:eastAsia="el-GR" w:bidi="el-GR"/>
        </w:rPr>
        <w:t>β</w:t>
      </w:r>
      <w:r w:rsidRPr="00410109">
        <w:rPr>
          <w:rFonts w:asciiTheme="minorHAnsi" w:eastAsia="Bookman Old Style" w:hAnsiTheme="minorHAnsi" w:cs="Bookman Old Style"/>
          <w:color w:val="000000"/>
          <w:lang w:eastAsia="el-GR" w:bidi="el-GR"/>
        </w:rPr>
        <w:t>)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30"/>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5.000,00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Πέντε χιλιάδες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94" w:name="bookmark40"/>
      <w:r w:rsidRPr="00410109">
        <w:rPr>
          <w:rFonts w:asciiTheme="minorHAnsi" w:eastAsia="Bookman Old Style" w:hAnsiTheme="minorHAnsi" w:cs="Bookman Old Style"/>
          <w:b/>
          <w:bCs/>
          <w:color w:val="000000"/>
          <w:lang w:eastAsia="el-GR" w:bidi="el-GR"/>
        </w:rPr>
        <w:t xml:space="preserve">10. </w:t>
      </w:r>
      <w:r w:rsidRPr="00410109">
        <w:rPr>
          <w:rFonts w:asciiTheme="minorHAnsi" w:eastAsia="Bookman Old Style" w:hAnsiTheme="minorHAnsi" w:cs="Bookman Old Style"/>
          <w:b/>
          <w:bCs/>
          <w:color w:val="000000"/>
          <w:lang w:eastAsia="el-GR" w:bidi="el-GR"/>
        </w:rPr>
        <w:tab/>
        <w:t>ΤΡΑΜΠΑΛΑ ΕΛΑΤΗΡΙΟΥ 2 θέσεων</w:t>
      </w:r>
      <w:bookmarkEnd w:id="94"/>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bookmarkStart w:id="95" w:name="bookmark41"/>
      <w:r w:rsidRPr="00410109">
        <w:rPr>
          <w:rFonts w:asciiTheme="minorHAnsi" w:eastAsia="Bookman Old Style" w:hAnsiTheme="minorHAnsi" w:cs="Bookman Old Style"/>
          <w:b/>
          <w:bCs/>
          <w:lang w:eastAsia="el-GR"/>
        </w:rPr>
        <w:t>ΔΙΑΣΤΑΣΕΙΣ ΕΞΟΠΛΙΣΜΟΥ</w:t>
      </w:r>
      <w:bookmarkEnd w:id="95"/>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 40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 110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 90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ΔΙΑΣΤΑΣΕΙΣ ΧΩΡΟΥ ΑΣΦΑΛΕΙΑΣ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πλάτος : 238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μήκος : 350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πτώσης: 47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u w:val="single"/>
          <w:shd w:val="clear" w:color="auto" w:fill="FFFFFF"/>
          <w:lang w:eastAsia="el-GR" w:bidi="el-GR"/>
        </w:rPr>
        <w:t>Ηλικιακή ομάδα</w:t>
      </w:r>
      <w:r w:rsidRPr="00410109">
        <w:rPr>
          <w:rFonts w:asciiTheme="minorHAnsi" w:eastAsia="Bookman Old Style" w:hAnsiTheme="minorHAnsi" w:cs="Bookman Old Style"/>
          <w:b/>
          <w:bCs/>
          <w:color w:val="000000"/>
          <w:shd w:val="clear" w:color="auto" w:fill="FFFFFF"/>
          <w:lang w:eastAsia="el-GR" w:bidi="el-GR"/>
        </w:rPr>
        <w:t xml:space="preserve">: </w:t>
      </w:r>
      <w:r w:rsidRPr="00410109">
        <w:rPr>
          <w:rFonts w:asciiTheme="minorHAnsi" w:eastAsia="Bookman Old Style" w:hAnsiTheme="minorHAnsi" w:cs="Bookman Old Style"/>
          <w:color w:val="000000"/>
          <w:lang w:eastAsia="el-GR" w:bidi="el-GR"/>
        </w:rPr>
        <w:t>2+ ετών</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u w:val="single"/>
          <w:lang w:eastAsia="zh-CN" w:bidi="el-GR"/>
        </w:rPr>
        <w:t>Δυνατότητα απασχόλησης παιδιών</w:t>
      </w:r>
      <w:r w:rsidRPr="00410109">
        <w:rPr>
          <w:rFonts w:ascii="Calibri" w:hAnsi="Calibri" w:cs="Calibri"/>
          <w:color w:val="000000"/>
          <w:lang w:eastAsia="zh-CN" w:bidi="el-GR"/>
        </w:rPr>
        <w:t xml:space="preserve"> : 2 παιδιά</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color w:val="000000"/>
          <w:u w:val="single"/>
          <w:lang w:eastAsia="el-GR" w:bidi="el-GR"/>
        </w:rPr>
        <w:t>Η τραμπάλα θα αποτελείται από</w:t>
      </w:r>
      <w:r w:rsidRPr="00410109">
        <w:rPr>
          <w:rFonts w:asciiTheme="minorHAnsi" w:eastAsia="Bookman Old Style" w:hAnsiTheme="minorHAnsi" w:cs="Bookman Old Style"/>
          <w:color w:val="000000"/>
          <w:lang w:eastAsia="el-GR" w:bidi="el-GR"/>
        </w:rPr>
        <w:t>:</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πλατφόρμα ταλάντωσης</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ελατήριο</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βάση</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πάνελ καθιστικού</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bookmarkStart w:id="96" w:name="bookmark42"/>
      <w:r w:rsidRPr="00410109">
        <w:rPr>
          <w:rFonts w:asciiTheme="minorHAnsi" w:eastAsia="Bookman Old Style" w:hAnsiTheme="minorHAnsi" w:cs="Bookman Old Style"/>
          <w:lang w:eastAsia="el-GR"/>
        </w:rPr>
        <w:t xml:space="preserve">4 ποδολαβές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r w:rsidRPr="00410109">
        <w:rPr>
          <w:rFonts w:asciiTheme="minorHAnsi" w:eastAsia="Bookman Old Style" w:hAnsiTheme="minorHAnsi" w:cs="Bookman Old Style"/>
          <w:b/>
          <w:bCs/>
          <w:lang w:eastAsia="el-GR"/>
        </w:rPr>
        <w:lastRenderedPageBreak/>
        <w:t>ΥΛΙΚΑ ΚΑΤΑΣΚΕΥΗΣ</w:t>
      </w:r>
      <w:bookmarkEnd w:id="96"/>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Πλατφόρμα ταλάντωσης: </w:t>
      </w:r>
      <w:r w:rsidRPr="00410109">
        <w:rPr>
          <w:rFonts w:asciiTheme="minorHAnsi" w:eastAsia="Bookman Old Style" w:hAnsiTheme="minorHAnsi" w:cs="Bookman Old Style"/>
          <w:color w:val="000000"/>
          <w:lang w:eastAsia="el-GR" w:bidi="el-GR"/>
        </w:rPr>
        <w:t xml:space="preserve">θα είναι κατασκευασμένη από αντιολισθητικό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19</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ειδικά μορφοποιημένο ώστε να σχηματίζονται στις άκρες δύο εργονομικά καθιστικά.</w:t>
      </w:r>
    </w:p>
    <w:p w:rsidR="00881705" w:rsidRPr="00410109" w:rsidRDefault="00881705" w:rsidP="00881705">
      <w:pPr>
        <w:widowControl w:val="0"/>
        <w:tabs>
          <w:tab w:val="left" w:pos="1342"/>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Ελατήριο: </w:t>
      </w:r>
      <w:r w:rsidRPr="00410109">
        <w:rPr>
          <w:rFonts w:asciiTheme="minorHAnsi" w:eastAsia="Bookman Old Style" w:hAnsiTheme="minorHAnsi" w:cs="Bookman Old Style"/>
          <w:color w:val="000000"/>
          <w:lang w:eastAsia="el-GR" w:bidi="el-GR"/>
        </w:rPr>
        <w:t xml:space="preserve">θα είναι κατασκευασμένο από διαβαθμισμένο χάλυβα </w:t>
      </w:r>
      <w:r w:rsidRPr="00410109">
        <w:rPr>
          <w:rFonts w:asciiTheme="minorHAnsi" w:eastAsia="Bookman Old Style" w:hAnsiTheme="minorHAnsi" w:cs="Bookman Old Style"/>
          <w:color w:val="000000"/>
          <w:lang w:eastAsia="el-GR" w:bidi="en-US"/>
        </w:rPr>
        <w:t>35</w:t>
      </w:r>
      <w:r w:rsidRPr="00410109">
        <w:rPr>
          <w:rFonts w:asciiTheme="minorHAnsi" w:eastAsia="Bookman Old Style" w:hAnsiTheme="minorHAnsi" w:cs="Bookman Old Style"/>
          <w:color w:val="000000"/>
          <w:lang w:val="en-US" w:eastAsia="el-GR" w:bidi="en-US"/>
        </w:rPr>
        <w:t>SCD</w:t>
      </w:r>
      <w:r w:rsidRPr="00410109">
        <w:rPr>
          <w:rFonts w:asciiTheme="minorHAnsi" w:eastAsia="Bookman Old Style" w:hAnsiTheme="minorHAnsi" w:cs="Bookman Old Style"/>
          <w:color w:val="000000"/>
          <w:lang w:eastAsia="el-GR" w:bidi="en-US"/>
        </w:rPr>
        <w:t>6,</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 xml:space="preserve">αμμοβολημένο, χωρίς πιέσεις, γαλβανισμένα εν θερμώ και επικαλυμμένο με 2 στρώσεις κονιορτοποιημένου εποξικού πολυεστέρα πάχους 100 </w:t>
      </w:r>
      <w:r w:rsidRPr="00410109">
        <w:rPr>
          <w:rFonts w:asciiTheme="minorHAnsi" w:eastAsia="Bookman Old Style" w:hAnsiTheme="minorHAnsi" w:cs="Bookman Old Style"/>
          <w:color w:val="000000"/>
          <w:lang w:val="en-US" w:eastAsia="el-GR" w:bidi="en-US"/>
        </w:rPr>
        <w:t>microns</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lang w:eastAsia="el-GR"/>
        </w:rPr>
        <w:t xml:space="preserve">Η ένωση του ελατηρίου </w:t>
      </w:r>
      <w:r w:rsidRPr="00410109">
        <w:rPr>
          <w:rFonts w:asciiTheme="minorHAnsi" w:eastAsia="Bookman Old Style" w:hAnsiTheme="minorHAnsi" w:cs="Bookman Old Style"/>
          <w:color w:val="000000"/>
          <w:lang w:eastAsia="el-GR" w:bidi="el-GR"/>
        </w:rPr>
        <w:t>τόσο με τη βάσης πάκτωσης όσο και με το καθιστικό θα γίνεται μέσω ασφαλούς πολυαμιδικού εξαρτήματος συναρμογής, ώστε να εξασφαλίζεται στο ελατήριο μεγαλύτερη διάρκεια ζωής και εξαιρετική ασφάλεια (αποφυγή παγίδευσης)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Βάση πάκτωσης: </w:t>
      </w:r>
      <w:r w:rsidRPr="00410109">
        <w:rPr>
          <w:rFonts w:asciiTheme="minorHAnsi" w:eastAsia="Bookman Old Style" w:hAnsiTheme="minorHAnsi" w:cs="Bookman Old Style"/>
          <w:color w:val="000000"/>
          <w:lang w:eastAsia="el-GR" w:bidi="el-GR"/>
        </w:rPr>
        <w:t>γαλβανισμένη εν θερμώ.</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Πάνελ καθιστικού : </w:t>
      </w:r>
      <w:r w:rsidRPr="00410109">
        <w:rPr>
          <w:rFonts w:asciiTheme="minorHAnsi" w:eastAsia="Bookman Old Style" w:hAnsiTheme="minorHAnsi" w:cs="Bookman Old Style"/>
          <w:color w:val="000000"/>
          <w:lang w:eastAsia="el-GR" w:bidi="el-GR"/>
        </w:rPr>
        <w:t xml:space="preserve">θα είναι κατασκευασμένο από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και θα έχει εγκοπές που θα λειτουργούν ως χειρολαβές.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Χειρολαβές: </w:t>
      </w:r>
      <w:r w:rsidRPr="00410109">
        <w:rPr>
          <w:rFonts w:asciiTheme="minorHAnsi" w:eastAsia="Bookman Old Style" w:hAnsiTheme="minorHAnsi" w:cs="Bookman Old Style"/>
          <w:color w:val="000000"/>
          <w:lang w:eastAsia="el-GR" w:bidi="el-GR"/>
        </w:rPr>
        <w:t>κατασκευασμένες από σταθερό πολυαμιδικό πλαστικό εργονομικά σχεδιασμένες για τα χεράκια των παιδιών.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Ποδολαβές: </w:t>
      </w:r>
      <w:r w:rsidRPr="00410109">
        <w:rPr>
          <w:rFonts w:asciiTheme="minorHAnsi" w:eastAsia="Bookman Old Style" w:hAnsiTheme="minorHAnsi" w:cs="Bookman Old Style"/>
          <w:color w:val="000000"/>
          <w:lang w:eastAsia="el-GR" w:bidi="el-GR"/>
        </w:rPr>
        <w:t>κατασκευασμένες από σταθερό πολυαμιδικό πλαστικό εργονομικά σχεδιασμένες με αντιολισθητική επιφάνεια για την αποφυγή γλιστρημάτων.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Εξαρτήματα συναρμογής: </w:t>
      </w:r>
      <w:r w:rsidRPr="00410109">
        <w:rPr>
          <w:rFonts w:asciiTheme="minorHAnsi" w:eastAsia="Bookman Old Style" w:hAnsiTheme="minorHAnsi" w:cs="Bookman Old Style"/>
          <w:color w:val="000000"/>
          <w:lang w:eastAsia="el-GR" w:bidi="el-GR"/>
        </w:rPr>
        <w:t>από ανοξείδωτο χάλυβα που θα προστατεύονται από πολυαμιδίου, αντιβανδαλικά καλύμματα.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α) </w:t>
      </w:r>
      <w:r w:rsidRPr="00410109">
        <w:rPr>
          <w:rFonts w:asciiTheme="minorHAnsi" w:eastAsia="Bookman Old Style" w:hAnsiTheme="minorHAnsi" w:cs="Bookman Old Style"/>
          <w:color w:val="000000"/>
          <w:lang w:eastAsia="el-GR" w:bidi="el-GR"/>
        </w:rPr>
        <w:t xml:space="preserve">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w:t>
      </w:r>
      <w:r w:rsidRPr="00410109">
        <w:rPr>
          <w:rFonts w:asciiTheme="minorHAnsi" w:eastAsia="Bookman Old Style" w:hAnsiTheme="minorHAnsi" w:cs="Bookman Old Style"/>
          <w:b/>
          <w:bCs/>
          <w:color w:val="000000"/>
          <w:shd w:val="clear" w:color="auto" w:fill="FFFFFF"/>
          <w:lang w:eastAsia="el-GR" w:bidi="el-GR"/>
        </w:rPr>
        <w:t>β</w:t>
      </w:r>
      <w:r w:rsidRPr="00410109">
        <w:rPr>
          <w:rFonts w:asciiTheme="minorHAnsi" w:eastAsia="Bookman Old Style" w:hAnsiTheme="minorHAnsi" w:cs="Bookman Old Style"/>
          <w:color w:val="000000"/>
          <w:lang w:eastAsia="el-GR" w:bidi="el-GR"/>
        </w:rPr>
        <w:t>)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39"/>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bookmarkStart w:id="97" w:name="bookmark43"/>
      <w:r w:rsidRPr="00410109">
        <w:rPr>
          <w:rFonts w:ascii="Calibri" w:hAnsi="Calibri" w:cs="Calibri"/>
          <w:color w:val="000000"/>
          <w:lang w:eastAsia="zh-CN" w:bidi="el-GR"/>
        </w:rPr>
        <w:t>(Αριθμητικά):</w:t>
      </w:r>
      <w:bookmarkEnd w:id="97"/>
      <w:r w:rsidRPr="00410109">
        <w:rPr>
          <w:rFonts w:ascii="Calibri" w:hAnsi="Calibri" w:cs="Calibri"/>
          <w:color w:val="000000"/>
          <w:lang w:eastAsia="zh-CN" w:bidi="el-GR"/>
        </w:rPr>
        <w:t xml:space="preserve"> </w:t>
      </w:r>
      <w:r w:rsidRPr="00410109">
        <w:rPr>
          <w:rFonts w:ascii="Calibri" w:hAnsi="Calibri" w:cs="Calibri"/>
          <w:color w:val="000000"/>
          <w:lang w:eastAsia="zh-CN" w:bidi="el-GR"/>
        </w:rPr>
        <w:tab/>
        <w:t>1.100,00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Χίλια εκατό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98" w:name="bookmark44"/>
      <w:r w:rsidRPr="00410109">
        <w:rPr>
          <w:rFonts w:asciiTheme="minorHAnsi" w:eastAsia="Bookman Old Style" w:hAnsiTheme="minorHAnsi" w:cs="Bookman Old Style"/>
          <w:b/>
          <w:bCs/>
          <w:color w:val="000000"/>
          <w:lang w:eastAsia="el-GR" w:bidi="el-GR"/>
        </w:rPr>
        <w:t xml:space="preserve">11. </w:t>
      </w:r>
      <w:r w:rsidRPr="00410109">
        <w:rPr>
          <w:rFonts w:asciiTheme="minorHAnsi" w:eastAsia="Bookman Old Style" w:hAnsiTheme="minorHAnsi" w:cs="Bookman Old Style"/>
          <w:b/>
          <w:bCs/>
          <w:color w:val="000000"/>
          <w:lang w:eastAsia="el-GR" w:bidi="el-GR"/>
        </w:rPr>
        <w:tab/>
        <w:t>ΤΡΑΜΠΑΛΑ ΕΛΑΤΗΡΙΟΥ ‘ΙΠΠΟΚΑΜΠΟΣ’</w:t>
      </w:r>
      <w:bookmarkEnd w:id="98"/>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bookmarkStart w:id="99" w:name="bookmark45"/>
      <w:r w:rsidRPr="00410109">
        <w:rPr>
          <w:rFonts w:asciiTheme="minorHAnsi" w:eastAsia="Bookman Old Style" w:hAnsiTheme="minorHAnsi" w:cs="Bookman Old Style"/>
          <w:b/>
          <w:bCs/>
          <w:lang w:eastAsia="el-GR"/>
        </w:rPr>
        <w:t>ΔΙΑΣΤΑΣΕΙΣ ΕΞΟΠΛΙΣΜΟΥ</w:t>
      </w:r>
      <w:bookmarkEnd w:id="99"/>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 30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 82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 85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ΔΙΑΣΤΑΣΕΙΣ ΧΩΡΟΥ ΑΣΦΑΛΕΙΑΣ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πλάτος : 230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μήκος : 320 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πτώσης: 52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u w:val="single"/>
          <w:shd w:val="clear" w:color="auto" w:fill="FFFFFF"/>
          <w:lang w:eastAsia="el-GR" w:bidi="el-GR"/>
        </w:rPr>
        <w:lastRenderedPageBreak/>
        <w:t>Ηλικιακή ομάδα</w:t>
      </w:r>
      <w:r w:rsidRPr="00410109">
        <w:rPr>
          <w:rFonts w:asciiTheme="minorHAnsi" w:eastAsia="Bookman Old Style" w:hAnsiTheme="minorHAnsi" w:cs="Bookman Old Style"/>
          <w:b/>
          <w:bCs/>
          <w:color w:val="000000"/>
          <w:shd w:val="clear" w:color="auto" w:fill="FFFFFF"/>
          <w:lang w:eastAsia="el-GR" w:bidi="el-GR"/>
        </w:rPr>
        <w:t xml:space="preserve">: </w:t>
      </w:r>
      <w:r w:rsidRPr="00410109">
        <w:rPr>
          <w:rFonts w:asciiTheme="minorHAnsi" w:eastAsia="Bookman Old Style" w:hAnsiTheme="minorHAnsi" w:cs="Bookman Old Style"/>
          <w:color w:val="000000"/>
          <w:lang w:eastAsia="el-GR" w:bidi="el-GR"/>
        </w:rPr>
        <w:t>2+ ετών</w:t>
      </w:r>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bookmarkStart w:id="100" w:name="bookmark46"/>
      <w:r w:rsidRPr="00410109">
        <w:rPr>
          <w:rFonts w:asciiTheme="minorHAnsi" w:eastAsia="Bookman Old Style" w:hAnsiTheme="minorHAnsi" w:cs="Bookman Old Style"/>
          <w:b/>
          <w:bCs/>
          <w:color w:val="000000"/>
          <w:u w:val="single"/>
          <w:lang w:eastAsia="el-GR" w:bidi="el-GR"/>
        </w:rPr>
        <w:t>Δυνατότητα απασχόλησης παιδιών</w:t>
      </w:r>
      <w:r w:rsidRPr="00410109">
        <w:rPr>
          <w:rFonts w:asciiTheme="minorHAnsi" w:eastAsia="Bookman Old Style" w:hAnsiTheme="minorHAnsi" w:cs="Bookman Old Style"/>
          <w:b/>
          <w:bCs/>
          <w:color w:val="000000"/>
          <w:lang w:eastAsia="el-GR" w:bidi="el-GR"/>
        </w:rPr>
        <w:t xml:space="preserve"> : </w:t>
      </w:r>
      <w:r w:rsidRPr="00410109">
        <w:rPr>
          <w:rFonts w:asciiTheme="minorHAnsi" w:eastAsia="Bookman Old Style" w:hAnsiTheme="minorHAnsi" w:cs="Bookman Old Style"/>
          <w:bCs/>
          <w:color w:val="000000"/>
          <w:lang w:eastAsia="el-GR" w:bidi="el-GR"/>
        </w:rPr>
        <w:t>1 παιδί</w:t>
      </w:r>
      <w:bookmarkEnd w:id="100"/>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color w:val="000000"/>
          <w:u w:val="single"/>
          <w:lang w:eastAsia="el-GR" w:bidi="el-GR"/>
        </w:rPr>
        <w:t>Η τραμπάλα θα αποτελείται από</w:t>
      </w:r>
      <w:r w:rsidRPr="00410109">
        <w:rPr>
          <w:rFonts w:asciiTheme="minorHAnsi" w:eastAsia="Bookman Old Style" w:hAnsiTheme="minorHAnsi" w:cs="Bookman Old Style"/>
          <w:color w:val="000000"/>
          <w:lang w:eastAsia="el-GR" w:bidi="el-GR"/>
        </w:rPr>
        <w:t>:</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καθιστικό</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ελατήριο</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βάση</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θεματικό πάνελ καθιστικού</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2 χειρολαβές</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bookmarkStart w:id="101" w:name="bookmark47"/>
      <w:r w:rsidRPr="00410109">
        <w:rPr>
          <w:rFonts w:asciiTheme="minorHAnsi" w:eastAsia="Bookman Old Style" w:hAnsiTheme="minorHAnsi" w:cs="Bookman Old Style"/>
          <w:lang w:eastAsia="el-GR"/>
        </w:rPr>
        <w:t xml:space="preserve">2 ποδολαβές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ΥΛΙΚΑ ΚΑΤΑΣΚΕΥΗΣ</w:t>
      </w:r>
      <w:bookmarkEnd w:id="101"/>
    </w:p>
    <w:p w:rsidR="00881705" w:rsidRPr="00410109" w:rsidRDefault="00881705" w:rsidP="00881705">
      <w:pPr>
        <w:widowControl w:val="0"/>
        <w:tabs>
          <w:tab w:val="left" w:pos="1390"/>
        </w:tabs>
        <w:suppressAutoHyphens w:val="0"/>
        <w:spacing w:before="40" w:after="40" w:line="276" w:lineRule="auto"/>
        <w:jc w:val="both"/>
        <w:rPr>
          <w:rFonts w:asciiTheme="minorHAnsi" w:eastAsia="Bookman Old Style" w:hAnsiTheme="minorHAnsi" w:cs="Bookman Old Style"/>
          <w:color w:val="000000"/>
          <w:lang w:eastAsia="el-GR" w:bidi="en-US"/>
        </w:rPr>
      </w:pPr>
      <w:r w:rsidRPr="00410109">
        <w:rPr>
          <w:rFonts w:asciiTheme="minorHAnsi" w:eastAsia="Bookman Old Style" w:hAnsiTheme="minorHAnsi" w:cs="Bookman Old Style"/>
          <w:b/>
          <w:bCs/>
          <w:color w:val="000000"/>
          <w:shd w:val="clear" w:color="auto" w:fill="FFFFFF"/>
          <w:lang w:eastAsia="el-GR" w:bidi="el-GR"/>
        </w:rPr>
        <w:t xml:space="preserve">Καθιστικό: </w:t>
      </w:r>
      <w:r w:rsidRPr="00410109">
        <w:rPr>
          <w:rFonts w:asciiTheme="minorHAnsi" w:eastAsia="Bookman Old Style" w:hAnsiTheme="minorHAnsi" w:cs="Bookman Old Style"/>
          <w:color w:val="000000"/>
          <w:lang w:eastAsia="el-GR" w:bidi="el-GR"/>
        </w:rPr>
        <w:t xml:space="preserve">θα είναι κατασκευασμένο από αντιολισθητικό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12,5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p>
    <w:p w:rsidR="00881705" w:rsidRPr="00410109" w:rsidRDefault="00881705" w:rsidP="00881705">
      <w:pPr>
        <w:widowControl w:val="0"/>
        <w:tabs>
          <w:tab w:val="left" w:pos="1390"/>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Ελατήριο: </w:t>
      </w:r>
      <w:r w:rsidRPr="00410109">
        <w:rPr>
          <w:rFonts w:asciiTheme="minorHAnsi" w:eastAsia="Bookman Old Style" w:hAnsiTheme="minorHAnsi" w:cs="Bookman Old Style"/>
          <w:color w:val="000000"/>
          <w:lang w:eastAsia="el-GR" w:bidi="el-GR"/>
        </w:rPr>
        <w:t xml:space="preserve">θα είναι κατασκευασμένο από διαβαθμισμένο χάλυβα </w:t>
      </w:r>
      <w:r w:rsidRPr="00410109">
        <w:rPr>
          <w:rFonts w:asciiTheme="minorHAnsi" w:eastAsia="Bookman Old Style" w:hAnsiTheme="minorHAnsi" w:cs="Bookman Old Style"/>
          <w:color w:val="000000"/>
          <w:lang w:eastAsia="el-GR" w:bidi="en-US"/>
        </w:rPr>
        <w:t>35</w:t>
      </w:r>
      <w:r w:rsidRPr="00410109">
        <w:rPr>
          <w:rFonts w:asciiTheme="minorHAnsi" w:eastAsia="Bookman Old Style" w:hAnsiTheme="minorHAnsi" w:cs="Bookman Old Style"/>
          <w:color w:val="000000"/>
          <w:lang w:val="en-US" w:eastAsia="el-GR" w:bidi="en-US"/>
        </w:rPr>
        <w:t>SCD</w:t>
      </w:r>
      <w:r w:rsidRPr="00410109">
        <w:rPr>
          <w:rFonts w:asciiTheme="minorHAnsi" w:eastAsia="Bookman Old Style" w:hAnsiTheme="minorHAnsi" w:cs="Bookman Old Style"/>
          <w:color w:val="000000"/>
          <w:lang w:eastAsia="el-GR" w:bidi="en-US"/>
        </w:rPr>
        <w:t>6,</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 xml:space="preserve">αμμοβολημένο, χωρίς πιέσεις, γαλβανισμένα εν θερμώ και επικαλυμμένο με 2 στρώσεις κονιορτοποιημένου εποξικού πολυεστέρα πάχους 100 </w:t>
      </w:r>
      <w:r w:rsidRPr="00410109">
        <w:rPr>
          <w:rFonts w:asciiTheme="minorHAnsi" w:eastAsia="Bookman Old Style" w:hAnsiTheme="minorHAnsi" w:cs="Bookman Old Style"/>
          <w:color w:val="000000"/>
          <w:lang w:val="en-US" w:eastAsia="el-GR" w:bidi="en-US"/>
        </w:rPr>
        <w:t>microns</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lang w:eastAsia="el-GR"/>
        </w:rPr>
        <w:t xml:space="preserve">Η ένωση του ελατηρίου </w:t>
      </w:r>
      <w:r w:rsidRPr="00410109">
        <w:rPr>
          <w:rFonts w:asciiTheme="minorHAnsi" w:eastAsia="Bookman Old Style" w:hAnsiTheme="minorHAnsi" w:cs="Bookman Old Style"/>
          <w:color w:val="000000"/>
          <w:lang w:eastAsia="el-GR" w:bidi="el-GR"/>
        </w:rPr>
        <w:t>τόσο με τη βάσης πάκτωσης όσο και με το καθιστικό θα γίνεται μέσω ασφαλούς πολυαμιδικού εξαρτήματος συναρμογής, ώστε να εξασφαλίζεται στο ελατήριο μεγαλύτερη διάρκεια ζωής και εξαιρετική ασφάλεια (αποφυγή παγίδευσης).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Βάση πάκτωσης: </w:t>
      </w:r>
      <w:r w:rsidRPr="00410109">
        <w:rPr>
          <w:rFonts w:asciiTheme="minorHAnsi" w:eastAsia="Bookman Old Style" w:hAnsiTheme="minorHAnsi" w:cs="Bookman Old Style"/>
          <w:color w:val="000000"/>
          <w:lang w:eastAsia="el-GR" w:bidi="el-GR"/>
        </w:rPr>
        <w:t>γαλβανισμένη εν θερμώ.</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Θεματικό πάνελ καθιστικού : </w:t>
      </w:r>
      <w:r w:rsidRPr="00410109">
        <w:rPr>
          <w:rFonts w:asciiTheme="minorHAnsi" w:eastAsia="Bookman Old Style" w:hAnsiTheme="minorHAnsi" w:cs="Bookman Old Style"/>
          <w:color w:val="000000"/>
          <w:lang w:eastAsia="el-GR" w:bidi="el-GR"/>
        </w:rPr>
        <w:t xml:space="preserve">θα είναι κατασκευασμένο από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και θα έχει τη μορφή ‘ιππόκαμπος’ ή παρόμοιο.</w:t>
      </w:r>
    </w:p>
    <w:p w:rsidR="00881705" w:rsidRPr="00410109" w:rsidRDefault="00881705" w:rsidP="00881705">
      <w:pPr>
        <w:widowControl w:val="0"/>
        <w:tabs>
          <w:tab w:val="left" w:pos="1390"/>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Ποδολαβές: </w:t>
      </w:r>
      <w:r w:rsidRPr="00410109">
        <w:rPr>
          <w:rFonts w:asciiTheme="minorHAnsi" w:eastAsia="Bookman Old Style" w:hAnsiTheme="minorHAnsi" w:cs="Bookman Old Style"/>
          <w:color w:val="000000"/>
          <w:lang w:eastAsia="el-GR" w:bidi="el-GR"/>
        </w:rPr>
        <w:t>κατασκευασμένες από σταθερό πολυαμιδικό πλαστικό εργονομικά</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σχεδιασμένες με αντιολισθητική επιφάνεια για την αποφυγή γλιστρημάτων.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Εξαρτήματα συναρμογής: </w:t>
      </w:r>
      <w:r w:rsidRPr="00410109">
        <w:rPr>
          <w:rFonts w:asciiTheme="minorHAnsi" w:eastAsia="Bookman Old Style" w:hAnsiTheme="minorHAnsi" w:cs="Bookman Old Style"/>
          <w:color w:val="000000"/>
          <w:lang w:eastAsia="el-GR" w:bidi="el-GR"/>
        </w:rPr>
        <w:t>από ανοξείδωτο χάλυβα που θα προστατεύονται από πολυαμιδίου, αντιβανδαλικά καλύμματα.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α) </w:t>
      </w:r>
      <w:r w:rsidRPr="00410109">
        <w:rPr>
          <w:rFonts w:asciiTheme="minorHAnsi" w:eastAsia="Bookman Old Style" w:hAnsiTheme="minorHAnsi" w:cs="Bookman Old Style"/>
          <w:color w:val="000000"/>
          <w:lang w:eastAsia="el-GR" w:bidi="el-GR"/>
        </w:rPr>
        <w:t xml:space="preserve">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w:t>
      </w:r>
      <w:r w:rsidRPr="00410109">
        <w:rPr>
          <w:rFonts w:asciiTheme="minorHAnsi" w:eastAsia="Bookman Old Style" w:hAnsiTheme="minorHAnsi" w:cs="Bookman Old Style"/>
          <w:b/>
          <w:bCs/>
          <w:color w:val="000000"/>
          <w:shd w:val="clear" w:color="auto" w:fill="FFFFFF"/>
          <w:lang w:eastAsia="el-GR" w:bidi="el-GR"/>
        </w:rPr>
        <w:t>β</w:t>
      </w:r>
      <w:r w:rsidRPr="00410109">
        <w:rPr>
          <w:rFonts w:asciiTheme="minorHAnsi" w:eastAsia="Bookman Old Style" w:hAnsiTheme="minorHAnsi" w:cs="Bookman Old Style"/>
          <w:color w:val="000000"/>
          <w:lang w:eastAsia="el-GR" w:bidi="el-GR"/>
        </w:rPr>
        <w:t>)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suppressAutoHyphens w:val="0"/>
        <w:spacing w:before="40" w:after="40" w:line="276" w:lineRule="auto"/>
        <w:ind w:left="140"/>
        <w:jc w:val="both"/>
        <w:outlineLvl w:val="1"/>
        <w:rPr>
          <w:rFonts w:asciiTheme="minorHAnsi" w:eastAsia="Bookman Old Style" w:hAnsiTheme="minorHAnsi" w:cs="Bookman Old Style"/>
          <w:b/>
          <w:bCs/>
          <w:lang w:eastAsia="el-GR"/>
        </w:rPr>
      </w:pPr>
      <w:bookmarkStart w:id="102" w:name="bookmark48"/>
      <w:r w:rsidRPr="00410109">
        <w:rPr>
          <w:rFonts w:asciiTheme="minorHAnsi" w:eastAsia="Bookman Old Style" w:hAnsiTheme="minorHAnsi" w:cs="Bookman Old Style"/>
          <w:b/>
          <w:bCs/>
          <w:color w:val="000000"/>
          <w:lang w:eastAsia="el-GR" w:bidi="el-GR"/>
        </w:rPr>
        <w:t>ΕΥΡΩ</w:t>
      </w:r>
      <w:bookmarkEnd w:id="102"/>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(Αριθμητικά):</w:t>
      </w:r>
      <w:r w:rsidRPr="00410109">
        <w:rPr>
          <w:rFonts w:ascii="Calibri" w:hAnsi="Calibri" w:cs="Calibri"/>
          <w:color w:val="000000"/>
          <w:lang w:eastAsia="zh-CN" w:bidi="el-GR"/>
        </w:rPr>
        <w:tab/>
        <w:t>800,00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Οχτακόσια Ευρώ</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03" w:name="bookmark49"/>
      <w:r w:rsidRPr="00410109">
        <w:rPr>
          <w:rFonts w:asciiTheme="minorHAnsi" w:eastAsia="Bookman Old Style" w:hAnsiTheme="minorHAnsi" w:cs="Bookman Old Style"/>
          <w:b/>
          <w:bCs/>
          <w:color w:val="000000"/>
          <w:lang w:eastAsia="el-GR" w:bidi="el-GR"/>
        </w:rPr>
        <w:t xml:space="preserve">12. </w:t>
      </w:r>
      <w:r w:rsidRPr="00410109">
        <w:rPr>
          <w:rFonts w:asciiTheme="minorHAnsi" w:eastAsia="Bookman Old Style" w:hAnsiTheme="minorHAnsi" w:cs="Bookman Old Style"/>
          <w:b/>
          <w:bCs/>
          <w:color w:val="000000"/>
          <w:lang w:eastAsia="el-GR" w:bidi="el-GR"/>
        </w:rPr>
        <w:tab/>
        <w:t>ΤΡΑΜΠΑΛΑ ΕΛΑΤΗΡΙΟΥ ‘ΣΚΥΛΑΚΙ’</w:t>
      </w:r>
      <w:bookmarkEnd w:id="103"/>
    </w:p>
    <w:p w:rsidR="00881705" w:rsidRPr="00410109" w:rsidRDefault="00881705" w:rsidP="00881705">
      <w:pPr>
        <w:widowControl w:val="0"/>
        <w:suppressAutoHyphens w:val="0"/>
        <w:spacing w:before="40" w:after="40" w:line="276" w:lineRule="auto"/>
        <w:outlineLvl w:val="1"/>
        <w:rPr>
          <w:rFonts w:asciiTheme="minorHAnsi" w:eastAsia="Bookman Old Style" w:hAnsiTheme="minorHAnsi" w:cs="Bookman Old Style"/>
          <w:b/>
          <w:bCs/>
          <w:lang w:eastAsia="el-GR"/>
        </w:rPr>
      </w:pPr>
      <w:bookmarkStart w:id="104" w:name="bookmark50"/>
      <w:r w:rsidRPr="00410109">
        <w:rPr>
          <w:rFonts w:asciiTheme="minorHAnsi" w:eastAsia="Bookman Old Style" w:hAnsiTheme="minorHAnsi" w:cs="Bookman Old Style"/>
          <w:b/>
          <w:bCs/>
          <w:lang w:eastAsia="el-GR"/>
        </w:rPr>
        <w:t>ΔΙΑΣΤΑΣΕΙΣ ΕΞΟΠΛΙΣΜΟΥ</w:t>
      </w:r>
      <w:bookmarkEnd w:id="104"/>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 33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 84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lastRenderedPageBreak/>
        <w:t xml:space="preserve">Ύψος : 77 εκ. 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ΔΙΑΣΤΑΣΕΙΣ ΧΩΡΟΥ ΑΣΦΑΛΕΙΑΣ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πλάτος : 230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Ελάχιστο μήκος : 320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πτώσης: 52 εκ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u w:val="single"/>
          <w:shd w:val="clear" w:color="auto" w:fill="FFFFFF"/>
          <w:lang w:eastAsia="el-GR" w:bidi="el-GR"/>
        </w:rPr>
        <w:t>Ηλικιακή ομάδα</w:t>
      </w:r>
      <w:r w:rsidRPr="00410109">
        <w:rPr>
          <w:rFonts w:asciiTheme="minorHAnsi" w:eastAsia="Bookman Old Style" w:hAnsiTheme="minorHAnsi" w:cs="Bookman Old Style"/>
          <w:b/>
          <w:bCs/>
          <w:color w:val="000000"/>
          <w:shd w:val="clear" w:color="auto" w:fill="FFFFFF"/>
          <w:lang w:eastAsia="el-GR" w:bidi="el-GR"/>
        </w:rPr>
        <w:t xml:space="preserve">: </w:t>
      </w:r>
      <w:r w:rsidRPr="00410109">
        <w:rPr>
          <w:rFonts w:asciiTheme="minorHAnsi" w:eastAsia="Bookman Old Style" w:hAnsiTheme="minorHAnsi" w:cs="Bookman Old Style"/>
          <w:color w:val="000000"/>
          <w:lang w:eastAsia="el-GR" w:bidi="el-GR"/>
        </w:rPr>
        <w:t>2+ ετών</w:t>
      </w:r>
    </w:p>
    <w:p w:rsidR="00881705" w:rsidRPr="00410109" w:rsidRDefault="00881705" w:rsidP="00881705">
      <w:pPr>
        <w:spacing w:before="40" w:after="40"/>
        <w:jc w:val="both"/>
        <w:rPr>
          <w:rFonts w:ascii="Calibri" w:hAnsi="Calibri" w:cs="Calibri"/>
          <w:lang w:eastAsia="zh-CN"/>
        </w:rPr>
      </w:pPr>
      <w:r w:rsidRPr="00410109">
        <w:rPr>
          <w:rFonts w:ascii="Calibri" w:hAnsi="Calibri" w:cs="Calibri"/>
          <w:b/>
          <w:color w:val="000000"/>
          <w:u w:val="single"/>
          <w:lang w:eastAsia="zh-CN" w:bidi="el-GR"/>
        </w:rPr>
        <w:t>Δυνατότητα απασχόλησης παιδιών</w:t>
      </w:r>
      <w:r w:rsidRPr="00410109">
        <w:rPr>
          <w:rFonts w:ascii="Calibri" w:hAnsi="Calibri" w:cs="Calibri"/>
          <w:color w:val="000000"/>
          <w:lang w:eastAsia="zh-CN" w:bidi="el-GR"/>
        </w:rPr>
        <w:t xml:space="preserve"> : 1 παιδί</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b/>
          <w:color w:val="000000"/>
          <w:u w:val="single"/>
          <w:lang w:eastAsia="el-GR" w:bidi="el-GR"/>
        </w:rPr>
        <w:t>Η τραμπάλα θα αποτελείται από</w:t>
      </w:r>
      <w:r w:rsidRPr="00410109">
        <w:rPr>
          <w:rFonts w:asciiTheme="minorHAnsi" w:eastAsia="Bookman Old Style" w:hAnsiTheme="minorHAnsi" w:cs="Bookman Old Style"/>
          <w:color w:val="000000"/>
          <w:lang w:eastAsia="el-GR" w:bidi="el-GR"/>
        </w:rPr>
        <w:t>:</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καθιστικό</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ελατήριο</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βάση</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1 θεματικό πάνελ καθιστικού</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2 χειρολαβές</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2 ποδολαβές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b/>
          <w:bCs/>
          <w:color w:val="000000"/>
          <w:shd w:val="clear" w:color="auto" w:fill="FFFFFF"/>
          <w:lang w:eastAsia="el-GR" w:bidi="el-GR"/>
        </w:rPr>
      </w:pPr>
      <w:r w:rsidRPr="00410109">
        <w:rPr>
          <w:rFonts w:asciiTheme="minorHAnsi" w:eastAsia="Bookman Old Style" w:hAnsiTheme="minorHAnsi" w:cs="Bookman Old Style"/>
          <w:b/>
          <w:bCs/>
          <w:color w:val="000000"/>
          <w:shd w:val="clear" w:color="auto" w:fill="FFFFFF"/>
          <w:lang w:eastAsia="el-GR" w:bidi="el-GR"/>
        </w:rPr>
        <w:t>ΥΛΙΚΑ ΚΑΤΑΣΚΕΥΗΣ</w:t>
      </w:r>
    </w:p>
    <w:p w:rsidR="00881705" w:rsidRPr="00410109" w:rsidRDefault="00881705" w:rsidP="00881705">
      <w:pPr>
        <w:widowControl w:val="0"/>
        <w:tabs>
          <w:tab w:val="left" w:pos="1381"/>
        </w:tabs>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Καθιστικό: </w:t>
      </w:r>
      <w:r w:rsidRPr="00410109">
        <w:rPr>
          <w:rFonts w:asciiTheme="minorHAnsi" w:eastAsia="Bookman Old Style" w:hAnsiTheme="minorHAnsi" w:cs="Bookman Old Style"/>
          <w:color w:val="000000"/>
          <w:lang w:eastAsia="el-GR" w:bidi="el-GR"/>
        </w:rPr>
        <w:t xml:space="preserve">θα είναι κατασκευασμένο από αντιολισθητικό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12,5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 </w:t>
      </w:r>
    </w:p>
    <w:p w:rsidR="00881705" w:rsidRPr="00410109" w:rsidRDefault="00881705" w:rsidP="00881705">
      <w:pPr>
        <w:widowControl w:val="0"/>
        <w:tabs>
          <w:tab w:val="left" w:pos="1381"/>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Ελατήριο: </w:t>
      </w:r>
      <w:r w:rsidRPr="00410109">
        <w:rPr>
          <w:rFonts w:asciiTheme="minorHAnsi" w:eastAsia="Bookman Old Style" w:hAnsiTheme="minorHAnsi" w:cs="Bookman Old Style"/>
          <w:color w:val="000000"/>
          <w:lang w:eastAsia="el-GR" w:bidi="el-GR"/>
        </w:rPr>
        <w:t xml:space="preserve">θα είναι κατασκευασμένο από διαβαθμισμένο χάλυβα </w:t>
      </w:r>
      <w:r w:rsidRPr="00410109">
        <w:rPr>
          <w:rFonts w:asciiTheme="minorHAnsi" w:eastAsia="Bookman Old Style" w:hAnsiTheme="minorHAnsi" w:cs="Bookman Old Style"/>
          <w:color w:val="000000"/>
          <w:lang w:eastAsia="el-GR" w:bidi="en-US"/>
        </w:rPr>
        <w:t>35</w:t>
      </w:r>
      <w:r w:rsidRPr="00410109">
        <w:rPr>
          <w:rFonts w:asciiTheme="minorHAnsi" w:eastAsia="Bookman Old Style" w:hAnsiTheme="minorHAnsi" w:cs="Bookman Old Style"/>
          <w:color w:val="000000"/>
          <w:lang w:val="en-US" w:eastAsia="el-GR" w:bidi="en-US"/>
        </w:rPr>
        <w:t>SCD</w:t>
      </w:r>
      <w:r w:rsidRPr="00410109">
        <w:rPr>
          <w:rFonts w:asciiTheme="minorHAnsi" w:eastAsia="Bookman Old Style" w:hAnsiTheme="minorHAnsi" w:cs="Bookman Old Style"/>
          <w:color w:val="000000"/>
          <w:lang w:eastAsia="el-GR" w:bidi="en-US"/>
        </w:rPr>
        <w:t>6,</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 xml:space="preserve">αμμοβολημένο, χωρίς πιέσεις, γαλβανισμένα εν θερμώ και επικαλυμμένο με 2 στρώσεις κονιορτοποιημένου εποξικού πολυεστέρα πάχους 100 </w:t>
      </w:r>
      <w:r w:rsidRPr="00410109">
        <w:rPr>
          <w:rFonts w:asciiTheme="minorHAnsi" w:eastAsia="Bookman Old Style" w:hAnsiTheme="minorHAnsi" w:cs="Bookman Old Style"/>
          <w:color w:val="000000"/>
          <w:lang w:val="en-US" w:eastAsia="el-GR" w:bidi="en-US"/>
        </w:rPr>
        <w:t>microns</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lang w:eastAsia="el-GR"/>
        </w:rPr>
        <w:t xml:space="preserve">Η ένωση του ελατηρίου </w:t>
      </w:r>
      <w:r w:rsidRPr="00410109">
        <w:rPr>
          <w:rFonts w:asciiTheme="minorHAnsi" w:eastAsia="Bookman Old Style" w:hAnsiTheme="minorHAnsi" w:cs="Bookman Old Style"/>
          <w:color w:val="000000"/>
          <w:lang w:eastAsia="el-GR" w:bidi="el-GR"/>
        </w:rPr>
        <w:t>τόσο με τη βάσης πάκτωσης όσο και με το καθιστικό θα γίνεται μέσω ασφαλούς πολυαμιδικού εξαρτήματος συναρμογής, ώστε να εξασφαλίζεται στο ελατήριο μεγαλύτερη διάρκεια ζωής και εξαιρετική ασφάλεια (αποφυγή παγίδευσης)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Βάση πάκτωσης: </w:t>
      </w:r>
      <w:r w:rsidRPr="00410109">
        <w:rPr>
          <w:rFonts w:asciiTheme="minorHAnsi" w:eastAsia="Bookman Old Style" w:hAnsiTheme="minorHAnsi" w:cs="Bookman Old Style"/>
          <w:color w:val="000000"/>
          <w:lang w:eastAsia="el-GR" w:bidi="el-GR"/>
        </w:rPr>
        <w:t>γαλβανισμένη εν θερμώ.</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Θεματικό πάνελ καθιστικού: </w:t>
      </w:r>
      <w:r w:rsidRPr="00410109">
        <w:rPr>
          <w:rFonts w:asciiTheme="minorHAnsi" w:eastAsia="Bookman Old Style" w:hAnsiTheme="minorHAnsi" w:cs="Bookman Old Style"/>
          <w:color w:val="000000"/>
          <w:lang w:eastAsia="el-GR" w:bidi="el-GR"/>
        </w:rPr>
        <w:t xml:space="preserve">θα είναι κατασκευασμένο από </w:t>
      </w:r>
      <w:r w:rsidRPr="00410109">
        <w:rPr>
          <w:rFonts w:asciiTheme="minorHAnsi" w:eastAsia="Bookman Old Style" w:hAnsiTheme="minorHAnsi" w:cs="Bookman Old Style"/>
          <w:color w:val="000000"/>
          <w:lang w:val="en-US" w:eastAsia="el-GR" w:bidi="en-US"/>
        </w:rPr>
        <w:t>HPL</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πάχους </w:t>
      </w:r>
      <w:r w:rsidRPr="00410109">
        <w:rPr>
          <w:rFonts w:asciiTheme="minorHAnsi" w:eastAsia="Bookman Old Style" w:hAnsiTheme="minorHAnsi" w:cs="Bookman Old Style"/>
          <w:color w:val="000000"/>
          <w:lang w:eastAsia="el-GR" w:bidi="en-US"/>
        </w:rPr>
        <w:t>13</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και θα έχει τη μορφή ‘σκυλάκι’ ή παρόμοιο</w:t>
      </w:r>
    </w:p>
    <w:p w:rsidR="00881705" w:rsidRPr="00410109" w:rsidRDefault="00881705" w:rsidP="00881705">
      <w:pPr>
        <w:widowControl w:val="0"/>
        <w:tabs>
          <w:tab w:val="left" w:pos="1381"/>
        </w:tabs>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b/>
          <w:bCs/>
          <w:color w:val="000000"/>
          <w:shd w:val="clear" w:color="auto" w:fill="FFFFFF"/>
          <w:lang w:eastAsia="el-GR" w:bidi="el-GR"/>
        </w:rPr>
        <w:t xml:space="preserve">Ποδολαβές: </w:t>
      </w:r>
      <w:r w:rsidRPr="00410109">
        <w:rPr>
          <w:rFonts w:asciiTheme="minorHAnsi" w:eastAsia="Bookman Old Style" w:hAnsiTheme="minorHAnsi" w:cs="Bookman Old Style"/>
          <w:color w:val="000000"/>
          <w:lang w:eastAsia="el-GR" w:bidi="el-GR"/>
        </w:rPr>
        <w:t>κατασκευασμένες από σταθερό πολυαμιδικό πλαστικό εργονομικά</w:t>
      </w:r>
      <w:r w:rsidRPr="00410109">
        <w:rPr>
          <w:rFonts w:asciiTheme="minorHAnsi" w:eastAsia="Bookman Old Style" w:hAnsiTheme="minorHAnsi" w:cs="Bookman Old Style"/>
          <w:lang w:eastAsia="el-GR"/>
        </w:rPr>
        <w:t xml:space="preserve"> </w:t>
      </w:r>
      <w:r w:rsidRPr="00410109">
        <w:rPr>
          <w:rFonts w:asciiTheme="minorHAnsi" w:eastAsia="Bookman Old Style" w:hAnsiTheme="minorHAnsi" w:cs="Bookman Old Style"/>
          <w:color w:val="000000"/>
          <w:lang w:eastAsia="el-GR" w:bidi="el-GR"/>
        </w:rPr>
        <w:t xml:space="preserve">σχεδιασμένες με αντιολισθητική επιφάνεια για την αποφυγή γλιστρημάτων </w:t>
      </w:r>
    </w:p>
    <w:p w:rsidR="00881705" w:rsidRPr="00410109" w:rsidRDefault="00881705" w:rsidP="00881705">
      <w:pPr>
        <w:widowControl w:val="0"/>
        <w:tabs>
          <w:tab w:val="left" w:pos="1381"/>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Εξαρτήματα συναρμογής: </w:t>
      </w:r>
      <w:r w:rsidRPr="00410109">
        <w:rPr>
          <w:rFonts w:asciiTheme="minorHAnsi" w:eastAsia="Bookman Old Style" w:hAnsiTheme="minorHAnsi" w:cs="Bookman Old Style"/>
          <w:color w:val="000000"/>
          <w:lang w:eastAsia="el-GR" w:bidi="el-GR"/>
        </w:rPr>
        <w:t>από ανοξείδωτο χάλυβα που θα προστατεύονται από πολυαμιδίου, αντιβανδαλικά καλύμματα.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α) </w:t>
      </w:r>
      <w:r w:rsidRPr="00410109">
        <w:rPr>
          <w:rFonts w:asciiTheme="minorHAnsi" w:eastAsia="Bookman Old Style" w:hAnsiTheme="minorHAnsi" w:cs="Bookman Old Style"/>
          <w:color w:val="000000"/>
          <w:lang w:eastAsia="el-GR" w:bidi="el-GR"/>
        </w:rPr>
        <w:t xml:space="preserve">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 ή </w:t>
      </w:r>
      <w:r w:rsidRPr="00410109">
        <w:rPr>
          <w:rFonts w:asciiTheme="minorHAnsi" w:eastAsia="Bookman Old Style" w:hAnsiTheme="minorHAnsi" w:cs="Bookman Old Style"/>
          <w:b/>
          <w:bCs/>
          <w:color w:val="000000"/>
          <w:shd w:val="clear" w:color="auto" w:fill="FFFFFF"/>
          <w:lang w:eastAsia="el-GR" w:bidi="el-GR"/>
        </w:rPr>
        <w:t>β</w:t>
      </w:r>
      <w:r w:rsidRPr="00410109">
        <w:rPr>
          <w:rFonts w:asciiTheme="minorHAnsi" w:eastAsia="Bookman Old Style" w:hAnsiTheme="minorHAnsi" w:cs="Bookman Old Style"/>
          <w:color w:val="000000"/>
          <w:lang w:eastAsia="el-GR" w:bidi="el-GR"/>
        </w:rPr>
        <w:t>) Με στερέωση επάνω σε οπλισμένο σκυρόδεμα μέσω δοκοθηκών κατάλληλης μορφής και ειδικής χρήσης. Η στερέωση γίνεται με μεταλλικά (ανοξείδωτα) ούπατ και μπουλόνια 10εκ.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68"/>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800,00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Οχτακόσια Ευρώ</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p>
    <w:p w:rsidR="00881705" w:rsidRPr="00410109" w:rsidRDefault="00881705" w:rsidP="00881705">
      <w:pPr>
        <w:widowControl w:val="0"/>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lastRenderedPageBreak/>
        <w:t xml:space="preserve">13. </w:t>
      </w:r>
      <w:r w:rsidRPr="00410109">
        <w:rPr>
          <w:rFonts w:asciiTheme="minorHAnsi" w:eastAsia="Bookman Old Style" w:hAnsiTheme="minorHAnsi" w:cs="Bookman Old Style"/>
          <w:b/>
          <w:bCs/>
          <w:color w:val="000000"/>
          <w:lang w:eastAsia="el-GR" w:bidi="el-GR"/>
        </w:rPr>
        <w:tab/>
        <w:t>ΟΡΓΑΝΟ ΙΣΟΡΡΟΠΙΑΣ</w:t>
      </w: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ΕΞΟΠΛΙΣΜΟΥ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Πλάτος : 120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Μήκος : 220 εκ. περίπου</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 205 εκ. περίπου</w:t>
      </w:r>
    </w:p>
    <w:p w:rsidR="00881705" w:rsidRPr="00410109" w:rsidRDefault="00881705" w:rsidP="00881705">
      <w:pPr>
        <w:spacing w:before="40" w:after="40"/>
        <w:jc w:val="both"/>
        <w:rPr>
          <w:rFonts w:ascii="Calibri" w:hAnsi="Calibri" w:cs="Calibri"/>
          <w:b/>
          <w:szCs w:val="24"/>
          <w:lang w:eastAsia="zh-CN"/>
        </w:rPr>
      </w:pPr>
    </w:p>
    <w:p w:rsidR="00881705" w:rsidRPr="00410109" w:rsidRDefault="00881705" w:rsidP="00881705">
      <w:pPr>
        <w:spacing w:before="40" w:after="40"/>
        <w:jc w:val="both"/>
        <w:rPr>
          <w:rFonts w:ascii="Calibri" w:hAnsi="Calibri" w:cs="Calibri"/>
          <w:b/>
          <w:szCs w:val="24"/>
          <w:lang w:eastAsia="zh-CN"/>
        </w:rPr>
      </w:pPr>
      <w:r w:rsidRPr="00410109">
        <w:rPr>
          <w:rFonts w:ascii="Calibri" w:hAnsi="Calibri" w:cs="Calibri"/>
          <w:b/>
          <w:szCs w:val="24"/>
          <w:lang w:eastAsia="zh-CN"/>
        </w:rPr>
        <w:t>ΔΙΑΣΤΑΣΕΙΣ ΧΩΡΟΥ ΑΣΦΑΛΕΙΑΣ</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πλάτος : 470εκ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Ελάχιστο μήκος : 580 εκ</w:t>
      </w: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szCs w:val="24"/>
          <w:lang w:eastAsia="zh-CN"/>
        </w:rPr>
        <w:t>Ύψος πτώσης: 190 εκ</w:t>
      </w:r>
    </w:p>
    <w:p w:rsidR="00881705" w:rsidRPr="00410109" w:rsidRDefault="00881705" w:rsidP="00881705">
      <w:pPr>
        <w:spacing w:before="40" w:after="40"/>
        <w:jc w:val="both"/>
        <w:rPr>
          <w:rFonts w:ascii="Calibri" w:hAnsi="Calibri" w:cs="Calibri"/>
          <w:szCs w:val="24"/>
          <w:lang w:eastAsia="zh-CN"/>
        </w:rPr>
      </w:pPr>
    </w:p>
    <w:p w:rsidR="00881705" w:rsidRPr="00410109" w:rsidRDefault="00881705" w:rsidP="00881705">
      <w:pPr>
        <w:spacing w:before="40" w:after="40"/>
        <w:jc w:val="both"/>
        <w:rPr>
          <w:rFonts w:ascii="Calibri" w:hAnsi="Calibri" w:cs="Calibri"/>
          <w:szCs w:val="24"/>
          <w:lang w:eastAsia="zh-CN"/>
        </w:rPr>
      </w:pPr>
      <w:r w:rsidRPr="00410109">
        <w:rPr>
          <w:rFonts w:ascii="Calibri" w:hAnsi="Calibri" w:cs="Calibri"/>
          <w:b/>
          <w:szCs w:val="24"/>
          <w:lang w:eastAsia="zh-CN"/>
        </w:rPr>
        <w:t>Ηλικιακή ομάδα</w:t>
      </w:r>
      <w:r w:rsidRPr="00410109">
        <w:rPr>
          <w:rFonts w:ascii="Calibri" w:hAnsi="Calibri" w:cs="Calibri"/>
          <w:szCs w:val="24"/>
          <w:lang w:eastAsia="zh-CN"/>
        </w:rPr>
        <w:t>: 3+ ετών</w:t>
      </w:r>
    </w:p>
    <w:p w:rsidR="00881705" w:rsidRPr="00410109" w:rsidRDefault="00881705" w:rsidP="00881705">
      <w:pPr>
        <w:autoSpaceDE w:val="0"/>
        <w:autoSpaceDN w:val="0"/>
        <w:adjustRightInd w:val="0"/>
        <w:spacing w:before="40" w:after="40"/>
        <w:jc w:val="both"/>
        <w:outlineLvl w:val="0"/>
        <w:rPr>
          <w:rFonts w:ascii="Calibri" w:hAnsi="Calibri" w:cs="Arial"/>
          <w:szCs w:val="24"/>
          <w:lang w:eastAsia="zh-CN"/>
        </w:rPr>
      </w:pPr>
      <w:r w:rsidRPr="00410109">
        <w:rPr>
          <w:rFonts w:ascii="Calibri" w:hAnsi="Calibri" w:cs="Arial"/>
          <w:b/>
          <w:szCs w:val="24"/>
          <w:lang w:eastAsia="zh-CN"/>
        </w:rPr>
        <w:t>Τεχνική περιγραφή</w:t>
      </w:r>
      <w:r w:rsidRPr="00410109">
        <w:rPr>
          <w:rFonts w:ascii="Calibri" w:hAnsi="Calibri" w:cs="Arial"/>
          <w:szCs w:val="24"/>
          <w:lang w:eastAsia="zh-CN"/>
        </w:rPr>
        <w:t xml:space="preserve">: </w:t>
      </w:r>
      <w:r w:rsidRPr="00410109">
        <w:rPr>
          <w:rFonts w:ascii="Calibri" w:hAnsi="Calibri" w:cs="Arial"/>
          <w:lang w:eastAsia="zh-CN"/>
        </w:rPr>
        <w:t>Κατασκευασμένο από επιλεγμένη ξυλεία πεύκου (</w:t>
      </w:r>
      <w:r w:rsidRPr="00410109">
        <w:rPr>
          <w:rFonts w:ascii="Calibri" w:hAnsi="Calibri" w:cs="Arial"/>
          <w:lang w:val="en-US" w:eastAsia="zh-CN"/>
        </w:rPr>
        <w:t>Pinus</w:t>
      </w:r>
      <w:r w:rsidRPr="00410109">
        <w:rPr>
          <w:rFonts w:ascii="Calibri" w:hAnsi="Calibri" w:cs="Arial"/>
          <w:lang w:eastAsia="zh-CN"/>
        </w:rPr>
        <w:t xml:space="preserve"> </w:t>
      </w:r>
      <w:r w:rsidRPr="00410109">
        <w:rPr>
          <w:rFonts w:ascii="Calibri" w:hAnsi="Calibri" w:cs="Arial"/>
          <w:lang w:val="en-US" w:eastAsia="zh-CN"/>
        </w:rPr>
        <w:t>sylvestris</w:t>
      </w:r>
      <w:r w:rsidRPr="00410109">
        <w:rPr>
          <w:rFonts w:ascii="Calibri" w:hAnsi="Calibri" w:cs="Arial"/>
          <w:lang w:eastAsia="zh-CN"/>
        </w:rPr>
        <w:t xml:space="preserve"> </w:t>
      </w:r>
      <w:r w:rsidRPr="00410109">
        <w:rPr>
          <w:rFonts w:ascii="Calibri" w:hAnsi="Calibri" w:cs="Arial"/>
          <w:lang w:val="en-US" w:eastAsia="zh-CN"/>
        </w:rPr>
        <w:t>L</w:t>
      </w:r>
      <w:r w:rsidRPr="00410109">
        <w:rPr>
          <w:rFonts w:ascii="Calibri" w:hAnsi="Calibri" w:cs="Arial"/>
          <w:lang w:eastAsia="zh-CN"/>
        </w:rPr>
        <w:t>.), προερχόμενη από τα Σκανδιναβικά δάση με γνήσια πιστοποίηση (</w:t>
      </w:r>
      <w:r w:rsidRPr="00410109">
        <w:rPr>
          <w:rFonts w:ascii="Calibri" w:hAnsi="Calibri" w:cs="Arial"/>
          <w:lang w:val="en-US" w:eastAsia="zh-CN"/>
        </w:rPr>
        <w:t>FSC</w:t>
      </w:r>
      <w:r w:rsidRPr="00410109">
        <w:rPr>
          <w:rFonts w:ascii="Calibri" w:hAnsi="Calibri" w:cs="Arial"/>
          <w:lang w:eastAsia="zh-CN"/>
        </w:rPr>
        <w:t xml:space="preserve"> </w:t>
      </w:r>
      <w:r w:rsidRPr="00410109">
        <w:rPr>
          <w:rFonts w:ascii="Calibri" w:hAnsi="Calibri" w:cs="Arial"/>
          <w:lang w:val="en-US" w:eastAsia="zh-CN"/>
        </w:rPr>
        <w:t>and</w:t>
      </w:r>
      <w:r w:rsidRPr="00410109">
        <w:rPr>
          <w:rFonts w:ascii="Calibri" w:hAnsi="Calibri" w:cs="Arial"/>
          <w:lang w:eastAsia="zh-CN"/>
        </w:rPr>
        <w:t xml:space="preserve"> </w:t>
      </w:r>
      <w:r w:rsidRPr="00410109">
        <w:rPr>
          <w:rFonts w:ascii="Calibri" w:hAnsi="Calibri" w:cs="Arial"/>
          <w:lang w:val="en-US" w:eastAsia="zh-CN"/>
        </w:rPr>
        <w:t>PEFC</w:t>
      </w:r>
      <w:r w:rsidRPr="00410109">
        <w:rPr>
          <w:rFonts w:ascii="Calibri" w:hAnsi="Calibri" w:cs="Arial"/>
          <w:lang w:eastAsia="zh-CN"/>
        </w:rPr>
        <w:t xml:space="preserve">) και καλλιέργεια σύμφωνα με τις αρχές της φυσιοκρατίας. Η ξυλεία που χρησιμοποιείται προέρχεται από επεξεργασία υψηλής πίεσης (12 </w:t>
      </w:r>
      <w:r w:rsidRPr="00410109">
        <w:rPr>
          <w:rFonts w:ascii="Calibri" w:hAnsi="Calibri" w:cs="Arial"/>
          <w:lang w:val="en-US" w:eastAsia="zh-CN"/>
        </w:rPr>
        <w:t>bar</w:t>
      </w:r>
      <w:r w:rsidRPr="00410109">
        <w:rPr>
          <w:rFonts w:ascii="Calibri" w:hAnsi="Calibri" w:cs="Arial"/>
          <w:lang w:eastAsia="zh-CN"/>
        </w:rPr>
        <w:t xml:space="preserve">) μέσα σε αεροστεγή λέβητα βρασμού, η διαχείρηση του οποίου γίνεται ηλεκτρονικά. </w:t>
      </w:r>
      <w:r w:rsidRPr="00410109">
        <w:rPr>
          <w:rFonts w:ascii="Calibri" w:hAnsi="Calibri" w:cs="Arial"/>
          <w:lang w:val="en-US" w:eastAsia="zh-CN"/>
        </w:rPr>
        <w:t>O</w:t>
      </w:r>
      <w:r w:rsidRPr="00410109">
        <w:rPr>
          <w:rFonts w:ascii="Calibri" w:hAnsi="Calibri" w:cs="Arial"/>
          <w:lang w:eastAsia="zh-CN"/>
        </w:rPr>
        <w:t xml:space="preserve"> εμποτισμός, ο οποίος είναι σύμφωνος με τον κανόνα </w:t>
      </w:r>
      <w:r w:rsidRPr="00410109">
        <w:rPr>
          <w:rFonts w:ascii="Calibri" w:hAnsi="Calibri" w:cs="Arial"/>
          <w:lang w:val="en-US" w:eastAsia="zh-CN"/>
        </w:rPr>
        <w:t>DIN</w:t>
      </w:r>
      <w:r w:rsidRPr="00410109">
        <w:rPr>
          <w:rFonts w:ascii="Calibri" w:hAnsi="Calibri" w:cs="Arial"/>
          <w:lang w:eastAsia="zh-CN"/>
        </w:rPr>
        <w:t xml:space="preserve"> 68800-3, πραγματοποιείται προκειμένου να επιτευχθεί η </w:t>
      </w:r>
      <w:r w:rsidRPr="00410109">
        <w:rPr>
          <w:rFonts w:ascii="Calibri" w:hAnsi="Calibri" w:cs="Arial"/>
          <w:lang w:val="en-GB" w:eastAsia="zh-CN"/>
        </w:rPr>
        <w:t>P</w:t>
      </w:r>
      <w:r w:rsidRPr="00410109">
        <w:rPr>
          <w:rFonts w:ascii="Calibri" w:hAnsi="Calibri" w:cs="Arial"/>
          <w:lang w:eastAsia="zh-CN"/>
        </w:rPr>
        <w:t xml:space="preserve">8 διείσδυση τάξη, σύμφωνα με το </w:t>
      </w:r>
      <w:r w:rsidRPr="00410109">
        <w:rPr>
          <w:rFonts w:ascii="Calibri" w:hAnsi="Calibri" w:cs="Arial"/>
          <w:lang w:val="en-GB" w:eastAsia="zh-CN"/>
        </w:rPr>
        <w:t>EN</w:t>
      </w:r>
      <w:r w:rsidRPr="00410109">
        <w:rPr>
          <w:rFonts w:ascii="Calibri" w:hAnsi="Calibri" w:cs="Arial"/>
          <w:lang w:eastAsia="zh-CN"/>
        </w:rPr>
        <w:t xml:space="preserve"> 351-1, έτσι ώστε να χρησιμοποιηθεί το ξύλο για βιολογική χρήση επιπέδου 4 σύμφωνα με το </w:t>
      </w:r>
      <w:r w:rsidRPr="00410109">
        <w:rPr>
          <w:rFonts w:ascii="Calibri" w:hAnsi="Calibri" w:cs="Arial"/>
          <w:lang w:val="en-GB" w:eastAsia="zh-CN"/>
        </w:rPr>
        <w:t>EN</w:t>
      </w:r>
      <w:r w:rsidRPr="00410109">
        <w:rPr>
          <w:rFonts w:ascii="Calibri" w:hAnsi="Calibri" w:cs="Arial"/>
          <w:lang w:eastAsia="zh-CN"/>
        </w:rPr>
        <w:t xml:space="preserve"> 335, το οποίο σημαίνει μόνιμη επαφή με το έδαφος και το νερό. Ο περαιτέρω εμποτισμός πραγματοποιείται με νερόλουστρο, το οποίο έχει ακρυλική/αλκύδια βάση χωρίς χρώμα, κάδμιο και χλώριο για την προστασία του ξύλου από τις ακτίνες  </w:t>
      </w:r>
      <w:r w:rsidRPr="00410109">
        <w:rPr>
          <w:rFonts w:ascii="Calibri" w:hAnsi="Calibri" w:cs="Arial"/>
          <w:lang w:val="en-GB" w:eastAsia="zh-CN"/>
        </w:rPr>
        <w:t>UV</w:t>
      </w:r>
      <w:r w:rsidRPr="00410109">
        <w:rPr>
          <w:rFonts w:ascii="Calibri" w:hAnsi="Calibri" w:cs="Arial"/>
          <w:lang w:eastAsia="zh-CN"/>
        </w:rPr>
        <w:t xml:space="preserve"> (φωτολυτική δράση της λιγνίνης, η οποία και αποτελεί την βασική αιτία γήρανσης του ξύλου) και χρήση προϊόντων με χαμηλή επίπτωση στο περιβάλλον, τόσο για τον άνθρωπο και το περιβάλλον (έλλειψη καρκινογενικών, τερατογενικών και άλλων ουσιών, επικίνδυνων για το ανθρώπινο αναπαραγωγικό σύστημα).</w:t>
      </w:r>
      <w:r w:rsidRPr="00410109">
        <w:rPr>
          <w:rFonts w:ascii="Calibri" w:hAnsi="Calibri" w:cs="Arial"/>
          <w:szCs w:val="24"/>
          <w:lang w:eastAsia="zh-CN"/>
        </w:rPr>
        <w:t xml:space="preserve"> </w:t>
      </w:r>
      <w:r w:rsidRPr="00410109">
        <w:rPr>
          <w:rFonts w:ascii="Calibri" w:hAnsi="Calibri" w:cs="Arial"/>
          <w:lang w:eastAsia="zh-CN"/>
        </w:rPr>
        <w:t xml:space="preserve">Επιπλέον για την υλοποίηση αυτού του στοιχείου χρησιμοποιείτε μια διαρθρωτική κόλλα τύπου </w:t>
      </w:r>
      <w:r w:rsidRPr="00410109">
        <w:rPr>
          <w:rFonts w:ascii="Calibri" w:hAnsi="Calibri" w:cs="Arial"/>
          <w:lang w:val="en-US" w:eastAsia="zh-CN"/>
        </w:rPr>
        <w:t>I</w:t>
      </w:r>
      <w:r w:rsidRPr="00410109">
        <w:rPr>
          <w:rFonts w:ascii="Calibri" w:hAnsi="Calibri" w:cs="Arial"/>
          <w:lang w:eastAsia="zh-CN"/>
        </w:rPr>
        <w:t xml:space="preserve"> (εξωτερική χρήση) σύμφωνα με το πρότυπο </w:t>
      </w:r>
      <w:r w:rsidRPr="00410109">
        <w:rPr>
          <w:rFonts w:ascii="Calibri" w:hAnsi="Calibri" w:cs="Arial"/>
          <w:lang w:val="en-US" w:eastAsia="zh-CN"/>
        </w:rPr>
        <w:t>EN</w:t>
      </w:r>
      <w:r w:rsidRPr="00410109">
        <w:rPr>
          <w:rFonts w:ascii="Calibri" w:hAnsi="Calibri" w:cs="Arial"/>
          <w:lang w:eastAsia="zh-CN"/>
        </w:rPr>
        <w:t xml:space="preserve"> 301 και δοκιμασμένο σύμφωνα με το πρότυπο </w:t>
      </w:r>
      <w:r w:rsidRPr="00410109">
        <w:rPr>
          <w:rFonts w:ascii="Calibri" w:hAnsi="Calibri" w:cs="Arial"/>
          <w:lang w:val="en-US" w:eastAsia="zh-CN"/>
        </w:rPr>
        <w:t>EN</w:t>
      </w:r>
      <w:r w:rsidRPr="00410109">
        <w:rPr>
          <w:rFonts w:ascii="Calibri" w:hAnsi="Calibri" w:cs="Arial"/>
          <w:lang w:eastAsia="zh-CN"/>
        </w:rPr>
        <w:t xml:space="preserve"> 302.</w:t>
      </w:r>
    </w:p>
    <w:p w:rsidR="00881705" w:rsidRPr="00410109" w:rsidRDefault="00881705" w:rsidP="00881705">
      <w:pPr>
        <w:autoSpaceDE w:val="0"/>
        <w:autoSpaceDN w:val="0"/>
        <w:adjustRightInd w:val="0"/>
        <w:spacing w:before="40" w:after="40"/>
        <w:jc w:val="both"/>
        <w:rPr>
          <w:rFonts w:ascii="Calibri" w:hAnsi="Calibri" w:cs="Arial"/>
          <w:b/>
          <w:lang w:eastAsia="zh-CN"/>
        </w:rPr>
      </w:pPr>
    </w:p>
    <w:p w:rsidR="00881705" w:rsidRPr="00410109" w:rsidRDefault="00881705" w:rsidP="00881705">
      <w:pPr>
        <w:autoSpaceDE w:val="0"/>
        <w:autoSpaceDN w:val="0"/>
        <w:adjustRightInd w:val="0"/>
        <w:spacing w:before="40" w:after="40"/>
        <w:jc w:val="both"/>
        <w:rPr>
          <w:rFonts w:ascii="Calibri" w:hAnsi="Calibri" w:cs="Arial"/>
          <w:b/>
          <w:lang w:eastAsia="zh-CN"/>
        </w:rPr>
      </w:pPr>
      <w:r w:rsidRPr="00410109">
        <w:rPr>
          <w:rFonts w:ascii="Calibri" w:hAnsi="Calibri" w:cs="Arial"/>
          <w:b/>
          <w:lang w:eastAsia="zh-CN"/>
        </w:rPr>
        <w:t xml:space="preserve">Δομή οργάνου: </w:t>
      </w:r>
      <w:r w:rsidRPr="00410109">
        <w:rPr>
          <w:rFonts w:ascii="Calibri" w:hAnsi="Calibri" w:cs="Arial"/>
          <w:lang w:eastAsia="zh-CN"/>
        </w:rPr>
        <w:t>Το όργανο θα αποτελείται από:</w:t>
      </w:r>
    </w:p>
    <w:p w:rsidR="00881705" w:rsidRPr="00410109" w:rsidRDefault="00881705" w:rsidP="00881705">
      <w:pPr>
        <w:numPr>
          <w:ilvl w:val="0"/>
          <w:numId w:val="37"/>
        </w:numPr>
        <w:suppressAutoHyphens w:val="0"/>
        <w:autoSpaceDE w:val="0"/>
        <w:autoSpaceDN w:val="0"/>
        <w:adjustRightInd w:val="0"/>
        <w:spacing w:before="40" w:after="40" w:line="276" w:lineRule="auto"/>
        <w:ind w:left="426"/>
        <w:jc w:val="both"/>
        <w:rPr>
          <w:rFonts w:ascii="Calibri" w:hAnsi="Calibri" w:cstheme="minorHAnsi"/>
          <w:szCs w:val="24"/>
          <w:lang w:val="en-GB" w:eastAsia="zh-CN"/>
        </w:rPr>
      </w:pPr>
      <w:r w:rsidRPr="00410109">
        <w:rPr>
          <w:rFonts w:ascii="Calibri" w:hAnsi="Calibri" w:cstheme="minorHAnsi"/>
          <w:szCs w:val="24"/>
          <w:lang w:val="en-GB" w:eastAsia="zh-CN"/>
        </w:rPr>
        <w:t>1 οριζόντια δοκό</w:t>
      </w:r>
    </w:p>
    <w:p w:rsidR="00881705" w:rsidRPr="00410109" w:rsidRDefault="00881705" w:rsidP="00881705">
      <w:pPr>
        <w:numPr>
          <w:ilvl w:val="0"/>
          <w:numId w:val="37"/>
        </w:numPr>
        <w:suppressAutoHyphens w:val="0"/>
        <w:autoSpaceDE w:val="0"/>
        <w:autoSpaceDN w:val="0"/>
        <w:adjustRightInd w:val="0"/>
        <w:spacing w:before="40" w:after="40" w:line="276" w:lineRule="auto"/>
        <w:ind w:left="426"/>
        <w:jc w:val="both"/>
        <w:rPr>
          <w:rFonts w:ascii="Calibri" w:hAnsi="Calibri" w:cstheme="minorHAnsi"/>
          <w:szCs w:val="24"/>
          <w:lang w:val="en-GB" w:eastAsia="zh-CN"/>
        </w:rPr>
      </w:pPr>
      <w:r w:rsidRPr="00410109">
        <w:rPr>
          <w:rFonts w:ascii="Calibri" w:hAnsi="Calibri" w:cstheme="minorHAnsi"/>
          <w:szCs w:val="24"/>
          <w:lang w:val="en-GB" w:eastAsia="zh-CN"/>
        </w:rPr>
        <w:t>1 οριζόντιο σχοινί ισορροπίας</w:t>
      </w:r>
    </w:p>
    <w:p w:rsidR="00881705" w:rsidRPr="00410109" w:rsidRDefault="00881705" w:rsidP="00881705">
      <w:pPr>
        <w:numPr>
          <w:ilvl w:val="0"/>
          <w:numId w:val="37"/>
        </w:numPr>
        <w:suppressAutoHyphens w:val="0"/>
        <w:autoSpaceDE w:val="0"/>
        <w:autoSpaceDN w:val="0"/>
        <w:adjustRightInd w:val="0"/>
        <w:spacing w:before="40" w:after="40" w:line="276" w:lineRule="auto"/>
        <w:ind w:left="426"/>
        <w:jc w:val="both"/>
        <w:rPr>
          <w:rFonts w:ascii="Calibri" w:hAnsi="Calibri" w:cstheme="minorHAnsi"/>
          <w:szCs w:val="24"/>
          <w:lang w:val="en-GB" w:eastAsia="zh-CN"/>
        </w:rPr>
      </w:pPr>
      <w:r w:rsidRPr="00410109">
        <w:rPr>
          <w:rFonts w:ascii="Calibri" w:hAnsi="Calibri" w:cstheme="minorHAnsi"/>
          <w:szCs w:val="24"/>
          <w:lang w:val="en-GB" w:eastAsia="zh-CN"/>
        </w:rPr>
        <w:t>1 δοκό αναρρίχησης</w:t>
      </w:r>
    </w:p>
    <w:p w:rsidR="00881705" w:rsidRPr="00410109" w:rsidRDefault="00881705" w:rsidP="00881705">
      <w:pPr>
        <w:numPr>
          <w:ilvl w:val="0"/>
          <w:numId w:val="37"/>
        </w:numPr>
        <w:suppressAutoHyphens w:val="0"/>
        <w:autoSpaceDE w:val="0"/>
        <w:autoSpaceDN w:val="0"/>
        <w:adjustRightInd w:val="0"/>
        <w:spacing w:before="40" w:after="40" w:line="276" w:lineRule="auto"/>
        <w:ind w:left="426"/>
        <w:jc w:val="both"/>
        <w:rPr>
          <w:rFonts w:ascii="Calibri" w:hAnsi="Calibri" w:cstheme="minorHAnsi"/>
          <w:szCs w:val="24"/>
          <w:lang w:val="en-GB" w:eastAsia="zh-CN"/>
        </w:rPr>
      </w:pPr>
      <w:r w:rsidRPr="00410109">
        <w:rPr>
          <w:rFonts w:ascii="Calibri" w:hAnsi="Calibri" w:cstheme="minorHAnsi"/>
          <w:szCs w:val="24"/>
          <w:lang w:val="en-GB" w:eastAsia="zh-CN"/>
        </w:rPr>
        <w:t>1 δίχτυ  αναρρίχησης</w:t>
      </w:r>
    </w:p>
    <w:p w:rsidR="00881705" w:rsidRPr="00410109" w:rsidRDefault="00881705" w:rsidP="00881705">
      <w:pPr>
        <w:numPr>
          <w:ilvl w:val="0"/>
          <w:numId w:val="37"/>
        </w:numPr>
        <w:suppressAutoHyphens w:val="0"/>
        <w:autoSpaceDE w:val="0"/>
        <w:autoSpaceDN w:val="0"/>
        <w:adjustRightInd w:val="0"/>
        <w:spacing w:before="40" w:after="40" w:line="276" w:lineRule="auto"/>
        <w:ind w:left="426"/>
        <w:jc w:val="both"/>
        <w:rPr>
          <w:rFonts w:ascii="Calibri" w:hAnsi="Calibri" w:cstheme="minorHAnsi"/>
          <w:szCs w:val="24"/>
          <w:lang w:val="en-GB" w:eastAsia="zh-CN"/>
        </w:rPr>
      </w:pPr>
      <w:r w:rsidRPr="00410109">
        <w:rPr>
          <w:rFonts w:ascii="Calibri" w:hAnsi="Calibri" w:cstheme="minorHAnsi"/>
          <w:szCs w:val="24"/>
          <w:lang w:val="en-GB" w:eastAsia="zh-CN"/>
        </w:rPr>
        <w:t xml:space="preserve">1 σκάλα αναρρίχησης </w:t>
      </w:r>
    </w:p>
    <w:p w:rsidR="00881705" w:rsidRPr="00410109" w:rsidRDefault="00881705" w:rsidP="00881705">
      <w:pPr>
        <w:autoSpaceDE w:val="0"/>
        <w:autoSpaceDN w:val="0"/>
        <w:adjustRightInd w:val="0"/>
        <w:spacing w:before="40" w:after="40"/>
        <w:ind w:left="-76"/>
        <w:jc w:val="both"/>
        <w:rPr>
          <w:rFonts w:ascii="Calibri" w:hAnsi="Calibri" w:cstheme="minorHAnsi"/>
          <w:szCs w:val="24"/>
          <w:lang w:val="en-GB" w:eastAsia="zh-CN"/>
        </w:rPr>
      </w:pPr>
    </w:p>
    <w:p w:rsidR="00881705" w:rsidRPr="00410109" w:rsidRDefault="00881705" w:rsidP="00881705">
      <w:pPr>
        <w:autoSpaceDE w:val="0"/>
        <w:autoSpaceDN w:val="0"/>
        <w:adjustRightInd w:val="0"/>
        <w:spacing w:before="40" w:after="40"/>
        <w:jc w:val="both"/>
        <w:rPr>
          <w:rFonts w:ascii="Calibri" w:hAnsi="Calibri" w:cstheme="minorHAnsi"/>
          <w:szCs w:val="24"/>
          <w:lang w:val="en-GB" w:eastAsia="zh-CN"/>
        </w:rPr>
      </w:pPr>
      <w:r w:rsidRPr="00410109">
        <w:rPr>
          <w:rFonts w:ascii="Calibri" w:hAnsi="Calibri" w:cs="Arial"/>
          <w:b/>
          <w:lang w:val="en-GB" w:eastAsia="zh-CN"/>
        </w:rPr>
        <w:t>Διάταξη σύνθετου</w:t>
      </w:r>
      <w:r w:rsidRPr="00410109">
        <w:rPr>
          <w:rFonts w:ascii="Calibri" w:hAnsi="Calibri" w:cstheme="minorHAnsi"/>
          <w:szCs w:val="24"/>
          <w:lang w:val="en-GB" w:eastAsia="zh-CN"/>
        </w:rPr>
        <w:t xml:space="preserve"> </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eastAsia="zh-CN"/>
        </w:rPr>
      </w:pPr>
      <w:r w:rsidRPr="00410109">
        <w:rPr>
          <w:rFonts w:ascii="Calibri" w:hAnsi="Calibri" w:cstheme="minorHAnsi"/>
          <w:szCs w:val="24"/>
          <w:lang w:eastAsia="zh-CN"/>
        </w:rPr>
        <w:t xml:space="preserve">5 δοκάρια σύνθετης τρικόλητης  Σκανδιναβικής ξυλείας πεύκου (τύπου </w:t>
      </w:r>
      <w:r w:rsidRPr="00410109">
        <w:rPr>
          <w:rFonts w:ascii="Calibri" w:hAnsi="Calibri" w:cstheme="minorHAnsi"/>
          <w:szCs w:val="24"/>
          <w:lang w:val="en-GB" w:eastAsia="zh-CN"/>
        </w:rPr>
        <w:t>Scots</w:t>
      </w:r>
      <w:r w:rsidRPr="00410109">
        <w:rPr>
          <w:rFonts w:ascii="Calibri" w:hAnsi="Calibri" w:cstheme="minorHAnsi"/>
          <w:szCs w:val="24"/>
          <w:lang w:eastAsia="zh-CN"/>
        </w:rPr>
        <w:t xml:space="preserve"> </w:t>
      </w:r>
      <w:r w:rsidRPr="00410109">
        <w:rPr>
          <w:rFonts w:ascii="Calibri" w:hAnsi="Calibri" w:cstheme="minorHAnsi"/>
          <w:szCs w:val="24"/>
          <w:lang w:val="en-GB" w:eastAsia="zh-CN"/>
        </w:rPr>
        <w:t>pine</w:t>
      </w:r>
      <w:r w:rsidRPr="00410109">
        <w:rPr>
          <w:rFonts w:ascii="Calibri" w:hAnsi="Calibri" w:cstheme="minorHAnsi"/>
          <w:szCs w:val="24"/>
          <w:lang w:eastAsia="zh-CN"/>
        </w:rPr>
        <w:t>)  διαστάσεων 95</w:t>
      </w:r>
      <w:r w:rsidRPr="00410109">
        <w:rPr>
          <w:rFonts w:ascii="Calibri" w:hAnsi="Calibri" w:cstheme="minorHAnsi"/>
          <w:szCs w:val="24"/>
          <w:lang w:val="en-GB" w:eastAsia="zh-CN"/>
        </w:rPr>
        <w:t>x</w:t>
      </w:r>
      <w:r w:rsidRPr="00410109">
        <w:rPr>
          <w:rFonts w:ascii="Calibri" w:hAnsi="Calibri" w:cstheme="minorHAnsi"/>
          <w:szCs w:val="24"/>
          <w:lang w:eastAsia="zh-CN"/>
        </w:rPr>
        <w:t>95</w:t>
      </w:r>
      <w:r w:rsidRPr="00410109">
        <w:rPr>
          <w:rFonts w:ascii="Calibri" w:hAnsi="Calibri" w:cstheme="minorHAnsi"/>
          <w:szCs w:val="24"/>
          <w:lang w:val="en-GB" w:eastAsia="zh-CN"/>
        </w:rPr>
        <w:t>mm</w:t>
      </w:r>
      <w:r w:rsidRPr="00410109">
        <w:rPr>
          <w:rFonts w:ascii="Calibri" w:hAnsi="Calibri" w:cstheme="minorHAnsi"/>
          <w:szCs w:val="24"/>
          <w:lang w:eastAsia="zh-CN"/>
        </w:rPr>
        <w:t xml:space="preserve"> τα οποία καλύπτονται όπου απαιτείται, από ένα μαύρο καπάκι από πολυαιθυλένιο. Τα δοκάρια τοποθετούνται με βάσεις κατασκευασμένες από γαλβανισμένο χάλυβα 50</w:t>
      </w:r>
      <w:r w:rsidRPr="00410109">
        <w:rPr>
          <w:rFonts w:ascii="Calibri" w:hAnsi="Calibri" w:cstheme="minorHAnsi"/>
          <w:szCs w:val="24"/>
          <w:lang w:val="en-US" w:eastAsia="zh-CN"/>
        </w:rPr>
        <w:t>x</w:t>
      </w:r>
      <w:r w:rsidRPr="00410109">
        <w:rPr>
          <w:rFonts w:ascii="Calibri" w:hAnsi="Calibri" w:cstheme="minorHAnsi"/>
          <w:szCs w:val="24"/>
          <w:lang w:eastAsia="zh-CN"/>
        </w:rPr>
        <w:t>50</w:t>
      </w:r>
      <w:r w:rsidRPr="00410109">
        <w:rPr>
          <w:rFonts w:ascii="Calibri" w:hAnsi="Calibri" w:cstheme="minorHAnsi"/>
          <w:szCs w:val="24"/>
          <w:lang w:val="en-US" w:eastAsia="zh-CN"/>
        </w:rPr>
        <w:t>x</w:t>
      </w:r>
      <w:r w:rsidRPr="00410109">
        <w:rPr>
          <w:rFonts w:ascii="Calibri" w:hAnsi="Calibri" w:cstheme="minorHAnsi"/>
          <w:szCs w:val="24"/>
          <w:lang w:eastAsia="zh-CN"/>
        </w:rPr>
        <w:t xml:space="preserve">85 ύψος πεδίλου. Αυτές τοποθετούνται στο δοκάρι με 4 σπειροειδής βίδες διαμέτρου περίπου Ø 10 </w:t>
      </w:r>
      <w:r w:rsidRPr="00410109">
        <w:rPr>
          <w:rFonts w:ascii="Calibri" w:hAnsi="Calibri" w:cstheme="minorHAnsi"/>
          <w:szCs w:val="24"/>
          <w:lang w:val="en-GB" w:eastAsia="zh-CN"/>
        </w:rPr>
        <w:t>mm</w:t>
      </w:r>
      <w:r w:rsidRPr="00410109">
        <w:rPr>
          <w:rFonts w:ascii="Calibri" w:hAnsi="Calibri" w:cstheme="minorHAnsi"/>
          <w:szCs w:val="24"/>
          <w:lang w:eastAsia="zh-CN"/>
        </w:rPr>
        <w:t xml:space="preserve"> και κολλιούνται στο ξύλο για τουλάχιστον 10</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με ειδικές ρητίνες.</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val="en-GB" w:eastAsia="zh-CN"/>
        </w:rPr>
      </w:pPr>
      <w:r w:rsidRPr="00410109">
        <w:rPr>
          <w:rFonts w:ascii="Calibri" w:hAnsi="Calibri" w:cstheme="minorHAnsi"/>
          <w:szCs w:val="24"/>
          <w:lang w:val="en-GB" w:eastAsia="zh-CN"/>
        </w:rPr>
        <w:t xml:space="preserve">3 βάσεις πάκτωσης 25x25x50cm. </w:t>
      </w:r>
    </w:p>
    <w:p w:rsidR="00881705" w:rsidRPr="00410109" w:rsidRDefault="00881705" w:rsidP="00881705">
      <w:pPr>
        <w:autoSpaceDE w:val="0"/>
        <w:autoSpaceDN w:val="0"/>
        <w:adjustRightInd w:val="0"/>
        <w:spacing w:before="40" w:after="40"/>
        <w:jc w:val="both"/>
        <w:rPr>
          <w:rFonts w:ascii="Calibri" w:hAnsi="Calibri" w:cstheme="minorHAnsi"/>
          <w:szCs w:val="24"/>
          <w:lang w:val="en-GB" w:eastAsia="zh-CN"/>
        </w:rPr>
      </w:pPr>
    </w:p>
    <w:p w:rsidR="00881705" w:rsidRPr="00410109" w:rsidRDefault="00881705" w:rsidP="00881705">
      <w:pPr>
        <w:autoSpaceDE w:val="0"/>
        <w:autoSpaceDN w:val="0"/>
        <w:adjustRightInd w:val="0"/>
        <w:spacing w:before="40" w:after="40"/>
        <w:jc w:val="both"/>
        <w:rPr>
          <w:rFonts w:ascii="Calibri" w:hAnsi="Calibri" w:cstheme="minorHAnsi"/>
          <w:szCs w:val="24"/>
          <w:lang w:eastAsia="zh-CN"/>
        </w:rPr>
      </w:pPr>
      <w:r w:rsidRPr="00410109">
        <w:rPr>
          <w:rFonts w:ascii="Calibri" w:hAnsi="Calibri" w:cstheme="minorHAnsi"/>
          <w:szCs w:val="24"/>
          <w:lang w:eastAsia="zh-CN"/>
        </w:rPr>
        <w:t>Η αναρρίχηση έχει την μορφή ορθογώνιου σχήματος και ανάμεσα στις δοκούς τοποθετείται:</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eastAsia="zh-CN"/>
        </w:rPr>
      </w:pPr>
      <w:r w:rsidRPr="00410109">
        <w:rPr>
          <w:rFonts w:ascii="Calibri" w:hAnsi="Calibri" w:cstheme="minorHAnsi"/>
          <w:szCs w:val="24"/>
          <w:lang w:eastAsia="zh-CN"/>
        </w:rPr>
        <w:t>Σε απόσταση 43</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ένα δίχτυ αναρρίχησης πλάτους 100</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και ύψους 148</w:t>
      </w:r>
      <w:r w:rsidRPr="00410109">
        <w:rPr>
          <w:rFonts w:ascii="Calibri" w:hAnsi="Calibri" w:cstheme="minorHAnsi"/>
          <w:szCs w:val="24"/>
          <w:lang w:val="en-GB" w:eastAsia="zh-CN"/>
        </w:rPr>
        <w:t>cm</w:t>
      </w:r>
      <w:r w:rsidRPr="00410109">
        <w:rPr>
          <w:rFonts w:ascii="Calibri" w:hAnsi="Calibri" w:cstheme="minorHAnsi"/>
          <w:szCs w:val="24"/>
          <w:lang w:eastAsia="zh-CN"/>
        </w:rPr>
        <w:t>. Έχει ελάχιστο πάχος 18</w:t>
      </w:r>
      <w:r w:rsidRPr="00410109">
        <w:rPr>
          <w:rFonts w:ascii="Calibri" w:hAnsi="Calibri" w:cstheme="minorHAnsi"/>
          <w:szCs w:val="24"/>
          <w:lang w:val="en-GB" w:eastAsia="zh-CN"/>
        </w:rPr>
        <w:t>mm</w:t>
      </w:r>
      <w:r w:rsidRPr="00410109">
        <w:rPr>
          <w:rFonts w:ascii="Calibri" w:hAnsi="Calibri" w:cstheme="minorHAnsi"/>
          <w:szCs w:val="24"/>
          <w:lang w:eastAsia="zh-CN"/>
        </w:rPr>
        <w:t xml:space="preserve"> και αποτελείται από 6 μεταλλικούς κλώνους. Καλύπτεται ο κάθε ένας από κίτρινο πολυπροπυλένιο, αδιάβροχο στις καιρικές συνθήκες και στους βανδαλισμούς. Τοποθετείται στο ξύλινο πλαίσιο μέσω μίας ειδικής αγκύρωσης αλουμινίου, η οποία μπορεί να αντικατασταθεί εύκολα σε περίπτωση φθοράς.</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eastAsia="zh-CN"/>
        </w:rPr>
      </w:pPr>
      <w:r w:rsidRPr="00410109">
        <w:rPr>
          <w:rFonts w:ascii="Calibri" w:hAnsi="Calibri" w:cstheme="minorHAnsi"/>
          <w:szCs w:val="24"/>
          <w:lang w:eastAsia="zh-CN"/>
        </w:rPr>
        <w:t>Σε απόσταση περίπου 43</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ένα σχοινί ισορροπίας πλάτους 215</w:t>
      </w:r>
      <w:r w:rsidRPr="00410109">
        <w:rPr>
          <w:rFonts w:ascii="Calibri" w:hAnsi="Calibri" w:cstheme="minorHAnsi"/>
          <w:szCs w:val="24"/>
          <w:lang w:val="en-GB" w:eastAsia="zh-CN"/>
        </w:rPr>
        <w:t>cm</w:t>
      </w:r>
      <w:r w:rsidRPr="00410109">
        <w:rPr>
          <w:rFonts w:ascii="Calibri" w:hAnsi="Calibri" w:cstheme="minorHAnsi"/>
          <w:szCs w:val="24"/>
          <w:lang w:eastAsia="zh-CN"/>
        </w:rPr>
        <w:t>. Έχει ελάχιστο πάχος 18</w:t>
      </w:r>
      <w:r w:rsidRPr="00410109">
        <w:rPr>
          <w:rFonts w:ascii="Calibri" w:hAnsi="Calibri" w:cstheme="minorHAnsi"/>
          <w:szCs w:val="24"/>
          <w:lang w:val="en-GB" w:eastAsia="zh-CN"/>
        </w:rPr>
        <w:t>mm</w:t>
      </w:r>
      <w:r w:rsidRPr="00410109">
        <w:rPr>
          <w:rFonts w:ascii="Calibri" w:hAnsi="Calibri" w:cstheme="minorHAnsi"/>
          <w:szCs w:val="24"/>
          <w:lang w:eastAsia="zh-CN"/>
        </w:rPr>
        <w:t xml:space="preserve"> και αποτελείται από 6 μεταλλικούς κλώνους. Καλύπτεται ο κάθε ένας από κίτρινο πολυπροπυλένιο, αδιάβροχο στις καιρικές συνθήκες και στους βανδαλισμούς. Τοποθετείται στο ξύλινο πλαίσιο μέσω μίας ειδικής αγκύρωσης αλουμινίου, η οποία μπορεί να αντικατασταθεί εύκολα σε περίπτωση φθοράς.</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val="en-GB" w:eastAsia="zh-CN"/>
        </w:rPr>
      </w:pPr>
      <w:r w:rsidRPr="00410109">
        <w:rPr>
          <w:rFonts w:ascii="Calibri" w:hAnsi="Calibri" w:cstheme="minorHAnsi"/>
          <w:szCs w:val="24"/>
          <w:lang w:eastAsia="zh-CN"/>
        </w:rPr>
        <w:t>Σε απόσταση 152</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μία οριζόντια μπάρα πλάτους 215</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περίπου. </w:t>
      </w:r>
      <w:r w:rsidRPr="00410109">
        <w:rPr>
          <w:rFonts w:ascii="Calibri" w:hAnsi="Calibri" w:cstheme="minorHAnsi"/>
          <w:szCs w:val="24"/>
          <w:lang w:val="en-GB" w:eastAsia="zh-CN"/>
        </w:rPr>
        <w:t>Είναι κατασκευασμένη από ανοξείδωτο ατσάλι σωληνοειδούς μορφής διαμέτρου 38x2mm.</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eastAsia="zh-CN"/>
        </w:rPr>
      </w:pPr>
      <w:r w:rsidRPr="00410109">
        <w:rPr>
          <w:rFonts w:ascii="Calibri" w:hAnsi="Calibri" w:cstheme="minorHAnsi"/>
          <w:szCs w:val="24"/>
          <w:lang w:eastAsia="zh-CN"/>
        </w:rPr>
        <w:lastRenderedPageBreak/>
        <w:t>Σε απόσταση περίπου 190</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μία οριζόντια μπάρα πλάτους 100</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περίπου. Να είναι κατασκευασμένη από ανοξείδωτο ατσάλι σωληνοειδούς μορφής διαμέτρου 38</w:t>
      </w:r>
      <w:r w:rsidRPr="00410109">
        <w:rPr>
          <w:rFonts w:ascii="Calibri" w:hAnsi="Calibri" w:cstheme="minorHAnsi"/>
          <w:szCs w:val="24"/>
          <w:lang w:val="en-GB" w:eastAsia="zh-CN"/>
        </w:rPr>
        <w:t>x</w:t>
      </w:r>
      <w:r w:rsidRPr="00410109">
        <w:rPr>
          <w:rFonts w:ascii="Calibri" w:hAnsi="Calibri" w:cstheme="minorHAnsi"/>
          <w:szCs w:val="24"/>
          <w:lang w:eastAsia="zh-CN"/>
        </w:rPr>
        <w:t>2</w:t>
      </w:r>
      <w:r w:rsidRPr="00410109">
        <w:rPr>
          <w:rFonts w:ascii="Calibri" w:hAnsi="Calibri" w:cstheme="minorHAnsi"/>
          <w:szCs w:val="24"/>
          <w:lang w:val="en-GB" w:eastAsia="zh-CN"/>
        </w:rPr>
        <w:t>mm</w:t>
      </w:r>
      <w:r w:rsidRPr="00410109">
        <w:rPr>
          <w:rFonts w:ascii="Calibri" w:hAnsi="Calibri" w:cstheme="minorHAnsi"/>
          <w:szCs w:val="24"/>
          <w:lang w:eastAsia="zh-CN"/>
        </w:rPr>
        <w:t>.</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val="en-GB" w:eastAsia="zh-CN"/>
        </w:rPr>
      </w:pPr>
      <w:r w:rsidRPr="00410109">
        <w:rPr>
          <w:rFonts w:ascii="Calibri" w:hAnsi="Calibri" w:cstheme="minorHAnsi"/>
          <w:szCs w:val="24"/>
          <w:lang w:eastAsia="zh-CN"/>
        </w:rPr>
        <w:t>Σε απόσταση περίπου 191</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μία οριζόντια μπάρα πλάτους 100</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Στην μέση αυτής τοποθετείται μία κάθετη μπάρα σχηματίζοντας ένα «Τ». </w:t>
      </w:r>
      <w:r w:rsidRPr="00410109">
        <w:rPr>
          <w:rFonts w:ascii="Calibri" w:hAnsi="Calibri" w:cstheme="minorHAnsi"/>
          <w:szCs w:val="24"/>
          <w:lang w:val="en-GB" w:eastAsia="zh-CN"/>
        </w:rPr>
        <w:t>Είναι κατασκευασμένες από ανοξείδωτο ατσάλι σωληνοειδούς μορφής διαμέτρου 38x2mm.</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theme="minorHAnsi"/>
          <w:szCs w:val="24"/>
          <w:lang w:eastAsia="zh-CN"/>
        </w:rPr>
      </w:pPr>
      <w:r w:rsidRPr="00410109">
        <w:rPr>
          <w:rFonts w:ascii="Calibri" w:hAnsi="Calibri" w:cstheme="minorHAnsi"/>
          <w:szCs w:val="24"/>
          <w:lang w:eastAsia="zh-CN"/>
        </w:rPr>
        <w:t>Σε απόσταση 191</w:t>
      </w:r>
      <w:r w:rsidRPr="00410109">
        <w:rPr>
          <w:rFonts w:ascii="Calibri" w:hAnsi="Calibri" w:cstheme="minorHAnsi"/>
          <w:szCs w:val="24"/>
          <w:lang w:val="en-GB" w:eastAsia="zh-CN"/>
        </w:rPr>
        <w:t>cm</w:t>
      </w:r>
      <w:r w:rsidRPr="00410109">
        <w:rPr>
          <w:rFonts w:ascii="Calibri" w:hAnsi="Calibri" w:cstheme="minorHAnsi"/>
          <w:szCs w:val="24"/>
          <w:lang w:eastAsia="zh-CN"/>
        </w:rPr>
        <w:t xml:space="preserve"> από το έδαφος μία σκάλα αναρρίχησης, η οποία αποτελείται από σχοινί πάχους 18</w:t>
      </w:r>
      <w:r w:rsidRPr="00410109">
        <w:rPr>
          <w:rFonts w:ascii="Calibri" w:hAnsi="Calibri" w:cstheme="minorHAnsi"/>
          <w:szCs w:val="24"/>
          <w:lang w:val="en-GB" w:eastAsia="zh-CN"/>
        </w:rPr>
        <w:t>mm</w:t>
      </w:r>
      <w:r w:rsidRPr="00410109">
        <w:rPr>
          <w:rFonts w:ascii="Calibri" w:hAnsi="Calibri" w:cstheme="minorHAnsi"/>
          <w:szCs w:val="24"/>
          <w:lang w:eastAsia="zh-CN"/>
        </w:rPr>
        <w:t xml:space="preserve"> και αποτελείται από 6 μεταλλικούς κλώνους. Καλύπτεται ο κάθε ένας από κίτρινο πολυπροπυλένιο, αδιάβροχο στις καιρικές συνθήκες και στους βανδαλισμούς. Τοποθετείται στο ξύλινο πλαίσιο μέσω μίας ειδικής αγκύρωσης αλουμινίου, η οποία μπορεί να αντικατασταθεί εύκολα σε περίπτωση φθοράς.</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Arial"/>
          <w:szCs w:val="24"/>
          <w:lang w:eastAsia="zh-CN"/>
        </w:rPr>
      </w:pPr>
      <w:r w:rsidRPr="00410109">
        <w:rPr>
          <w:rFonts w:ascii="Calibri" w:hAnsi="Calibri" w:cs="Arial"/>
          <w:szCs w:val="24"/>
          <w:lang w:eastAsia="zh-CN"/>
        </w:rPr>
        <w:t>Τα μεταλλικά στοιχεία που χρησιμοποιούνται για την  κατασκευή (βίδες, σύνδεσμοι, κλπ) είναι από ανοξείδωτο χάλυβα. Χρησιμοποιούνται πλαστικά στοιχεία για την κάλυψη των κοχλίων και οποιοδήποτε άλλο στοιχείο προβλέπεται.</w:t>
      </w:r>
    </w:p>
    <w:p w:rsidR="00881705" w:rsidRPr="00410109" w:rsidRDefault="00881705" w:rsidP="00881705">
      <w:pPr>
        <w:numPr>
          <w:ilvl w:val="0"/>
          <w:numId w:val="36"/>
        </w:numPr>
        <w:suppressAutoHyphens w:val="0"/>
        <w:autoSpaceDE w:val="0"/>
        <w:autoSpaceDN w:val="0"/>
        <w:adjustRightInd w:val="0"/>
        <w:spacing w:before="40" w:after="40" w:line="276" w:lineRule="auto"/>
        <w:ind w:left="426"/>
        <w:contextualSpacing/>
        <w:jc w:val="both"/>
        <w:rPr>
          <w:rFonts w:ascii="Calibri" w:hAnsi="Calibri" w:cs="Arial"/>
          <w:szCs w:val="24"/>
          <w:lang w:eastAsia="zh-CN"/>
        </w:rPr>
      </w:pPr>
      <w:r w:rsidRPr="00410109">
        <w:rPr>
          <w:rFonts w:ascii="Calibri" w:hAnsi="Calibri" w:cs="Arial"/>
          <w:szCs w:val="24"/>
          <w:lang w:eastAsia="zh-CN"/>
        </w:rPr>
        <w:t xml:space="preserve">Κατασκευή: Το παιχνίδι είναι πιστοποιημένο ως προς τον σχεδιασμό και την κατασκευή και αποτελεί προϊόν βιομηχανικής γραμμής παραγωγής από εργοστάσιο που φέρει πιστοποίηση </w:t>
      </w:r>
      <w:r w:rsidRPr="00410109">
        <w:rPr>
          <w:rFonts w:ascii="Calibri" w:hAnsi="Calibri" w:cs="Arial"/>
          <w:szCs w:val="24"/>
          <w:lang w:val="en-GB" w:eastAsia="zh-CN"/>
        </w:rPr>
        <w:t>ISO</w:t>
      </w:r>
      <w:r w:rsidRPr="00410109">
        <w:rPr>
          <w:rFonts w:ascii="Calibri" w:hAnsi="Calibri" w:cs="Arial"/>
          <w:szCs w:val="24"/>
          <w:lang w:eastAsia="zh-CN"/>
        </w:rPr>
        <w:t xml:space="preserve"> 9001 και 14001.</w:t>
      </w:r>
    </w:p>
    <w:p w:rsidR="00881705" w:rsidRPr="00410109" w:rsidRDefault="00881705" w:rsidP="00881705">
      <w:pPr>
        <w:autoSpaceDE w:val="0"/>
        <w:autoSpaceDN w:val="0"/>
        <w:adjustRightInd w:val="0"/>
        <w:spacing w:before="40" w:after="40"/>
        <w:jc w:val="both"/>
        <w:rPr>
          <w:rFonts w:ascii="Calibri" w:hAnsi="Calibri" w:cs="Arial"/>
          <w:b/>
          <w:szCs w:val="24"/>
          <w:lang w:eastAsia="zh-CN"/>
        </w:rPr>
      </w:pPr>
    </w:p>
    <w:p w:rsidR="00881705" w:rsidRPr="00410109" w:rsidRDefault="00881705" w:rsidP="00881705">
      <w:pPr>
        <w:autoSpaceDE w:val="0"/>
        <w:autoSpaceDN w:val="0"/>
        <w:adjustRightInd w:val="0"/>
        <w:spacing w:before="40" w:after="40"/>
        <w:jc w:val="both"/>
        <w:rPr>
          <w:rFonts w:ascii="Calibri" w:hAnsi="Calibri" w:cs="Arial"/>
          <w:szCs w:val="24"/>
          <w:lang w:eastAsia="zh-CN"/>
        </w:rPr>
      </w:pPr>
      <w:r w:rsidRPr="00410109">
        <w:rPr>
          <w:rFonts w:ascii="Calibri" w:hAnsi="Calibri" w:cs="Arial"/>
          <w:b/>
          <w:szCs w:val="24"/>
          <w:lang w:eastAsia="zh-CN"/>
        </w:rPr>
        <w:t xml:space="preserve">Πιστοποίηση ξηλείας: </w:t>
      </w:r>
      <w:r w:rsidRPr="00410109">
        <w:rPr>
          <w:rFonts w:ascii="Calibri" w:hAnsi="Calibri" w:cs="Arial"/>
          <w:b/>
          <w:szCs w:val="24"/>
          <w:lang w:val="en-US" w:eastAsia="zh-CN"/>
        </w:rPr>
        <w:t>FSC</w:t>
      </w:r>
      <w:r w:rsidRPr="00410109">
        <w:rPr>
          <w:rFonts w:ascii="Calibri" w:hAnsi="Calibri" w:cs="Arial"/>
          <w:b/>
          <w:szCs w:val="24"/>
          <w:lang w:eastAsia="zh-CN"/>
        </w:rPr>
        <w:t xml:space="preserve"> </w:t>
      </w:r>
      <w:r w:rsidRPr="00410109">
        <w:rPr>
          <w:rFonts w:ascii="Calibri" w:hAnsi="Calibri" w:cs="Arial"/>
          <w:b/>
          <w:szCs w:val="24"/>
          <w:lang w:val="en-US" w:eastAsia="zh-CN"/>
        </w:rPr>
        <w:t>and</w:t>
      </w:r>
      <w:r w:rsidRPr="00410109">
        <w:rPr>
          <w:rFonts w:ascii="Calibri" w:hAnsi="Calibri" w:cs="Arial"/>
          <w:b/>
          <w:szCs w:val="24"/>
          <w:lang w:eastAsia="zh-CN"/>
        </w:rPr>
        <w:t xml:space="preserve"> </w:t>
      </w:r>
      <w:r w:rsidRPr="00410109">
        <w:rPr>
          <w:rFonts w:ascii="Calibri" w:hAnsi="Calibri" w:cs="Arial"/>
          <w:b/>
          <w:szCs w:val="24"/>
          <w:lang w:val="en-US" w:eastAsia="zh-CN"/>
        </w:rPr>
        <w:t>PEFC</w:t>
      </w:r>
      <w:r w:rsidRPr="00410109">
        <w:rPr>
          <w:rFonts w:ascii="Calibri" w:hAnsi="Calibri" w:cs="Arial"/>
          <w:b/>
          <w:szCs w:val="24"/>
          <w:lang w:eastAsia="zh-CN"/>
        </w:rPr>
        <w:t xml:space="preserve"> του κατασκευαστή</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α) με εγκιβωτισμό εντός εδάφους μέσω των ειδικών δοκοθηκών. Για το λόγο αυτό θα γίνεται εκσκαφή οπών βάθους 60 - 80εκ και διαμέτρου 60εκ περίπου όπου και θα εδράζονται τα δοκάρια του εξοπλισμού μέσω των δοκοθηκών. Στη συνέχεια κάθε οπή θα γεμίζεται με σκυρόδεμα έως ότου φτάσει 30 - 40εκ υπό του εδάφους όπου και καλύπτεται πλήρως με χώμα.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προσφερόμενο προϊόν θα πρέπει να φέρει τον αριθμό σειράς παραγωγής, τον παραγωγό και την πιστοποίηση συμβατότητας - πιστοποίηση συμμόρφωσης ( δηλ. πιστοποίηση σειράς παραγωγής του προϊόντος ) από φορέα ελέγχου και πιστοποίησης διαπιστευμένου για το σκοπό αυτό, την ηλικιακή ομάδα των παιδιών που προορίζεται ο εξοπλισμός.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3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2.000,00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Δύο χιλιάδες Ευρώ</w:t>
      </w:r>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p>
    <w:p w:rsidR="00881705" w:rsidRPr="00410109" w:rsidRDefault="00881705" w:rsidP="00881705">
      <w:pPr>
        <w:spacing w:before="40" w:after="40"/>
        <w:jc w:val="both"/>
        <w:rPr>
          <w:rFonts w:ascii="Calibri" w:hAnsi="Calibri" w:cs="Calibri"/>
          <w:b/>
          <w:lang w:eastAsia="zh-CN"/>
        </w:rPr>
      </w:pPr>
      <w:r w:rsidRPr="00410109">
        <w:rPr>
          <w:rFonts w:asciiTheme="minorHAnsi" w:eastAsia="Bookman Old Style" w:hAnsiTheme="minorHAnsi" w:cs="Bookman Old Style"/>
          <w:b/>
          <w:i/>
          <w:iCs/>
          <w:color w:val="000000"/>
          <w:u w:val="single"/>
          <w:lang w:eastAsia="el-GR" w:bidi="el-GR"/>
        </w:rPr>
        <w:t>ΣΗΜΕΙΩΣΗ:</w:t>
      </w:r>
    </w:p>
    <w:p w:rsidR="00881705" w:rsidRPr="00410109" w:rsidRDefault="00881705" w:rsidP="00881705">
      <w:pPr>
        <w:widowControl w:val="0"/>
        <w:numPr>
          <w:ilvl w:val="0"/>
          <w:numId w:val="23"/>
        </w:numPr>
        <w:suppressAutoHyphens w:val="0"/>
        <w:spacing w:before="40" w:after="40" w:line="276" w:lineRule="auto"/>
        <w:ind w:left="426" w:hanging="320"/>
        <w:jc w:val="both"/>
        <w:rPr>
          <w:rFonts w:ascii="Calibri" w:hAnsi="Calibri" w:cs="Calibri"/>
          <w:lang w:eastAsia="zh-CN"/>
        </w:rPr>
      </w:pPr>
      <w:r w:rsidRPr="00410109">
        <w:rPr>
          <w:rFonts w:ascii="Calibri" w:hAnsi="Calibri" w:cs="Calibri"/>
          <w:color w:val="000000"/>
          <w:lang w:eastAsia="zh-CN" w:bidi="el-GR"/>
        </w:rPr>
        <w:t>Οι αναγραφόμενες διαστάσεις των εξοπλισμών παιδικής χαράς είναι ενδεικτικές και προς διευκόλυνση των συμμετεχόντων επιτρέπεται απόκλιση της τάξης του ±10%.</w:t>
      </w:r>
    </w:p>
    <w:p w:rsidR="00881705" w:rsidRPr="00410109" w:rsidRDefault="00881705" w:rsidP="00881705">
      <w:pPr>
        <w:widowControl w:val="0"/>
        <w:numPr>
          <w:ilvl w:val="0"/>
          <w:numId w:val="23"/>
        </w:numPr>
        <w:suppressAutoHyphens w:val="0"/>
        <w:spacing w:before="40" w:after="40" w:line="276" w:lineRule="auto"/>
        <w:ind w:left="426" w:hanging="320"/>
        <w:jc w:val="both"/>
        <w:rPr>
          <w:rFonts w:ascii="Calibri" w:hAnsi="Calibri" w:cs="Calibri"/>
          <w:lang w:eastAsia="zh-CN"/>
        </w:rPr>
      </w:pPr>
      <w:r w:rsidRPr="00410109">
        <w:rPr>
          <w:rFonts w:ascii="Calibri" w:hAnsi="Calibri" w:cs="Calibri"/>
          <w:color w:val="000000"/>
          <w:lang w:eastAsia="zh-CN" w:bidi="el-GR"/>
        </w:rPr>
        <w:t>Οι δραστηριότητες που περιγράφονται ανά όργανο παιδικής χαράς μπορούν να αντικατασταθούν με άλλες, ισοδύναμες, εφόσον δεν αλλάζουν τη φύση της μελέτης, τον αριθμό των παιδιών που απασχολούνται, την ηλικιακή ομάδα και την κατηγορία χρηστών. Σε περίπτωση αποκλίσεων, θα γίνεται ειδική μνεία και αιτιολόγηση ως προς την ισοδυναμία των προσφερόμενων δραστηριοτήτων, προς διευκόλυνση της Επιτροπής Αξιολόγησης.</w:t>
      </w:r>
    </w:p>
    <w:p w:rsidR="00881705" w:rsidRPr="00410109" w:rsidRDefault="00881705" w:rsidP="00881705">
      <w:pPr>
        <w:widowControl w:val="0"/>
        <w:numPr>
          <w:ilvl w:val="0"/>
          <w:numId w:val="23"/>
        </w:numPr>
        <w:suppressAutoHyphens w:val="0"/>
        <w:spacing w:before="40" w:after="40" w:line="276" w:lineRule="auto"/>
        <w:ind w:left="426" w:hanging="320"/>
        <w:jc w:val="both"/>
        <w:rPr>
          <w:rFonts w:ascii="Calibri" w:hAnsi="Calibri" w:cs="Calibri"/>
          <w:lang w:eastAsia="zh-CN"/>
        </w:rPr>
      </w:pPr>
      <w:r w:rsidRPr="00410109">
        <w:rPr>
          <w:rFonts w:ascii="Calibri" w:hAnsi="Calibri" w:cs="Calibri"/>
          <w:color w:val="000000"/>
          <w:lang w:eastAsia="zh-CN" w:bidi="el-GR"/>
        </w:rPr>
        <w:t>Σε κάθε προσφορά θα πρέπει να πληρούνται τα όρια ασφαλείας κάθε εξοπλισμού παιδικής χαράς (το προσφερόμενο είδος να μην υπερβαίνει τον αναφερόμενο στην μελέτη χώρο ασφαλείας και ύψος πτώσης). Επιτρέπεται η προσφορά εξοπλισμών με χώρους ασφαλείας και ύψη πτώσης που παρουσιάζουν απόκλιση έως -5%. Δεν θα πρέπει σε καμία περίπτωση, τα προσφερόμενα είδη να υπερβαίνουν τον αναγραφόμενο χώρο ασφαλείας και το αντίστοιχο ύψος πτώσης, καθώς οι χώροι για τους οποίους προορίζονται και τα μέγιστα ύψη πτώσης των επιφανειών απορρόφησης κραδασμών, είναι καθορισμένα και η διαθέσιμη έκταση για την τοποθέτηση τους περιορισμένη. Οποιαδήποτε απόκλιση ως προς τις περιοχές ασφαλείας και τα ύψη</w:t>
      </w:r>
      <w:r w:rsidRPr="00410109">
        <w:rPr>
          <w:rFonts w:ascii="Calibri" w:hAnsi="Calibri" w:cs="Calibri"/>
          <w:lang w:eastAsia="zh-CN"/>
        </w:rPr>
        <w:t xml:space="preserve"> </w:t>
      </w:r>
      <w:r w:rsidRPr="00410109">
        <w:rPr>
          <w:rFonts w:ascii="Calibri" w:hAnsi="Calibri" w:cs="Calibri"/>
          <w:color w:val="000000"/>
          <w:lang w:eastAsia="zh-CN" w:bidi="el-GR"/>
        </w:rPr>
        <w:t xml:space="preserve">πτώσης, άνω των αναγραφόμενων στην μελέτη ορίων, επιφέρει ουσιαστική τροποποίηση της μελέτης και των προδιαγραφόμενων επιφανειών πτώσης και θέτει σε κίνδυνο την δυνατότητα πιστοποίησης των χώρων και την έκδοση της άδειας λειτουργίας τους. Προσφορά που υπερβαίνει τα καθορισμένα από τη μελέτη μέγιστα όρια ασφαλείας και ύψη πτώσης δεν θα γίνεται αποδεκτή και σε περίπτωση υποβολής της θα απορρίπτεται ως απαράδεκτη. Για την </w:t>
      </w:r>
      <w:r w:rsidRPr="00410109">
        <w:rPr>
          <w:rFonts w:ascii="Calibri" w:hAnsi="Calibri" w:cs="Calibri"/>
          <w:color w:val="000000"/>
          <w:lang w:eastAsia="zh-CN" w:bidi="el-GR"/>
        </w:rPr>
        <w:lastRenderedPageBreak/>
        <w:t>απόδειξη των διαστάσεων και των ορίων ασφαλείας των εξοπλισμών παιδικής χαράς , επί ποινή αποκλεισμού θα πρέπει να κατατεθούν, όψεις και κατόψεις των εξοπλισμών παιδικής χαράς.</w:t>
      </w:r>
    </w:p>
    <w:p w:rsidR="00881705" w:rsidRPr="00410109" w:rsidRDefault="00881705" w:rsidP="00881705">
      <w:pPr>
        <w:widowControl w:val="0"/>
        <w:numPr>
          <w:ilvl w:val="0"/>
          <w:numId w:val="23"/>
        </w:numPr>
        <w:suppressAutoHyphens w:val="0"/>
        <w:spacing w:before="40" w:after="40" w:line="276" w:lineRule="auto"/>
        <w:ind w:left="426" w:hanging="320"/>
        <w:jc w:val="both"/>
        <w:rPr>
          <w:rFonts w:ascii="Calibri" w:hAnsi="Calibri" w:cs="Calibri"/>
          <w:lang w:eastAsia="zh-CN"/>
        </w:rPr>
      </w:pPr>
      <w:r w:rsidRPr="00410109">
        <w:rPr>
          <w:rFonts w:ascii="Calibri" w:hAnsi="Calibri" w:cs="Calibri"/>
          <w:color w:val="000000"/>
          <w:lang w:eastAsia="zh-CN" w:bidi="el-GR"/>
        </w:rPr>
        <w:t xml:space="preserve">Προκειμένου η Υπηρεσία του Δήμου να έχει όλα τα απαραίτητα έγγραφα για την παροχή σήματος καταλληλότητας των παιδικών χαρών απαιτείται επί ποινή αποκλεισμού η κατάθεση αναλυτικών </w:t>
      </w:r>
      <w:r w:rsidRPr="00410109">
        <w:rPr>
          <w:rFonts w:ascii="Calibri" w:hAnsi="Calibri" w:cs="Calibri"/>
          <w:color w:val="000000"/>
          <w:lang w:val="en-US" w:eastAsia="zh-CN" w:bidi="en-US"/>
        </w:rPr>
        <w:t>manual</w:t>
      </w:r>
      <w:r w:rsidRPr="00410109">
        <w:rPr>
          <w:rFonts w:ascii="Calibri" w:hAnsi="Calibri" w:cs="Calibri"/>
          <w:color w:val="000000"/>
          <w:lang w:eastAsia="zh-CN" w:bidi="en-US"/>
        </w:rPr>
        <w:t xml:space="preserve"> </w:t>
      </w:r>
      <w:r w:rsidRPr="00410109">
        <w:rPr>
          <w:rFonts w:ascii="Calibri" w:hAnsi="Calibri" w:cs="Calibri"/>
          <w:color w:val="000000"/>
          <w:lang w:eastAsia="zh-CN" w:bidi="el-GR"/>
        </w:rPr>
        <w:t>με πλήρη κωδικοποίηση των εξαρτημάτων των εξοπλισμών παιδικής χαράς και οδηγιών συντήρησης από τον κατασκευαστή τους.</w:t>
      </w:r>
    </w:p>
    <w:p w:rsidR="00881705" w:rsidRPr="00410109" w:rsidRDefault="00881705" w:rsidP="00881705">
      <w:pPr>
        <w:widowControl w:val="0"/>
        <w:tabs>
          <w:tab w:val="left" w:pos="8306"/>
        </w:tabs>
        <w:suppressAutoHyphens w:val="0"/>
        <w:spacing w:before="40" w:after="40" w:line="276" w:lineRule="auto"/>
        <w:ind w:left="400" w:hanging="400"/>
        <w:outlineLvl w:val="1"/>
        <w:rPr>
          <w:rFonts w:asciiTheme="minorHAnsi" w:eastAsia="Bookman Old Style" w:hAnsiTheme="minorHAnsi" w:cs="Bookman Old Style"/>
          <w:b/>
          <w:bCs/>
          <w:color w:val="000000"/>
          <w:lang w:eastAsia="el-GR" w:bidi="el-GR"/>
        </w:rPr>
      </w:pPr>
      <w:bookmarkStart w:id="105" w:name="bookmark55"/>
    </w:p>
    <w:p w:rsidR="00881705" w:rsidRPr="00410109" w:rsidRDefault="00881705" w:rsidP="00881705">
      <w:pPr>
        <w:widowControl w:val="0"/>
        <w:shd w:val="clear" w:color="auto" w:fill="EEECE1" w:themeFill="background2"/>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r w:rsidRPr="00410109">
        <w:rPr>
          <w:rFonts w:asciiTheme="minorHAnsi" w:eastAsia="Bookman Old Style" w:hAnsiTheme="minorHAnsi" w:cs="Bookman Old Style"/>
          <w:b/>
          <w:bCs/>
          <w:color w:val="000000"/>
          <w:u w:val="single"/>
          <w:lang w:eastAsia="el-GR" w:bidi="el-GR"/>
        </w:rPr>
        <w:t xml:space="preserve">ΔΑΠΕΔΑ ΑΣΦΑΛΕΙΑΣ </w:t>
      </w:r>
    </w:p>
    <w:p w:rsidR="00881705" w:rsidRPr="00410109" w:rsidRDefault="00881705" w:rsidP="00881705">
      <w:pPr>
        <w:widowControl w:val="0"/>
        <w:numPr>
          <w:ilvl w:val="0"/>
          <w:numId w:val="26"/>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r w:rsidRPr="00410109">
        <w:rPr>
          <w:rFonts w:asciiTheme="minorHAnsi" w:eastAsia="Bookman Old Style" w:hAnsiTheme="minorHAnsi" w:cs="Bookman Old Style"/>
          <w:b/>
          <w:bCs/>
          <w:color w:val="000000"/>
          <w:lang w:eastAsia="el-GR" w:bidi="el-GR"/>
        </w:rPr>
        <w:t>ΑΜΜΟΣ</w:t>
      </w:r>
      <w:bookmarkEnd w:id="105"/>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Προμήθεια επί τόπου του έργου ποταμίσιας άμμου από ορυχείο, ποταμό ή χείμαρρο, απ' όπου επιτρέπεται νομίμως η αμμοληψία, καθαρής, απαλλαγμένης χλωριούχου νατρίου και κοκκομετρικής διαβάθμισης 0,25-2,0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Η διάστρωση σε στρώμα πάχους </w:t>
      </w:r>
      <w:r w:rsidRPr="00410109">
        <w:rPr>
          <w:rFonts w:asciiTheme="minorHAnsi" w:eastAsia="Bookman Old Style" w:hAnsiTheme="minorHAnsi" w:cs="Bookman Old Style"/>
          <w:color w:val="000000"/>
          <w:lang w:eastAsia="el-GR" w:bidi="en-US"/>
        </w:rPr>
        <w:t>350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 </w:t>
      </w:r>
      <w:r w:rsidRPr="00410109">
        <w:rPr>
          <w:rFonts w:asciiTheme="minorHAnsi" w:eastAsia="Bookman Old Style" w:hAnsiTheme="minorHAnsi" w:cs="Bookman Old Style"/>
          <w:color w:val="000000"/>
          <w:lang w:eastAsia="el-GR" w:bidi="en-US"/>
        </w:rPr>
        <w:t>400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κατ' ελάχιστο ώστε να καλύπτει το ύψος πτώσης των εξοπλισμών στους οποίους προορίζεται να αποτελέσει δάπεδο ασφαλείας.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κυβικό:</w:t>
      </w:r>
    </w:p>
    <w:p w:rsidR="00881705" w:rsidRPr="00410109" w:rsidRDefault="00881705" w:rsidP="00881705">
      <w:pPr>
        <w:widowControl w:val="0"/>
        <w:tabs>
          <w:tab w:val="left" w:pos="2149"/>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38,00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(Ολογράφως):</w:t>
      </w:r>
      <w:r w:rsidRPr="00410109">
        <w:rPr>
          <w:rFonts w:ascii="Calibri" w:hAnsi="Calibri" w:cs="Calibri"/>
          <w:color w:val="000000"/>
          <w:lang w:val="en-GB" w:eastAsia="zh-CN" w:bidi="el-GR"/>
        </w:rPr>
        <w:tab/>
        <w:t>Τριάντα οχτώ Ευρώ</w:t>
      </w:r>
    </w:p>
    <w:p w:rsidR="00881705" w:rsidRPr="00410109" w:rsidRDefault="00881705" w:rsidP="00881705">
      <w:pPr>
        <w:widowControl w:val="0"/>
        <w:numPr>
          <w:ilvl w:val="0"/>
          <w:numId w:val="26"/>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06" w:name="bookmark56"/>
      <w:r w:rsidRPr="00410109">
        <w:rPr>
          <w:rFonts w:asciiTheme="minorHAnsi" w:eastAsia="Bookman Old Style" w:hAnsiTheme="minorHAnsi" w:cs="Bookman Old Style"/>
          <w:b/>
          <w:bCs/>
          <w:color w:val="000000"/>
          <w:lang w:eastAsia="el-GR" w:bidi="el-GR"/>
        </w:rPr>
        <w:t>ΔΑΠΕΔΟ ΑΣΦΑΛΕΙΑΣ ΓΙΑ ΥΨΟΣ ΠΤΩΣΗΣ (HIC 1,30Μ) γαλάζιο</w:t>
      </w:r>
      <w:bookmarkEnd w:id="106"/>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Το δάπεδο ασφαλείας θα είναι κατασκευασμένο σε μορφή πλακιδίων διαστάσεων 50x50εκ από ανακυκλωμένο και επιλεγμένο λάστιχο ( </w:t>
      </w:r>
      <w:r w:rsidRPr="00410109">
        <w:rPr>
          <w:rFonts w:asciiTheme="minorHAnsi" w:eastAsia="Bookman Old Style" w:hAnsiTheme="minorHAnsi" w:cs="Bookman Old Style"/>
          <w:color w:val="000000"/>
          <w:lang w:val="en-US" w:eastAsia="el-GR" w:bidi="en-US"/>
        </w:rPr>
        <w:t>SBR</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συνδυασμένο με συγκολλητικό παράγοντα πολυουρεθάνης. Τα πλακίδια θα είναι πορώδη, με σύστημα διοχέτευσης στο χαμηλό τους σημείο. Το αντιολισθητικό επάνω μέρος θα κάνει το δάπεδο πιο ασφαλές. Τα δάπεδα θα συνδέονται μεταξύ τους με πείρους.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ελαστικό δάπεδο θα είναι κατάλληλο για προστασία από ύψος πτώσης έως και 130εκ.</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ελαστικό δάπεδο θα είναι σε χρώμα γαλάζιο ή μπλε.</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Υπόβαση: </w:t>
      </w:r>
      <w:r w:rsidRPr="00410109">
        <w:rPr>
          <w:rFonts w:asciiTheme="minorHAnsi" w:eastAsia="Bookman Old Style" w:hAnsiTheme="minorHAnsi" w:cs="Bookman Old Style"/>
          <w:color w:val="000000"/>
          <w:lang w:eastAsia="el-GR" w:bidi="el-GR"/>
        </w:rPr>
        <w:t>Θα είναι κατασκευασμένη από σκυρόδεμα οπλισμένο πάχους 10εκ. Η τσιμεντένια υπόβαση θα είναι κατασκευασμένη σε τέτοιο βάθος ώστε μετά της εγκαταστάσεως και του ελαστικού δαπέδου να μην προκύπτει υψομετρική διαφορά μεταξύ δαπέδου ασφαλείας και φυσικού εδάφους.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τετραγωνικό μέτρο:</w:t>
      </w:r>
    </w:p>
    <w:p w:rsidR="00881705" w:rsidRPr="00410109" w:rsidRDefault="00881705" w:rsidP="00881705">
      <w:pPr>
        <w:widowControl w:val="0"/>
        <w:tabs>
          <w:tab w:val="left" w:pos="216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 xml:space="preserve">(Αριθμητικά): </w:t>
      </w:r>
      <w:r w:rsidRPr="00410109">
        <w:rPr>
          <w:rFonts w:ascii="Calibri" w:hAnsi="Calibri" w:cs="Calibri"/>
          <w:color w:val="000000"/>
          <w:lang w:val="en-GB" w:eastAsia="zh-CN" w:bidi="el-GR"/>
        </w:rPr>
        <w:tab/>
        <w:t>63,00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(Ολογράφως):</w:t>
      </w:r>
      <w:r w:rsidRPr="00410109">
        <w:rPr>
          <w:rFonts w:ascii="Calibri" w:hAnsi="Calibri" w:cs="Calibri"/>
          <w:color w:val="000000"/>
          <w:lang w:val="en-GB" w:eastAsia="zh-CN" w:bidi="el-GR"/>
        </w:rPr>
        <w:tab/>
        <w:t>Εξήντα τρία Ευρώ</w:t>
      </w:r>
    </w:p>
    <w:p w:rsidR="00881705" w:rsidRPr="00410109" w:rsidRDefault="00881705" w:rsidP="00881705">
      <w:pPr>
        <w:widowControl w:val="0"/>
        <w:numPr>
          <w:ilvl w:val="0"/>
          <w:numId w:val="26"/>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07" w:name="bookmark57"/>
      <w:r w:rsidRPr="00410109">
        <w:rPr>
          <w:rFonts w:asciiTheme="minorHAnsi" w:eastAsia="Bookman Old Style" w:hAnsiTheme="minorHAnsi" w:cs="Bookman Old Style"/>
          <w:b/>
          <w:bCs/>
          <w:color w:val="000000"/>
          <w:lang w:eastAsia="el-GR" w:bidi="el-GR"/>
        </w:rPr>
        <w:t>ΔΑΠΕΔΟ ΑΣΦΑΛΕΙΑΣ ΓΙΑ ΥΨΟΣ ΠΤΩΣΗΣ (HIC 1,80Μ) κεραμιδί</w:t>
      </w:r>
      <w:bookmarkEnd w:id="107"/>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Το δάπεδο ασφαλείας θα είναι κατασκευασμένο σε μορφή πλακιδίων διαστάσεων 50x50εκ από ανακυκλωμένο και επιλεγμένο λάστιχο ( </w:t>
      </w:r>
      <w:r w:rsidRPr="00410109">
        <w:rPr>
          <w:rFonts w:asciiTheme="minorHAnsi" w:eastAsia="Bookman Old Style" w:hAnsiTheme="minorHAnsi" w:cs="Bookman Old Style"/>
          <w:color w:val="000000"/>
          <w:lang w:val="en-US" w:eastAsia="el-GR" w:bidi="en-US"/>
        </w:rPr>
        <w:t>SBR</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συνδυασμένο με συγκολλητικό παράγοντα πολυουρεθάνης. Τα πλακίδια θα είναι πορώδη, με σύστημα διοχέτευσης στο χαμηλό τους σημείο. Το αντιολισθητικό επάνω μέρος θα κάνει το δάπεδο πιο ασφαλές. Τα δάπεδα θα συνδέονται μεταξύ τους με πείρους.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ελαστικό δάπεδο θα είναι κατάλληλο για προστασία από ύψος πτώσης έως και 180εκ. Το ελαστικό δάπεδο θα είναι σε χρώμα κόκκινο ή κεραμιδί,</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Υπόβαση: </w:t>
      </w:r>
      <w:r w:rsidRPr="00410109">
        <w:rPr>
          <w:rFonts w:asciiTheme="minorHAnsi" w:eastAsia="Bookman Old Style" w:hAnsiTheme="minorHAnsi" w:cs="Bookman Old Style"/>
          <w:color w:val="000000"/>
          <w:lang w:eastAsia="el-GR" w:bidi="el-GR"/>
        </w:rPr>
        <w:t>Θα είναι κατασκευασμένη από σκυρόδεμα οπλισμένο πάχους 10εκ. Η τσιμεντένια υπόβαση θα είναι κατασκευασμένη σε τέτοιο βάθος ώστε μετά της εγκαταστάσεως και του ελαστικού δαπέδου να μην προκύπτει υψομετρική διαφορά μεταξύ δαπέδου ασφαλείας και φυσικού εδάφους.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Στην τιμή περιλαμβάνονται: προμήθεια του υλικού, μεταφορά και κάθε πλάγια μεταφορά, εργασίες και υλικά </w:t>
      </w:r>
      <w:r w:rsidRPr="00410109">
        <w:rPr>
          <w:rFonts w:asciiTheme="minorHAnsi" w:eastAsia="Bookman Old Style" w:hAnsiTheme="minorHAnsi" w:cs="Bookman Old Style"/>
          <w:color w:val="000000"/>
          <w:lang w:eastAsia="el-GR" w:bidi="el-GR"/>
        </w:rPr>
        <w:lastRenderedPageBreak/>
        <w:t>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τετραγωνικό μέτρο:</w:t>
      </w:r>
    </w:p>
    <w:p w:rsidR="00881705" w:rsidRPr="00410109" w:rsidRDefault="00881705" w:rsidP="00881705">
      <w:pPr>
        <w:widowControl w:val="0"/>
        <w:tabs>
          <w:tab w:val="left" w:pos="216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 xml:space="preserve">(Αριθμητικά): </w:t>
      </w:r>
      <w:r w:rsidRPr="00410109">
        <w:rPr>
          <w:rFonts w:ascii="Calibri" w:hAnsi="Calibri" w:cs="Calibri"/>
          <w:color w:val="000000"/>
          <w:lang w:val="en-GB" w:eastAsia="zh-CN" w:bidi="el-GR"/>
        </w:rPr>
        <w:tab/>
        <w:t>80,00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(Ολογράφως):</w:t>
      </w:r>
      <w:r w:rsidRPr="00410109">
        <w:rPr>
          <w:rFonts w:ascii="Calibri" w:hAnsi="Calibri" w:cs="Calibri"/>
          <w:color w:val="000000"/>
          <w:lang w:val="en-GB" w:eastAsia="zh-CN" w:bidi="el-GR"/>
        </w:rPr>
        <w:tab/>
        <w:t>Ογδόντα Ευρώ</w:t>
      </w:r>
    </w:p>
    <w:p w:rsidR="00881705" w:rsidRPr="00410109" w:rsidRDefault="00881705" w:rsidP="00881705">
      <w:pPr>
        <w:widowControl w:val="0"/>
        <w:numPr>
          <w:ilvl w:val="0"/>
          <w:numId w:val="26"/>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08" w:name="bookmark58"/>
      <w:r w:rsidRPr="00410109">
        <w:rPr>
          <w:rFonts w:asciiTheme="minorHAnsi" w:eastAsia="Bookman Old Style" w:hAnsiTheme="minorHAnsi" w:cs="Bookman Old Style"/>
          <w:b/>
          <w:bCs/>
          <w:color w:val="000000"/>
          <w:lang w:eastAsia="el-GR" w:bidi="el-GR"/>
        </w:rPr>
        <w:t>ΔΑΠΕΔΟ ΑΣΦΑΛΕΙΑΣ ΓΙΑ ΥΨΟΣ ΠΤΩΣΗΣ (HIC 1,80Μ) γαλάζιο</w:t>
      </w:r>
      <w:bookmarkEnd w:id="108"/>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δάπεδο ασφαλείας θα είναι κατασκευασμένο σε μορφή πλακιδίων διαστάσεων 50x50εκ από ανακυκλωμένο και επιλεγμένο λάστιχο (</w:t>
      </w:r>
      <w:r w:rsidRPr="00410109">
        <w:rPr>
          <w:rFonts w:asciiTheme="minorHAnsi" w:eastAsia="Bookman Old Style" w:hAnsiTheme="minorHAnsi" w:cs="Bookman Old Style"/>
          <w:color w:val="000000"/>
          <w:lang w:val="en-US" w:eastAsia="el-GR" w:bidi="en-US"/>
        </w:rPr>
        <w:t>SBR</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συνδυασμένο με συγκολλητικό παράγοντα πολυουρεθάνης. Τα πλακίδια θα είναι πορώδη, με σύστημα διοχέτευσης στο χαμηλό τους σημείο. Το αντιολισθητικό επάνω μέρος θα κάνει το δάπεδο πιο ασφαλές. Τα δάπεδα θα συνδέονται μεταξύ τους με πείρους.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ελαστικό δάπεδο θα είναι κατάλληλο για προστασία από ύψος πτώσης έως και 180εκ. Το ελαστικό δάπεδο θα είναι σε χρώμα γαλάζιο ή μπλε.</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Υπόβαση: </w:t>
      </w:r>
      <w:r w:rsidRPr="00410109">
        <w:rPr>
          <w:rFonts w:asciiTheme="minorHAnsi" w:eastAsia="Bookman Old Style" w:hAnsiTheme="minorHAnsi" w:cs="Bookman Old Style"/>
          <w:color w:val="000000"/>
          <w:lang w:eastAsia="el-GR" w:bidi="el-GR"/>
        </w:rPr>
        <w:t>Θα είναι κατασκευασμένη από σκυρόδεμα οπλισμένο πάχους 10εκ. Η τσιμεντένια υπόβαση θα είναι κατασκευασμένη σε τέτοιο βάθος ώστε μετά της εγκαταστάσεως και του ελαστικού δαπέδου να μην προκύπτει υψομετρική διαφορά μεταξύ δαπέδου ασφαλείας και φυσικού εδάφους.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τετραγωνικό μέτρο:</w:t>
      </w:r>
    </w:p>
    <w:p w:rsidR="00881705" w:rsidRPr="00410109" w:rsidRDefault="00881705" w:rsidP="00881705">
      <w:pPr>
        <w:widowControl w:val="0"/>
        <w:tabs>
          <w:tab w:val="left" w:pos="216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val="en-GB" w:eastAsia="zh-CN" w:bidi="el-GR"/>
        </w:rPr>
      </w:pPr>
      <w:bookmarkStart w:id="109" w:name="bookmark59"/>
      <w:r w:rsidRPr="00410109">
        <w:rPr>
          <w:rFonts w:ascii="Calibri" w:hAnsi="Calibri" w:cs="Calibri"/>
          <w:color w:val="000000"/>
          <w:lang w:val="en-GB" w:eastAsia="zh-CN" w:bidi="el-GR"/>
        </w:rPr>
        <w:t>(Αριθμητικά):</w:t>
      </w:r>
      <w:bookmarkEnd w:id="109"/>
      <w:r w:rsidRPr="00410109">
        <w:rPr>
          <w:rFonts w:ascii="Calibri" w:hAnsi="Calibri" w:cs="Calibri"/>
          <w:color w:val="000000"/>
          <w:lang w:val="en-GB" w:eastAsia="zh-CN" w:bidi="el-GR"/>
        </w:rPr>
        <w:t xml:space="preserve"> </w:t>
      </w:r>
      <w:r w:rsidRPr="00410109">
        <w:rPr>
          <w:rFonts w:ascii="Calibri" w:hAnsi="Calibri" w:cs="Calibri"/>
          <w:color w:val="000000"/>
          <w:lang w:val="en-GB" w:eastAsia="zh-CN" w:bidi="el-GR"/>
        </w:rPr>
        <w:tab/>
        <w:t>88,00</w:t>
      </w:r>
    </w:p>
    <w:p w:rsidR="00881705" w:rsidRPr="00410109" w:rsidRDefault="00881705" w:rsidP="00881705">
      <w:pPr>
        <w:spacing w:before="40" w:after="40"/>
        <w:ind w:left="2127" w:hanging="1987"/>
        <w:jc w:val="both"/>
        <w:rPr>
          <w:rFonts w:ascii="Calibri" w:hAnsi="Calibri" w:cs="Calibri"/>
          <w:color w:val="000000"/>
          <w:lang w:val="en-GB" w:eastAsia="zh-CN" w:bidi="el-GR"/>
        </w:rPr>
      </w:pPr>
      <w:bookmarkStart w:id="110" w:name="bookmark60"/>
      <w:r w:rsidRPr="00410109">
        <w:rPr>
          <w:rFonts w:ascii="Calibri" w:hAnsi="Calibri" w:cs="Calibri"/>
          <w:color w:val="000000"/>
          <w:lang w:val="en-GB" w:eastAsia="zh-CN" w:bidi="el-GR"/>
        </w:rPr>
        <w:t>(Ολογράφως):</w:t>
      </w:r>
      <w:bookmarkEnd w:id="110"/>
      <w:r w:rsidRPr="00410109">
        <w:rPr>
          <w:rFonts w:ascii="Calibri" w:hAnsi="Calibri" w:cs="Calibri"/>
          <w:color w:val="000000"/>
          <w:lang w:val="en-GB" w:eastAsia="zh-CN" w:bidi="el-GR"/>
        </w:rPr>
        <w:t xml:space="preserve"> </w:t>
      </w:r>
      <w:r w:rsidRPr="00410109">
        <w:rPr>
          <w:rFonts w:ascii="Calibri" w:hAnsi="Calibri" w:cs="Calibri"/>
          <w:color w:val="000000"/>
          <w:lang w:val="en-GB" w:eastAsia="zh-CN" w:bidi="el-GR"/>
        </w:rPr>
        <w:tab/>
        <w:t>Ογδόντα οχτώ Ευρώ</w:t>
      </w:r>
    </w:p>
    <w:p w:rsidR="00881705" w:rsidRPr="00410109" w:rsidRDefault="00881705" w:rsidP="00881705">
      <w:pPr>
        <w:widowControl w:val="0"/>
        <w:numPr>
          <w:ilvl w:val="0"/>
          <w:numId w:val="26"/>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11" w:name="bookmark61"/>
      <w:r w:rsidRPr="00410109">
        <w:rPr>
          <w:rFonts w:asciiTheme="minorHAnsi" w:eastAsia="Bookman Old Style" w:hAnsiTheme="minorHAnsi" w:cs="Bookman Old Style"/>
          <w:b/>
          <w:bCs/>
          <w:color w:val="000000"/>
          <w:lang w:eastAsia="el-GR" w:bidi="el-GR"/>
        </w:rPr>
        <w:t>ΔΑΠΕΔΟ ΑΣΦΑΛΕΙΑΣ ΓΙΑ ΥΨΟΣ ΠΤΩΣΗΣ (HIC 1,30Μ) κεραμιδί</w:t>
      </w:r>
      <w:bookmarkEnd w:id="111"/>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δάπεδο ασφαλείας θα είναι κατασκευασμένο σε μορφή πλακιδίων διαστάσεων 50x50εκ από ανακυκλωμένο και επιλεγμένο λάστιχο (</w:t>
      </w:r>
      <w:r w:rsidRPr="00410109">
        <w:rPr>
          <w:rFonts w:asciiTheme="minorHAnsi" w:eastAsia="Bookman Old Style" w:hAnsiTheme="minorHAnsi" w:cs="Bookman Old Style"/>
          <w:color w:val="000000"/>
          <w:lang w:val="en-US" w:eastAsia="el-GR" w:bidi="en-US"/>
        </w:rPr>
        <w:t>SBR</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συνδυασμένο με συγκολλητικό παράγοντα πολυουρεθάνης. Τα πλακίδια θα είναι πορώδη, με σύστημα διοχέτευσης στο χαμηλό τους σημείο. Το αντιολισθητικό επάνω μέρος θα κάνει το δάπεδο πιο ασφαλές. Τα δάπεδα θα συνδέονται μεταξύ τους με πείρους.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Το ελαστικό δάπεδο θα είναι κατάλληλο για προστασία από ύψος πτώσης έως και 130εκ. Το ελαστικό δάπεδο θα είναι σε χρώμα κεραμιδί ή κόκκινο.</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Υπόβαση: </w:t>
      </w:r>
      <w:r w:rsidRPr="00410109">
        <w:rPr>
          <w:rFonts w:asciiTheme="minorHAnsi" w:eastAsia="Bookman Old Style" w:hAnsiTheme="minorHAnsi" w:cs="Bookman Old Style"/>
          <w:color w:val="000000"/>
          <w:lang w:eastAsia="el-GR" w:bidi="el-GR"/>
        </w:rPr>
        <w:t>Θα είναι κατασκευασμένη από σκυρόδεμα οπλισμένο πάχους 10εκ. Η τσιμεντένια υπόβαση θα είναι κατασκευασμένη σε τέτοιο βάθος ώστε μετά της εγκαταστάσεως και του ελαστικού δαπέδου να μην προκύπτει υψομετρική διαφορά μεταξύ δαπέδου ασφαλείας και φυσικού εδάφους.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τετραγωνικό μέτρο:</w:t>
      </w:r>
    </w:p>
    <w:p w:rsidR="00881705" w:rsidRPr="00410109" w:rsidRDefault="00881705" w:rsidP="00881705">
      <w:pPr>
        <w:widowControl w:val="0"/>
        <w:tabs>
          <w:tab w:val="left" w:pos="217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58,00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Πενήντα οκτώ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shd w:val="clear" w:color="auto" w:fill="EEECE1" w:themeFill="background2"/>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bookmarkStart w:id="112" w:name="bookmark62"/>
      <w:r w:rsidRPr="00410109">
        <w:rPr>
          <w:rFonts w:asciiTheme="minorHAnsi" w:eastAsia="Bookman Old Style" w:hAnsiTheme="minorHAnsi" w:cs="Bookman Old Style"/>
          <w:b/>
          <w:bCs/>
          <w:color w:val="000000"/>
          <w:u w:val="single"/>
          <w:lang w:eastAsia="el-GR" w:bidi="el-GR"/>
        </w:rPr>
        <w:t>ΑΣΤΙΚΟΣ ΕΞΟΠΛΙΣΜΟΣ</w:t>
      </w:r>
      <w:bookmarkEnd w:id="112"/>
    </w:p>
    <w:p w:rsidR="00881705" w:rsidRPr="00410109" w:rsidRDefault="00881705" w:rsidP="00881705">
      <w:pPr>
        <w:widowControl w:val="0"/>
        <w:numPr>
          <w:ilvl w:val="0"/>
          <w:numId w:val="27"/>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13" w:name="bookmark63"/>
      <w:r w:rsidRPr="00410109">
        <w:rPr>
          <w:rFonts w:asciiTheme="minorHAnsi" w:eastAsia="Bookman Old Style" w:hAnsiTheme="minorHAnsi" w:cs="Bookman Old Style"/>
          <w:b/>
          <w:bCs/>
          <w:color w:val="000000"/>
          <w:lang w:eastAsia="el-GR" w:bidi="el-GR"/>
        </w:rPr>
        <w:t>ΚΑΔΟΣ ΑΠΟΡΡΙΜΜΑΤΩΝ ΞΥΛΙΝΟΣ</w:t>
      </w:r>
      <w:bookmarkEnd w:id="113"/>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b/>
          <w:lang w:eastAsia="el-GR"/>
        </w:rPr>
      </w:pPr>
      <w:r w:rsidRPr="00410109">
        <w:rPr>
          <w:rFonts w:asciiTheme="minorHAnsi" w:eastAsia="Bookman Old Style" w:hAnsiTheme="minorHAnsi" w:cs="Bookman Old Style"/>
          <w:b/>
          <w:color w:val="000000"/>
          <w:lang w:eastAsia="el-GR" w:bidi="el-GR"/>
        </w:rPr>
        <w:t>Διαστάσεις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400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400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1100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lang w:eastAsia="el-GR"/>
        </w:rPr>
      </w:pPr>
      <w:r w:rsidRPr="00410109">
        <w:rPr>
          <w:rFonts w:asciiTheme="minorHAnsi" w:eastAsia="Bookman Old Style" w:hAnsiTheme="minorHAnsi" w:cs="Bookman Old Style"/>
          <w:b/>
          <w:color w:val="000000"/>
          <w:lang w:eastAsia="el-GR" w:bidi="el-GR"/>
        </w:rPr>
        <w:t>Ο κάδος θα αποτελείται από :</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lastRenderedPageBreak/>
        <w:t>Έναν (1) ορθοστάτη,</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Έναν (1) κάδο απορριμμάτων.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Το δοχείο πάρκου θα στηρίζεται σε έναν ορθοστάτη από σιδηροσωλήνα Φ70mm ο οποίος θα καταλήγει στο πάνω μέρος σε μία βάση στήριξης για τον κάδο. Η βάση θα κατασκευάζεται από δύο σιδερένιες λάμες κυλινδρικού σχήματος που ενώνονται με δύο διασταυρούμενες λάμες στον σημείο ένωσης με τον ορθοστάτη. Η βάση θα καλύπτεται περιμετρικά από ξυλεία διατομής </w:t>
      </w:r>
      <w:r w:rsidRPr="00410109">
        <w:rPr>
          <w:rFonts w:asciiTheme="minorHAnsi" w:eastAsia="Bookman Old Style" w:hAnsiTheme="minorHAnsi" w:cs="Bookman Old Style"/>
          <w:color w:val="000000"/>
          <w:lang w:eastAsia="el-GR" w:bidi="en-US"/>
        </w:rPr>
        <w:t>55</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35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Ο κάδος κατασκευάζεται από λαμαρίνα </w:t>
      </w:r>
      <w:r w:rsidRPr="00410109">
        <w:rPr>
          <w:rFonts w:asciiTheme="minorHAnsi" w:eastAsia="Bookman Old Style" w:hAnsiTheme="minorHAnsi" w:cs="Bookman Old Style"/>
          <w:color w:val="000000"/>
          <w:lang w:eastAsia="el-GR" w:bidi="en-US"/>
        </w:rPr>
        <w:t>1,5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και έχει διάμετρο Φ275mm και ύψος </w:t>
      </w:r>
      <w:r w:rsidRPr="00410109">
        <w:rPr>
          <w:rFonts w:asciiTheme="minorHAnsi" w:eastAsia="Bookman Old Style" w:hAnsiTheme="minorHAnsi" w:cs="Bookman Old Style"/>
          <w:color w:val="000000"/>
          <w:lang w:eastAsia="el-GR" w:bidi="en-US"/>
        </w:rPr>
        <w:t>340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Στον πυθμένα του θα υπάρχουν οπές για τη διαφυγή των υγρών που εισέρχονται στον κάδο.</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εγκιβωτισμό εντός εδάφους. Για το λόγο αυτό θα γίνεται εκσκαφή οπών βάθους 40 - 60εκ και διαμέτρου 30εκ περίπου όπου και θα εδράζεται ο ορθοστάτης του κάδου. Στη συνέχεια η οπή θα γεμίζεται με σκυρόδεμα έως ότου φτάσει τα 2/3 της οπής και στη συνέχεια θα καλύπτεται πλήρως με χώμα.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74"/>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270,00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 xml:space="preserve">(Ολογράφως): </w:t>
      </w:r>
      <w:r w:rsidRPr="00410109">
        <w:rPr>
          <w:rFonts w:ascii="Calibri" w:hAnsi="Calibri" w:cs="Calibri"/>
          <w:color w:val="000000"/>
          <w:lang w:val="en-GB" w:eastAsia="zh-CN" w:bidi="el-GR"/>
        </w:rPr>
        <w:tab/>
        <w:t>Διακόσια εβδομήντα Ευρώ</w:t>
      </w:r>
    </w:p>
    <w:p w:rsidR="00881705" w:rsidRPr="00410109" w:rsidRDefault="00881705" w:rsidP="00881705">
      <w:pPr>
        <w:widowControl w:val="0"/>
        <w:numPr>
          <w:ilvl w:val="0"/>
          <w:numId w:val="27"/>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14" w:name="bookmark64"/>
      <w:r w:rsidRPr="00410109">
        <w:rPr>
          <w:rFonts w:asciiTheme="minorHAnsi" w:eastAsia="Bookman Old Style" w:hAnsiTheme="minorHAnsi" w:cs="Bookman Old Style"/>
          <w:b/>
          <w:bCs/>
          <w:color w:val="000000"/>
          <w:lang w:eastAsia="el-GR" w:bidi="el-GR"/>
        </w:rPr>
        <w:t xml:space="preserve">ΚΑΔΟΣ ΑΠΟΡΡΙΜΜΑΤΩΝ ΜΕΤΑΛΛΙΚΟΣ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b/>
          <w:color w:val="000000"/>
          <w:lang w:eastAsia="el-GR" w:bidi="el-GR"/>
        </w:rPr>
      </w:pPr>
      <w:r w:rsidRPr="00410109">
        <w:rPr>
          <w:rFonts w:asciiTheme="minorHAnsi" w:eastAsia="Bookman Old Style" w:hAnsiTheme="minorHAnsi" w:cs="Bookman Old Style"/>
          <w:b/>
          <w:color w:val="000000"/>
          <w:lang w:eastAsia="el-GR" w:bidi="el-GR"/>
        </w:rPr>
        <w:t>Διαστάσεις</w:t>
      </w:r>
      <w:bookmarkEnd w:id="114"/>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Μήκος 350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Πλάτος 300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Ύψος 1200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περίπου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lang w:eastAsia="el-GR"/>
        </w:rPr>
      </w:pPr>
      <w:r w:rsidRPr="00410109">
        <w:rPr>
          <w:rFonts w:asciiTheme="minorHAnsi" w:eastAsia="Bookman Old Style" w:hAnsiTheme="minorHAnsi" w:cs="Bookman Old Style"/>
          <w:b/>
          <w:color w:val="000000"/>
          <w:lang w:eastAsia="el-GR" w:bidi="el-GR"/>
        </w:rPr>
        <w:t>Ο κάδος θα αποτελείται από :</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Έναν (1) ορθοστάτη,</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Έναν (1) κάδο απορριμμάτων.</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Ο κάδος θα στηρίζεται σε έναν ορθοστάτη από σιδηροσωλήνα Φ32mm σχήματος Π με στρογγυλεμένες γωνίες. Ο ορθοστάτης θα έχει ενσωματωμένη μία βάση στήριξης για τον κάδο από δύο σιδηροσωλήνες Φ12mm, που θα λειτουργούν και ως άξονας περιστροφής του κάδου για το εύκολο άδειασμα των σκουπιδιών. Ο κάδος θα είναι κατασκευασμένος από λαμαρίνα πάχους </w:t>
      </w:r>
      <w:r w:rsidRPr="00410109">
        <w:rPr>
          <w:rFonts w:asciiTheme="minorHAnsi" w:eastAsia="Bookman Old Style" w:hAnsiTheme="minorHAnsi" w:cs="Bookman Old Style"/>
          <w:color w:val="000000"/>
          <w:lang w:eastAsia="el-GR" w:bidi="en-US"/>
        </w:rPr>
        <w:t>1,5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και θα έχει διάμετρο Φ275mm και ύψος </w:t>
      </w:r>
      <w:r w:rsidRPr="00410109">
        <w:rPr>
          <w:rFonts w:asciiTheme="minorHAnsi" w:eastAsia="Bookman Old Style" w:hAnsiTheme="minorHAnsi" w:cs="Bookman Old Style"/>
          <w:color w:val="000000"/>
          <w:lang w:eastAsia="el-GR" w:bidi="en-US"/>
        </w:rPr>
        <w:t>340</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εγκιβωτισμό εντός εδάφους. Για το λόγο αυτό θα γίνεται εκσκαφή οπών βάθους 40 - 60εκ και διαμέτρου 30εκ περίπου όπου και θα εδράζεται ο ορθοστάτης του κάδου. Στη συνέχεια η οπή θα γεμίζεται με σκυρόδεμα έως ότου φτάσει τα 2/3 της οπής και στη συνέχεια θα καλύπτεται πλήρως με χώμα.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67"/>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150,00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(Ολογράφως):</w:t>
      </w:r>
      <w:r w:rsidRPr="00410109">
        <w:rPr>
          <w:rFonts w:ascii="Calibri" w:hAnsi="Calibri" w:cs="Calibri"/>
          <w:color w:val="000000"/>
          <w:lang w:val="en-GB" w:eastAsia="zh-CN" w:bidi="el-GR"/>
        </w:rPr>
        <w:tab/>
        <w:t>Εκατό πενήντα Ευρώ</w:t>
      </w:r>
    </w:p>
    <w:p w:rsidR="00881705" w:rsidRPr="00410109" w:rsidRDefault="00881705" w:rsidP="00881705">
      <w:pPr>
        <w:widowControl w:val="0"/>
        <w:numPr>
          <w:ilvl w:val="0"/>
          <w:numId w:val="27"/>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15" w:name="bookmark65"/>
      <w:r w:rsidRPr="00410109">
        <w:rPr>
          <w:rFonts w:asciiTheme="minorHAnsi" w:eastAsia="Bookman Old Style" w:hAnsiTheme="minorHAnsi" w:cs="Bookman Old Style"/>
          <w:b/>
          <w:bCs/>
          <w:color w:val="000000"/>
          <w:lang w:eastAsia="el-GR" w:bidi="el-GR"/>
        </w:rPr>
        <w:t>ΠΑΓΚΑΚΙ</w:t>
      </w:r>
      <w:bookmarkEnd w:id="115"/>
    </w:p>
    <w:p w:rsidR="00881705" w:rsidRPr="00410109" w:rsidRDefault="00881705" w:rsidP="00881705">
      <w:pPr>
        <w:widowControl w:val="0"/>
        <w:suppressAutoHyphens w:val="0"/>
        <w:spacing w:before="40" w:after="40" w:line="276" w:lineRule="auto"/>
        <w:jc w:val="both"/>
        <w:outlineLvl w:val="1"/>
        <w:rPr>
          <w:rFonts w:asciiTheme="minorHAnsi" w:eastAsia="Bookman Old Style" w:hAnsiTheme="minorHAnsi" w:cs="Bookman Old Style"/>
          <w:b/>
          <w:bCs/>
          <w:lang w:eastAsia="el-GR"/>
        </w:rPr>
      </w:pPr>
      <w:bookmarkStart w:id="116" w:name="bookmark66"/>
      <w:r w:rsidRPr="00410109">
        <w:rPr>
          <w:rFonts w:asciiTheme="minorHAnsi" w:eastAsia="Bookman Old Style" w:hAnsiTheme="minorHAnsi" w:cs="Bookman Old Style"/>
          <w:b/>
          <w:bCs/>
          <w:color w:val="000000"/>
          <w:lang w:eastAsia="el-GR" w:bidi="el-GR"/>
        </w:rPr>
        <w:t>Διαστάσεις</w:t>
      </w:r>
      <w:bookmarkEnd w:id="116"/>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n-US"/>
        </w:rPr>
      </w:pPr>
      <w:r w:rsidRPr="00410109">
        <w:rPr>
          <w:rFonts w:asciiTheme="minorHAnsi" w:eastAsia="Bookman Old Style" w:hAnsiTheme="minorHAnsi" w:cs="Bookman Old Style"/>
          <w:color w:val="000000"/>
          <w:lang w:eastAsia="el-GR" w:bidi="el-GR"/>
        </w:rPr>
        <w:t xml:space="preserve">Μήκος 1750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n-US"/>
        </w:rPr>
      </w:pPr>
      <w:r w:rsidRPr="00410109">
        <w:rPr>
          <w:rFonts w:asciiTheme="minorHAnsi" w:eastAsia="Bookman Old Style" w:hAnsiTheme="minorHAnsi" w:cs="Bookman Old Style"/>
          <w:color w:val="000000"/>
          <w:lang w:eastAsia="el-GR" w:bidi="el-GR"/>
        </w:rPr>
        <w:t xml:space="preserve">Πλάτος 600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n-US"/>
        </w:rPr>
      </w:pPr>
      <w:r w:rsidRPr="00410109">
        <w:rPr>
          <w:rFonts w:asciiTheme="minorHAnsi" w:eastAsia="Bookman Old Style" w:hAnsiTheme="minorHAnsi" w:cs="Bookman Old Style"/>
          <w:color w:val="000000"/>
          <w:lang w:eastAsia="el-GR" w:bidi="el-GR"/>
        </w:rPr>
        <w:t xml:space="preserve">Ύψος 800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n-US"/>
        </w:rPr>
      </w:pPr>
      <w:r w:rsidRPr="00410109">
        <w:rPr>
          <w:rFonts w:asciiTheme="minorHAnsi" w:eastAsia="Bookman Old Style" w:hAnsiTheme="minorHAnsi" w:cs="Bookman Old Style"/>
          <w:color w:val="000000"/>
          <w:lang w:eastAsia="el-GR" w:bidi="el-GR"/>
        </w:rPr>
        <w:lastRenderedPageBreak/>
        <w:t xml:space="preserve">Ύψος καθίσματος </w:t>
      </w:r>
      <w:r w:rsidRPr="00410109">
        <w:rPr>
          <w:rFonts w:asciiTheme="minorHAnsi" w:eastAsia="Bookman Old Style" w:hAnsiTheme="minorHAnsi" w:cs="Bookman Old Style"/>
          <w:color w:val="000000"/>
          <w:lang w:eastAsia="el-GR" w:bidi="en-US"/>
        </w:rPr>
        <w:t xml:space="preserve">500 </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color w:val="000000"/>
          <w:lang w:eastAsia="el-GR" w:bidi="en-US"/>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lang w:eastAsia="el-GR"/>
        </w:rPr>
      </w:pPr>
      <w:r w:rsidRPr="00410109">
        <w:rPr>
          <w:rFonts w:asciiTheme="minorHAnsi" w:eastAsia="Bookman Old Style" w:hAnsiTheme="minorHAnsi" w:cs="Bookman Old Style"/>
          <w:b/>
          <w:color w:val="000000"/>
          <w:lang w:eastAsia="el-GR" w:bidi="el-GR"/>
        </w:rPr>
        <w:t xml:space="preserve">Το παγκάκι θα αποτελείται από </w:t>
      </w:r>
      <w:r w:rsidRPr="00410109">
        <w:rPr>
          <w:rFonts w:asciiTheme="minorHAnsi" w:eastAsia="Bookman Old Style" w:hAnsiTheme="minorHAnsi" w:cs="Bookman Old Style"/>
          <w:b/>
          <w:color w:val="000000"/>
          <w:lang w:eastAsia="el-GR" w:bidi="en-US"/>
        </w:rPr>
        <w:t>:</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Δύο (2) βάσεις στήριξης,</w:t>
      </w:r>
    </w:p>
    <w:p w:rsidR="00881705" w:rsidRPr="00410109" w:rsidRDefault="00881705" w:rsidP="00881705">
      <w:pPr>
        <w:widowControl w:val="0"/>
        <w:numPr>
          <w:ilvl w:val="0"/>
          <w:numId w:val="25"/>
        </w:numPr>
        <w:suppressAutoHyphens w:val="0"/>
        <w:spacing w:before="40" w:after="40" w:line="276" w:lineRule="auto"/>
        <w:ind w:left="426"/>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Πέντε (5) ξύλινες δοκούς.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color w:val="000000"/>
          <w:lang w:eastAsia="el-GR" w:bidi="el-GR"/>
        </w:rPr>
      </w:pPr>
      <w:r w:rsidRPr="00410109">
        <w:rPr>
          <w:rFonts w:asciiTheme="minorHAnsi" w:eastAsia="Bookman Old Style" w:hAnsiTheme="minorHAnsi" w:cs="Bookman Old Style"/>
          <w:color w:val="000000"/>
          <w:lang w:eastAsia="el-GR" w:bidi="el-GR"/>
        </w:rPr>
        <w:t xml:space="preserve">Το παγκάκι θα στηρίζεται σε δύο μεταλλικές βάσεις από καμπύλο σιδηροσωλήνα Φ76mm και μία κοιλοδοκό </w:t>
      </w:r>
      <w:r w:rsidRPr="00410109">
        <w:rPr>
          <w:rFonts w:asciiTheme="minorHAnsi" w:eastAsia="Bookman Old Style" w:hAnsiTheme="minorHAnsi" w:cs="Bookman Old Style"/>
          <w:color w:val="000000"/>
          <w:lang w:eastAsia="el-GR" w:bidi="en-US"/>
        </w:rPr>
        <w:t>60</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25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σε σχήμα Γ. Πάνω στην κοιλοδοκό θα βιδώνονται πέντε επικολλητές δοκοί </w:t>
      </w:r>
      <w:r w:rsidRPr="00410109">
        <w:rPr>
          <w:rFonts w:asciiTheme="minorHAnsi" w:eastAsia="Bookman Old Style" w:hAnsiTheme="minorHAnsi" w:cs="Bookman Old Style"/>
          <w:color w:val="000000"/>
          <w:lang w:eastAsia="el-GR" w:bidi="en-US"/>
        </w:rPr>
        <w:t>95</w:t>
      </w:r>
      <w:r w:rsidRPr="00410109">
        <w:rPr>
          <w:rFonts w:asciiTheme="minorHAnsi" w:eastAsia="Bookman Old Style" w:hAnsiTheme="minorHAnsi" w:cs="Bookman Old Style"/>
          <w:color w:val="000000"/>
          <w:lang w:val="en-US" w:eastAsia="el-GR" w:bidi="en-US"/>
        </w:rPr>
        <w:t>X</w:t>
      </w:r>
      <w:r w:rsidRPr="00410109">
        <w:rPr>
          <w:rFonts w:asciiTheme="minorHAnsi" w:eastAsia="Bookman Old Style" w:hAnsiTheme="minorHAnsi" w:cs="Bookman Old Style"/>
          <w:color w:val="000000"/>
          <w:lang w:eastAsia="el-GR" w:bidi="en-US"/>
        </w:rPr>
        <w:t>45</w:t>
      </w:r>
      <w:r w:rsidRPr="00410109">
        <w:rPr>
          <w:rFonts w:asciiTheme="minorHAnsi" w:eastAsia="Bookman Old Style" w:hAnsiTheme="minorHAnsi" w:cs="Bookman Old Style"/>
          <w:color w:val="000000"/>
          <w:lang w:val="en-US" w:eastAsia="el-GR" w:bidi="en-US"/>
        </w:rPr>
        <w:t>mm</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 xml:space="preserve">τρεις για το κάθισμα και δύο για την πλάτη. </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 xml:space="preserve">Εγκατάσταση: </w:t>
      </w:r>
      <w:r w:rsidRPr="00410109">
        <w:rPr>
          <w:rFonts w:asciiTheme="minorHAnsi" w:eastAsia="Bookman Old Style" w:hAnsiTheme="minorHAnsi" w:cs="Bookman Old Style"/>
          <w:color w:val="000000"/>
          <w:lang w:eastAsia="el-GR" w:bidi="el-GR"/>
        </w:rPr>
        <w:t>Η εγκατάσταση του εξοπλισμού θα γίνεται με εγκιβωτισμό εντός εδάφους. Για το λόγο αυτό θα γίνεται εκσκαφή οπών βάθους 40 - 60εκ και διαμέτρου 30εκ περίπου όπου και θα εδράζεται ο ορθοστάτης του κάδου. Στη συνέχεια η οπή θα γεμίζεται με σκυρόδεμα έως ότου φτάσει τα 2/3 της οπής και στη συνέχεια θα καλύπτεται πλήρως με χώμα.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67"/>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250,00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 xml:space="preserve">(Ολογράφως): </w:t>
      </w:r>
      <w:r w:rsidRPr="00410109">
        <w:rPr>
          <w:rFonts w:ascii="Calibri" w:hAnsi="Calibri" w:cs="Calibri"/>
          <w:color w:val="000000"/>
          <w:lang w:val="en-GB" w:eastAsia="zh-CN" w:bidi="el-GR"/>
        </w:rPr>
        <w:tab/>
        <w:t>Διακόσια πενήντα Ευρώ</w:t>
      </w:r>
    </w:p>
    <w:p w:rsidR="00881705" w:rsidRPr="00410109" w:rsidRDefault="00881705" w:rsidP="00881705">
      <w:pPr>
        <w:widowControl w:val="0"/>
        <w:numPr>
          <w:ilvl w:val="0"/>
          <w:numId w:val="27"/>
        </w:numPr>
        <w:suppressAutoHyphens w:val="0"/>
        <w:spacing w:before="240" w:after="240" w:line="276" w:lineRule="auto"/>
        <w:ind w:left="567" w:hanging="425"/>
        <w:jc w:val="both"/>
        <w:outlineLvl w:val="1"/>
        <w:rPr>
          <w:rFonts w:asciiTheme="minorHAnsi" w:eastAsia="Bookman Old Style" w:hAnsiTheme="minorHAnsi" w:cs="Bookman Old Style"/>
          <w:b/>
          <w:bCs/>
          <w:color w:val="000000"/>
          <w:lang w:eastAsia="el-GR" w:bidi="el-GR"/>
        </w:rPr>
      </w:pPr>
      <w:bookmarkStart w:id="117" w:name="bookmark67"/>
      <w:r w:rsidRPr="00410109">
        <w:rPr>
          <w:rFonts w:asciiTheme="minorHAnsi" w:eastAsia="Bookman Old Style" w:hAnsiTheme="minorHAnsi" w:cs="Bookman Old Style"/>
          <w:b/>
          <w:bCs/>
          <w:color w:val="000000"/>
          <w:lang w:eastAsia="el-GR" w:bidi="el-GR"/>
        </w:rPr>
        <w:t>ΠΙΝΑΚΙΔΑ ΠΑΙΔΙΚΗΣ ΧΑΡΑΣ</w:t>
      </w:r>
      <w:bookmarkEnd w:id="117"/>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 xml:space="preserve">Μεταλλική πινακίδα με </w:t>
      </w:r>
      <w:r w:rsidRPr="00410109">
        <w:rPr>
          <w:rFonts w:asciiTheme="minorHAnsi" w:eastAsia="Bookman Old Style" w:hAnsiTheme="minorHAnsi" w:cs="Bookman Old Style"/>
          <w:color w:val="000000"/>
          <w:lang w:val="en-US" w:eastAsia="el-GR" w:bidi="en-US"/>
        </w:rPr>
        <w:t>anti</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val="en-US" w:eastAsia="el-GR" w:bidi="en-US"/>
        </w:rPr>
        <w:t>graffiti</w:t>
      </w:r>
      <w:r w:rsidRPr="00410109">
        <w:rPr>
          <w:rFonts w:asciiTheme="minorHAnsi" w:eastAsia="Bookman Old Style" w:hAnsiTheme="minorHAnsi" w:cs="Bookman Old Style"/>
          <w:color w:val="000000"/>
          <w:lang w:eastAsia="el-GR" w:bidi="en-US"/>
        </w:rPr>
        <w:t xml:space="preserve"> </w:t>
      </w:r>
      <w:r w:rsidRPr="00410109">
        <w:rPr>
          <w:rFonts w:asciiTheme="minorHAnsi" w:eastAsia="Bookman Old Style" w:hAnsiTheme="minorHAnsi" w:cs="Bookman Old Style"/>
          <w:color w:val="000000"/>
          <w:lang w:eastAsia="el-GR" w:bidi="el-GR"/>
        </w:rPr>
        <w:t>επιφάνεια στην οποία θα αναγράφονται όλα τα προβλεπόμενα της Υ.Α. 28492/2009 όπως τροποποιήθηκε και ισχύει που αφορά στις παιδικές χαρές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προμήθεια του υλικού, μεταφορά και κάθε πλάγια μεταφορά, εργασίες και υλικά τοποθέτησης για την πλήρη παράδοση σε λειτουργική κατάσταση του προϊόντος.</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32"/>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180,00</w:t>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(Ολογράφως):</w:t>
      </w:r>
      <w:r w:rsidRPr="00410109">
        <w:rPr>
          <w:rFonts w:ascii="Calibri" w:hAnsi="Calibri" w:cs="Calibri"/>
          <w:color w:val="000000"/>
          <w:lang w:eastAsia="zh-CN" w:bidi="el-GR"/>
        </w:rPr>
        <w:tab/>
        <w:t>Εκατόν ογδόντα Ευρώ</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shd w:val="clear" w:color="auto" w:fill="EEECE1" w:themeFill="background2"/>
        <w:suppressAutoHyphens w:val="0"/>
        <w:spacing w:before="40" w:after="40" w:line="276" w:lineRule="auto"/>
        <w:jc w:val="both"/>
        <w:outlineLvl w:val="1"/>
        <w:rPr>
          <w:rFonts w:asciiTheme="minorHAnsi" w:eastAsia="Bookman Old Style" w:hAnsiTheme="minorHAnsi" w:cs="Bookman Old Style"/>
          <w:b/>
          <w:bCs/>
          <w:color w:val="000000"/>
          <w:u w:val="single"/>
          <w:lang w:eastAsia="el-GR" w:bidi="el-GR"/>
        </w:rPr>
      </w:pPr>
      <w:bookmarkStart w:id="118" w:name="bookmark68"/>
      <w:r w:rsidRPr="00410109">
        <w:rPr>
          <w:rFonts w:asciiTheme="minorHAnsi" w:eastAsia="Bookman Old Style" w:hAnsiTheme="minorHAnsi" w:cs="Bookman Old Style"/>
          <w:b/>
          <w:bCs/>
          <w:color w:val="000000"/>
          <w:u w:val="single"/>
          <w:lang w:eastAsia="el-GR" w:bidi="el-GR"/>
        </w:rPr>
        <w:t>ΠΙΣΤΟΠΟΙΗΣΗ</w:t>
      </w:r>
      <w:bookmarkEnd w:id="118"/>
    </w:p>
    <w:p w:rsidR="00881705" w:rsidRPr="00410109" w:rsidRDefault="00881705" w:rsidP="00881705">
      <w:pPr>
        <w:widowControl w:val="0"/>
        <w:tabs>
          <w:tab w:val="left" w:pos="1369"/>
        </w:tabs>
        <w:suppressAutoHyphens w:val="0"/>
        <w:spacing w:before="40" w:after="40" w:line="276" w:lineRule="auto"/>
        <w:ind w:left="380"/>
        <w:jc w:val="both"/>
        <w:outlineLvl w:val="1"/>
        <w:rPr>
          <w:rFonts w:asciiTheme="minorHAnsi" w:eastAsia="Bookman Old Style" w:hAnsiTheme="minorHAnsi" w:cs="Bookman Old Style"/>
          <w:b/>
          <w:bCs/>
          <w:lang w:eastAsia="el-GR"/>
        </w:rPr>
      </w:pPr>
      <w:bookmarkStart w:id="119" w:name="bookmark69"/>
    </w:p>
    <w:p w:rsidR="00881705" w:rsidRPr="00410109" w:rsidRDefault="00881705" w:rsidP="00881705">
      <w:pPr>
        <w:widowControl w:val="0"/>
        <w:numPr>
          <w:ilvl w:val="0"/>
          <w:numId w:val="24"/>
        </w:numPr>
        <w:tabs>
          <w:tab w:val="left" w:pos="1369"/>
        </w:tabs>
        <w:suppressAutoHyphens w:val="0"/>
        <w:spacing w:before="40" w:after="40" w:line="276" w:lineRule="auto"/>
        <w:ind w:left="380"/>
        <w:jc w:val="both"/>
        <w:outlineLvl w:val="1"/>
        <w:rPr>
          <w:rFonts w:asciiTheme="minorHAnsi" w:eastAsia="Bookman Old Style" w:hAnsiTheme="minorHAnsi" w:cs="Bookman Old Style"/>
          <w:b/>
          <w:bCs/>
          <w:lang w:eastAsia="el-GR"/>
        </w:rPr>
      </w:pPr>
      <w:r w:rsidRPr="00410109">
        <w:rPr>
          <w:rFonts w:asciiTheme="minorHAnsi" w:eastAsia="Bookman Old Style" w:hAnsiTheme="minorHAnsi" w:cs="Bookman Old Style"/>
          <w:b/>
          <w:bCs/>
          <w:color w:val="000000"/>
          <w:lang w:eastAsia="el-GR" w:bidi="el-GR"/>
        </w:rPr>
        <w:t>ΠΙΣΤΟΠΟΙΗΣΗ ΠΑΙΔΙΚΗΣ ΧΑΡΑΣ</w:t>
      </w:r>
      <w:bookmarkEnd w:id="119"/>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Αφορά στην πιστοποίηση κάθε παιδικής χαράς (έκθεση ελέγχου, πιστοποιητικό) από αναγνωρισμένο φορέα πιστοποίησης για το σκοπό αυτό, σύμφωνα με την κείμενη νομοθεσία.</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Στην τιμή περιλαμβάνονται: έξοδα μετακίνησης τεχνικών ελέγχου και κάθε σχετική δαπάνη για το σκοπό αυτό.</w:t>
      </w:r>
    </w:p>
    <w:p w:rsidR="00881705" w:rsidRPr="00410109" w:rsidRDefault="00881705" w:rsidP="00881705">
      <w:pPr>
        <w:widowControl w:val="0"/>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Τιμή ανά τεμάχιο:</w:t>
      </w:r>
    </w:p>
    <w:p w:rsidR="00881705" w:rsidRPr="00410109" w:rsidRDefault="00881705" w:rsidP="00881705">
      <w:pPr>
        <w:widowControl w:val="0"/>
        <w:tabs>
          <w:tab w:val="left" w:pos="2132"/>
        </w:tabs>
        <w:suppressAutoHyphens w:val="0"/>
        <w:spacing w:before="40" w:after="40" w:line="276" w:lineRule="auto"/>
        <w:ind w:left="140"/>
        <w:jc w:val="both"/>
        <w:rPr>
          <w:rFonts w:asciiTheme="minorHAnsi" w:eastAsia="Bookman Old Style" w:hAnsiTheme="minorHAnsi" w:cs="Bookman Old Style"/>
          <w:lang w:eastAsia="el-GR"/>
        </w:rPr>
      </w:pPr>
      <w:r w:rsidRPr="00410109">
        <w:rPr>
          <w:rFonts w:asciiTheme="minorHAnsi" w:eastAsia="Bookman Old Style" w:hAnsiTheme="minorHAnsi" w:cs="Bookman Old Style"/>
          <w:b/>
          <w:bCs/>
          <w:color w:val="000000"/>
          <w:shd w:val="clear" w:color="auto" w:fill="FFFFFF"/>
          <w:lang w:eastAsia="el-GR" w:bidi="el-GR"/>
        </w:rPr>
        <w:t>ΕΥΡΩ</w:t>
      </w:r>
      <w:r w:rsidRPr="00410109">
        <w:rPr>
          <w:rFonts w:asciiTheme="minorHAnsi" w:eastAsia="Bookman Old Style" w:hAnsiTheme="minorHAnsi" w:cs="Bookman Old Style"/>
          <w:b/>
          <w:bCs/>
          <w:color w:val="000000"/>
          <w:shd w:val="clear" w:color="auto" w:fill="FFFFFF"/>
          <w:lang w:eastAsia="el-GR" w:bidi="el-GR"/>
        </w:rPr>
        <w:tab/>
      </w:r>
    </w:p>
    <w:p w:rsidR="00881705" w:rsidRPr="00410109" w:rsidRDefault="00881705" w:rsidP="00881705">
      <w:pPr>
        <w:spacing w:before="40" w:after="40"/>
        <w:ind w:left="2127" w:hanging="1987"/>
        <w:jc w:val="both"/>
        <w:rPr>
          <w:rFonts w:ascii="Calibri" w:hAnsi="Calibri" w:cs="Calibri"/>
          <w:color w:val="000000"/>
          <w:lang w:eastAsia="zh-CN" w:bidi="el-GR"/>
        </w:rPr>
      </w:pPr>
      <w:r w:rsidRPr="00410109">
        <w:rPr>
          <w:rFonts w:ascii="Calibri" w:hAnsi="Calibri" w:cs="Calibri"/>
          <w:color w:val="000000"/>
          <w:lang w:eastAsia="zh-CN" w:bidi="el-GR"/>
        </w:rPr>
        <w:t xml:space="preserve">(Αριθμητικά): </w:t>
      </w:r>
      <w:r w:rsidRPr="00410109">
        <w:rPr>
          <w:rFonts w:ascii="Calibri" w:hAnsi="Calibri" w:cs="Calibri"/>
          <w:color w:val="000000"/>
          <w:lang w:eastAsia="zh-CN" w:bidi="el-GR"/>
        </w:rPr>
        <w:tab/>
        <w:t>300,00</w:t>
      </w:r>
    </w:p>
    <w:p w:rsidR="00881705" w:rsidRPr="00410109" w:rsidRDefault="00881705" w:rsidP="00881705">
      <w:pPr>
        <w:spacing w:before="40" w:after="40"/>
        <w:ind w:left="2127" w:hanging="1987"/>
        <w:jc w:val="both"/>
        <w:rPr>
          <w:rFonts w:ascii="Calibri" w:hAnsi="Calibri" w:cs="Calibri"/>
          <w:color w:val="000000"/>
          <w:lang w:val="en-GB" w:eastAsia="zh-CN" w:bidi="el-GR"/>
        </w:rPr>
      </w:pPr>
      <w:r w:rsidRPr="00410109">
        <w:rPr>
          <w:rFonts w:ascii="Calibri" w:hAnsi="Calibri" w:cs="Calibri"/>
          <w:color w:val="000000"/>
          <w:lang w:val="en-GB" w:eastAsia="zh-CN" w:bidi="el-GR"/>
        </w:rPr>
        <w:t>(Ολογράφως):</w:t>
      </w:r>
      <w:r w:rsidRPr="00410109">
        <w:rPr>
          <w:rFonts w:ascii="Calibri" w:hAnsi="Calibri" w:cs="Calibri"/>
          <w:color w:val="000000"/>
          <w:lang w:val="en-GB" w:eastAsia="zh-CN" w:bidi="el-GR"/>
        </w:rPr>
        <w:tab/>
        <w:t>Τριακόσια Ευρώ</w:t>
      </w: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tabs>
          <w:tab w:val="left" w:pos="1253"/>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ΛΕΡΟΣ /</w:t>
      </w:r>
      <w:r w:rsidRPr="00410109">
        <w:rPr>
          <w:rFonts w:asciiTheme="minorHAnsi" w:eastAsia="Bookman Old Style" w:hAnsiTheme="minorHAnsi" w:cs="Bookman Old Style"/>
          <w:color w:val="000000"/>
          <w:lang w:eastAsia="el-GR" w:bidi="el-GR"/>
        </w:rPr>
        <w:tab/>
        <w:t>/ 2016</w:t>
      </w: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5"/>
        <w:gridCol w:w="2283"/>
        <w:gridCol w:w="3034"/>
      </w:tblGrid>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lang w:eastAsia="el-GR"/>
              </w:rPr>
            </w:pPr>
            <w:r w:rsidRPr="00410109">
              <w:rPr>
                <w:rFonts w:eastAsia="Bookman Old Style" w:cs="Bookman Old Style"/>
                <w:color w:val="000000"/>
                <w:lang w:eastAsia="el-GR" w:bidi="el-GR"/>
              </w:rPr>
              <w:t>Η ΣΥΝΤΑΞΑΣΑ</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ΘΕΩΡΗΘΗΚΕ Ο ΔΙΕΥΘΥΝΤΗΣ</w:t>
            </w:r>
          </w:p>
        </w:tc>
      </w:tr>
      <w:tr w:rsidR="00881705" w:rsidRPr="00410109" w:rsidTr="00881705">
        <w:tc>
          <w:tcPr>
            <w:tcW w:w="3205" w:type="dxa"/>
          </w:tcPr>
          <w:p w:rsidR="00881705" w:rsidRPr="00410109" w:rsidRDefault="00881705" w:rsidP="00881705">
            <w:pPr>
              <w:spacing w:before="40" w:after="40" w:line="276" w:lineRule="auto"/>
              <w:jc w:val="center"/>
              <w:rPr>
                <w:rFonts w:ascii="Calibri" w:hAnsi="Calibri" w:cs="Calibri"/>
                <w:lang w:val="en-GB" w:eastAsia="zh-CN"/>
              </w:rPr>
            </w:pP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r>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ΠΑΝΤΕΡΜΑΡΑΚΗ ΜΑΡΙΑ</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 xml:space="preserve">ΕΛΛΗΝΑΣ ΧΡΙΣΤΟΔΟΥΛΟΣ </w:t>
            </w:r>
          </w:p>
        </w:tc>
      </w:tr>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lang w:eastAsia="el-GR"/>
              </w:rPr>
            </w:pPr>
            <w:r w:rsidRPr="00410109">
              <w:rPr>
                <w:rFonts w:eastAsia="Bookman Old Style" w:cs="Bookman Old Style"/>
                <w:color w:val="000000"/>
                <w:lang w:eastAsia="el-GR" w:bidi="el-GR"/>
              </w:rPr>
              <w:t>ΠΟΛΙΤΙΚΟΣ ΜΗΧΑΝΙΚΟΣ Τ.Ε</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ΠΟΛΙΤΙΚΟΣ ΜΗΧΑΝΙΚΟΣ</w:t>
            </w:r>
          </w:p>
        </w:tc>
      </w:tr>
    </w:tbl>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lastRenderedPageBreak/>
        <w:t>ΕΛΛΗΝΙΚΗ ΔΗΜΟΚΡΑΤΙΑ</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ΝΟΜΟΣ ΔΩΔΕΚΑΝΗΣΟΥ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ΔΗΜΟΣ ΛΕΡΟΥ</w:t>
      </w: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suppressAutoHyphens w:val="0"/>
        <w:spacing w:before="40" w:after="40" w:line="276" w:lineRule="auto"/>
        <w:jc w:val="center"/>
        <w:outlineLvl w:val="1"/>
        <w:rPr>
          <w:rFonts w:asciiTheme="minorHAnsi" w:eastAsia="Bookman Old Style" w:hAnsiTheme="minorHAnsi" w:cs="Bookman Old Style"/>
          <w:b/>
          <w:bCs/>
          <w:color w:val="000000"/>
          <w:sz w:val="24"/>
          <w:szCs w:val="24"/>
          <w:lang w:eastAsia="el-GR" w:bidi="el-GR"/>
        </w:rPr>
      </w:pPr>
      <w:r w:rsidRPr="00410109">
        <w:rPr>
          <w:rFonts w:asciiTheme="minorHAnsi" w:eastAsia="Bookman Old Style" w:hAnsiTheme="minorHAnsi" w:cs="Bookman Old Style"/>
          <w:b/>
          <w:bCs/>
          <w:color w:val="000000"/>
          <w:sz w:val="24"/>
          <w:szCs w:val="24"/>
          <w:lang w:eastAsia="el-GR" w:bidi="el-GR"/>
        </w:rPr>
        <w:t>ΠΡΟΫΠΟΛΟΓΙΣΜΟΣ ΜΕΛΕΤΗΣ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tbl>
      <w:tblPr>
        <w:tblW w:w="5000" w:type="pct"/>
        <w:tblLook w:val="04A0"/>
      </w:tblPr>
      <w:tblGrid>
        <w:gridCol w:w="695"/>
        <w:gridCol w:w="1142"/>
        <w:gridCol w:w="3530"/>
        <w:gridCol w:w="882"/>
        <w:gridCol w:w="1067"/>
        <w:gridCol w:w="1296"/>
        <w:gridCol w:w="1527"/>
      </w:tblGrid>
      <w:tr w:rsidR="00881705" w:rsidRPr="00410109" w:rsidTr="00881705">
        <w:trPr>
          <w:trHeight w:hRule="exact" w:val="630"/>
          <w:tblHeader/>
        </w:trPr>
        <w:tc>
          <w:tcPr>
            <w:tcW w:w="34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Α/Α</w:t>
            </w:r>
          </w:p>
        </w:tc>
        <w:tc>
          <w:tcPr>
            <w:tcW w:w="56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US" w:eastAsia="zh-CN"/>
              </w:rPr>
              <w:t>CPV</w:t>
            </w:r>
          </w:p>
        </w:tc>
        <w:tc>
          <w:tcPr>
            <w:tcW w:w="1741"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ΕΙΔΟΣ</w:t>
            </w:r>
          </w:p>
        </w:tc>
        <w:tc>
          <w:tcPr>
            <w:tcW w:w="43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Μον. Μέτρησ</w:t>
            </w:r>
          </w:p>
        </w:tc>
        <w:tc>
          <w:tcPr>
            <w:tcW w:w="52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ΠΟΣΟΤΗΤΑ</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ΤΙΜΗ ΜΟΝΑΔΟΣ</w:t>
            </w:r>
          </w:p>
        </w:tc>
        <w:tc>
          <w:tcPr>
            <w:tcW w:w="75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ΣΥΝΟΛΟ</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ΟΡΓΑΝΟ ΜΕ ΤΣΟΥΛΗΘΡΑ ΚΑΙ ΔΡΑΣΤΗΡΙΟΤΗΤΕΣ ΑΝΑΡΡΙΧΗΣΗΣ ΚΑΙ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ΣΥΝΘΕΤΟ ΘΕΜΑΤΙΚΟ ΟΡΓΑΝΟ «ΜΙΚΡΟ ΚΑΡΑΒΙ»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ΣΥΝΘΕΤΟ ΟΡΓΑΝΟ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ΣΥΝΘΕΤΟ ΟΡΓΑΝΟ ΜΕ 2 ΤΣΟΥΛΗΘΡΕΣ ΚΑΙ ΑΝΑΡΡΙΧΗΣΗ</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14.400,00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14.400,00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ΘΕΜΑΤΙΚΟ ΟΡΓΑΝΟ 'ΚΑΙΚΙ'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31.500,00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31.500,00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ΜΟΝΟΖΥΓΟ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ΞΥΛΙΝΗ ΚΟΥΝΙΑ 4Θ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2.800,00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ΜΕΤΑΛΛΙΚΗ ΚΟΥΝΙΑ 4 ΘΕΣΕΩΝ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2.200,00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4 ΘΕΣΕΩΝ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2 θέσεων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1.110,00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1.110,00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'ΙΠΠΟΚΑΜΠΟΣ'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'ΣΚΥΛΑΚΙ'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ΟΡΓΑΝΟ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142111004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ΑΜΜΟΣ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κυβικό</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49</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1.862,00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63</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5.040,00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6.160,00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6.776,00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58</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11.774,00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ΞΥΛΙΝΟΣ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270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1.080,00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lastRenderedPageBreak/>
              <w:t>20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ΜΕΤΑΛΛΙΚΟΣ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750,00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391133000</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ΠΑΓΚΑΚΙ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250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3.250,00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349920007</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ΠΙΝΑΚΙΔΑ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900,00</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791320008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ΠΙΣΤΟΠΟΙΗΣΗ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300</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1.500,00</w:t>
            </w:r>
          </w:p>
        </w:tc>
      </w:tr>
      <w:tr w:rsidR="00881705" w:rsidRPr="00410109" w:rsidTr="00881705">
        <w:trPr>
          <w:trHeight w:hRule="exact" w:val="630"/>
        </w:trPr>
        <w:tc>
          <w:tcPr>
            <w:tcW w:w="3608" w:type="pct"/>
            <w:gridSpan w:val="5"/>
            <w:vMerge w:val="restart"/>
            <w:tcBorders>
              <w:top w:val="nil"/>
              <w:left w:val="nil"/>
              <w:bottom w:val="nil"/>
              <w:right w:val="nil"/>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 </w:t>
            </w: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ΣΥΝΟΛΟ</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165.402,00</w:t>
            </w: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ΦΠΑ 17%</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28.118,34</w:t>
            </w: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ΓΕΝΙΚΟ ΣΥΝΟΛΟ</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193.520,34</w:t>
            </w:r>
          </w:p>
        </w:tc>
      </w:tr>
    </w:tbl>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tabs>
          <w:tab w:val="left" w:pos="1253"/>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ΛΕΡΟΣ /</w:t>
      </w:r>
      <w:r w:rsidRPr="00410109">
        <w:rPr>
          <w:rFonts w:asciiTheme="minorHAnsi" w:eastAsia="Bookman Old Style" w:hAnsiTheme="minorHAnsi" w:cs="Bookman Old Style"/>
          <w:color w:val="000000"/>
          <w:lang w:eastAsia="el-GR" w:bidi="el-GR"/>
        </w:rPr>
        <w:tab/>
        <w:t>/ 2016</w:t>
      </w: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5"/>
        <w:gridCol w:w="2283"/>
        <w:gridCol w:w="3034"/>
      </w:tblGrid>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lang w:eastAsia="el-GR"/>
              </w:rPr>
            </w:pPr>
            <w:r w:rsidRPr="00410109">
              <w:rPr>
                <w:rFonts w:eastAsia="Bookman Old Style" w:cs="Bookman Old Style"/>
                <w:color w:val="000000"/>
                <w:lang w:eastAsia="el-GR" w:bidi="el-GR"/>
              </w:rPr>
              <w:t>Η ΣΥΝΤΑΞΑΣΑ</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ΘΕΩΡΗΘΗΚΕ Ο ΔΙΕΥΘΥΝΤΗΣ</w:t>
            </w:r>
          </w:p>
        </w:tc>
      </w:tr>
      <w:tr w:rsidR="00881705" w:rsidRPr="00410109" w:rsidTr="00881705">
        <w:tc>
          <w:tcPr>
            <w:tcW w:w="3205" w:type="dxa"/>
          </w:tcPr>
          <w:p w:rsidR="00881705" w:rsidRPr="00410109" w:rsidRDefault="00881705" w:rsidP="00881705">
            <w:pPr>
              <w:spacing w:before="40" w:after="40" w:line="276" w:lineRule="auto"/>
              <w:jc w:val="center"/>
              <w:rPr>
                <w:rFonts w:ascii="Calibri" w:hAnsi="Calibri" w:cs="Calibri"/>
                <w:lang w:val="en-GB" w:eastAsia="zh-CN"/>
              </w:rPr>
            </w:pPr>
          </w:p>
          <w:p w:rsidR="00881705" w:rsidRPr="00410109" w:rsidRDefault="00881705" w:rsidP="00881705">
            <w:pPr>
              <w:spacing w:before="40" w:after="40" w:line="276" w:lineRule="auto"/>
              <w:jc w:val="center"/>
              <w:rPr>
                <w:rFonts w:ascii="Calibri" w:hAnsi="Calibri" w:cs="Calibri"/>
                <w:lang w:val="en-GB" w:eastAsia="zh-CN"/>
              </w:rPr>
            </w:pPr>
          </w:p>
          <w:p w:rsidR="00881705" w:rsidRPr="00410109" w:rsidRDefault="00881705" w:rsidP="00881705">
            <w:pPr>
              <w:spacing w:before="40" w:after="40" w:line="276" w:lineRule="auto"/>
              <w:jc w:val="center"/>
              <w:rPr>
                <w:rFonts w:ascii="Calibri" w:hAnsi="Calibri" w:cs="Calibri"/>
                <w:lang w:val="en-GB" w:eastAsia="zh-CN"/>
              </w:rPr>
            </w:pPr>
          </w:p>
          <w:p w:rsidR="00881705" w:rsidRPr="00410109" w:rsidRDefault="00881705" w:rsidP="00881705">
            <w:pPr>
              <w:spacing w:before="40" w:after="40" w:line="276" w:lineRule="auto"/>
              <w:jc w:val="center"/>
              <w:rPr>
                <w:rFonts w:ascii="Calibri" w:hAnsi="Calibri" w:cs="Calibri"/>
                <w:lang w:val="en-GB" w:eastAsia="zh-CN"/>
              </w:rPr>
            </w:pPr>
          </w:p>
          <w:p w:rsidR="00881705" w:rsidRPr="00410109" w:rsidRDefault="00881705" w:rsidP="00881705">
            <w:pPr>
              <w:spacing w:before="40" w:after="40" w:line="276" w:lineRule="auto"/>
              <w:jc w:val="center"/>
              <w:rPr>
                <w:rFonts w:ascii="Calibri" w:hAnsi="Calibri" w:cs="Calibri"/>
                <w:lang w:val="en-GB" w:eastAsia="zh-CN"/>
              </w:rPr>
            </w:pP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r>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ΠΑΝΤΕΡΜΑΡΑΚΗ ΜΑΡΙΑ</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 xml:space="preserve">ΕΛΛΗΝΑΣ ΧΡΙΣΤΟΔΟΥΛΟΣ </w:t>
            </w:r>
          </w:p>
        </w:tc>
      </w:tr>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lang w:eastAsia="el-GR"/>
              </w:rPr>
            </w:pPr>
            <w:r w:rsidRPr="00410109">
              <w:rPr>
                <w:rFonts w:eastAsia="Bookman Old Style" w:cs="Bookman Old Style"/>
                <w:color w:val="000000"/>
                <w:lang w:eastAsia="el-GR" w:bidi="el-GR"/>
              </w:rPr>
              <w:t>ΠΟΛΙΤΙΚΟΣ ΜΗΧΑΝΙΚΟΣ Τ.Ε</w:t>
            </w: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ΠΟΛΙΤΙΚΟΣ ΜΗΧΑΝΙΚΟΣ</w:t>
            </w:r>
          </w:p>
        </w:tc>
      </w:tr>
    </w:tbl>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spacing w:before="40" w:after="40"/>
        <w:jc w:val="both"/>
        <w:rPr>
          <w:rFonts w:ascii="Calibri" w:hAnsi="Calibri" w:cs="Calibri"/>
          <w:lang w:val="en-GB"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A4280F" w:rsidRDefault="00A4280F" w:rsidP="00881705">
      <w:pPr>
        <w:widowControl w:val="0"/>
        <w:suppressAutoHyphens w:val="0"/>
        <w:spacing w:before="40" w:after="40" w:line="276" w:lineRule="auto"/>
        <w:rPr>
          <w:rFonts w:asciiTheme="minorHAnsi" w:eastAsia="Bookman Old Style" w:hAnsiTheme="minorHAnsi" w:cs="Bookman Old Style"/>
          <w:b/>
          <w:bCs/>
          <w:color w:val="000000"/>
          <w:sz w:val="24"/>
          <w:szCs w:val="24"/>
          <w:lang w:eastAsia="el-GR" w:bidi="el-GR"/>
        </w:rPr>
      </w:pP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lastRenderedPageBreak/>
        <w:t>ΕΛΛΗΝΙΚΗ ΔΗΜΟΚΡΑΤΙΑ</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ΝΟΜΟΣ ΔΩΔΕΚΑΝΗΣΟΥ</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sz w:val="24"/>
          <w:szCs w:val="24"/>
          <w:lang w:eastAsia="el-GR"/>
        </w:rPr>
      </w:pPr>
      <w:r w:rsidRPr="00410109">
        <w:rPr>
          <w:rFonts w:asciiTheme="minorHAnsi" w:eastAsia="Bookman Old Style" w:hAnsiTheme="minorHAnsi" w:cs="Bookman Old Style"/>
          <w:b/>
          <w:bCs/>
          <w:color w:val="000000"/>
          <w:sz w:val="24"/>
          <w:szCs w:val="24"/>
          <w:lang w:eastAsia="el-GR" w:bidi="el-GR"/>
        </w:rPr>
        <w:t>ΔΗΜΟΣ ΛΕΡΟΥ</w:t>
      </w:r>
    </w:p>
    <w:p w:rsidR="00881705" w:rsidRPr="00410109" w:rsidRDefault="00881705" w:rsidP="00881705">
      <w:pPr>
        <w:spacing w:before="40" w:after="40"/>
        <w:jc w:val="both"/>
        <w:rPr>
          <w:rFonts w:ascii="Calibri" w:hAnsi="Calibri" w:cs="Calibri"/>
          <w:lang w:eastAsia="zh-CN"/>
        </w:rPr>
      </w:pPr>
    </w:p>
    <w:p w:rsidR="00881705" w:rsidRPr="00410109" w:rsidRDefault="00881705" w:rsidP="00881705">
      <w:pPr>
        <w:widowControl w:val="0"/>
        <w:suppressAutoHyphens w:val="0"/>
        <w:spacing w:before="40" w:after="40" w:line="276" w:lineRule="auto"/>
        <w:jc w:val="center"/>
        <w:outlineLvl w:val="1"/>
        <w:rPr>
          <w:rFonts w:asciiTheme="minorHAnsi" w:eastAsia="Bookman Old Style" w:hAnsiTheme="minorHAnsi" w:cs="Bookman Old Style"/>
          <w:b/>
          <w:bCs/>
          <w:color w:val="000000"/>
          <w:sz w:val="24"/>
          <w:szCs w:val="24"/>
          <w:lang w:eastAsia="el-GR" w:bidi="el-GR"/>
        </w:rPr>
      </w:pPr>
      <w:r w:rsidRPr="00410109">
        <w:rPr>
          <w:rFonts w:asciiTheme="minorHAnsi" w:eastAsia="Bookman Old Style" w:hAnsiTheme="minorHAnsi" w:cs="Bookman Old Style"/>
          <w:b/>
          <w:bCs/>
          <w:color w:val="000000"/>
          <w:sz w:val="24"/>
          <w:szCs w:val="24"/>
          <w:lang w:eastAsia="el-GR" w:bidi="el-GR"/>
        </w:rPr>
        <w:t>ΕΝΤΥΠΟ ΟΙΚΟΝΟΜΙΚΗΣ ΠΡΟΣΦΟΡΑΣ</w:t>
      </w:r>
    </w:p>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tbl>
      <w:tblPr>
        <w:tblW w:w="5000" w:type="pct"/>
        <w:tblLook w:val="04A0"/>
      </w:tblPr>
      <w:tblGrid>
        <w:gridCol w:w="695"/>
        <w:gridCol w:w="1142"/>
        <w:gridCol w:w="3530"/>
        <w:gridCol w:w="882"/>
        <w:gridCol w:w="1067"/>
        <w:gridCol w:w="1296"/>
        <w:gridCol w:w="1527"/>
      </w:tblGrid>
      <w:tr w:rsidR="00881705" w:rsidRPr="00410109" w:rsidTr="00881705">
        <w:trPr>
          <w:trHeight w:hRule="exact" w:val="630"/>
          <w:tblHeader/>
        </w:trPr>
        <w:tc>
          <w:tcPr>
            <w:tcW w:w="34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Α/Α</w:t>
            </w:r>
          </w:p>
        </w:tc>
        <w:tc>
          <w:tcPr>
            <w:tcW w:w="56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US" w:eastAsia="zh-CN"/>
              </w:rPr>
              <w:t>CPV</w:t>
            </w:r>
          </w:p>
        </w:tc>
        <w:tc>
          <w:tcPr>
            <w:tcW w:w="1741"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ΕΙΔΟΣ</w:t>
            </w:r>
          </w:p>
        </w:tc>
        <w:tc>
          <w:tcPr>
            <w:tcW w:w="43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Μον. Μέτρησ</w:t>
            </w:r>
          </w:p>
        </w:tc>
        <w:tc>
          <w:tcPr>
            <w:tcW w:w="525"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val="en-GB" w:eastAsia="zh-CN"/>
              </w:rPr>
            </w:pPr>
            <w:r w:rsidRPr="00410109">
              <w:rPr>
                <w:rFonts w:ascii="Calibri" w:hAnsi="Calibri"/>
                <w:b/>
                <w:bCs/>
                <w:color w:val="000000"/>
                <w:sz w:val="16"/>
                <w:szCs w:val="16"/>
                <w:lang w:val="en-GB" w:eastAsia="zh-CN"/>
              </w:rPr>
              <w:t>ΠΟΣΟΤΗΤΑ</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eastAsia="zh-CN"/>
              </w:rPr>
            </w:pPr>
            <w:r w:rsidRPr="00410109">
              <w:rPr>
                <w:rFonts w:ascii="Calibri" w:hAnsi="Calibri"/>
                <w:b/>
                <w:bCs/>
                <w:color w:val="000000"/>
                <w:sz w:val="16"/>
                <w:szCs w:val="16"/>
                <w:lang w:eastAsia="zh-CN"/>
              </w:rPr>
              <w:t>ΠΡΟΣΦ. ΤΙΜΗ ΜΟΝΑΔΟΣ</w:t>
            </w:r>
          </w:p>
        </w:tc>
        <w:tc>
          <w:tcPr>
            <w:tcW w:w="753" w:type="pct"/>
            <w:tcBorders>
              <w:top w:val="single" w:sz="4" w:space="0" w:color="auto"/>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b/>
                <w:bCs/>
                <w:color w:val="000000"/>
                <w:sz w:val="16"/>
                <w:szCs w:val="16"/>
                <w:lang w:eastAsia="zh-CN"/>
              </w:rPr>
            </w:pPr>
            <w:r w:rsidRPr="00410109">
              <w:rPr>
                <w:rFonts w:ascii="Calibri" w:hAnsi="Calibri"/>
                <w:b/>
                <w:bCs/>
                <w:color w:val="000000"/>
                <w:sz w:val="16"/>
                <w:szCs w:val="16"/>
                <w:lang w:eastAsia="zh-CN"/>
              </w:rPr>
              <w:t>ΣΥΝΟΛΟ ΠΡΟΣΦΟΡΑΣ</w:t>
            </w: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ΟΡΓΑΝΟ ΜΕ ΤΣΟΥΛΗΘΡΑ ΚΑΙ ΔΡΑΣΤΗΡΙΟΤΗΤΕΣ ΑΝΑΡΡΙΧΗΣΗΣ ΚΑΙ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ΞΥΛΙΝΟ ΣΥΝΘΕΤΟ ΘΕΜΑΤΙΚΟ ΟΡΓΑΝΟ «ΜΙΚΡΟ ΚΑΡΑΒΙ»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ΣΥΝΘΕΤΟ ΟΡΓΑΝΟ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ΣΥΝΘΕΤΟ ΟΡΓΑΝΟ ΜΕ 2 ΤΣΟΥΛΗΘΡΕΣ ΚΑΙ ΑΝΑΡΡΙΧΗΣΗ</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ΘΕΜΑΤΙΚΟ ΟΡΓΑΝΟ 'ΚΑΙΚΙ'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ΞΥΛΙΝΟ ΜΟΝΟΖΥΓΟ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ΞΥΛΙΝΗ ΚΟΥΝΙΑ 4Θ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375352102</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ΜΕΤΑΛΛΙΚΗ ΚΟΥΝΙΑ 4 ΘΕΣΕΩΝ (ΝΗΠΙΩΝ / ΠΑΙΔΩΝ)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4 ΘΕΣΕΩΝ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2 θέσεων</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'ΙΠΠΟΚΑΜΠΟΣ'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375352504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ΤΡΑΜΠΑΛΑ ΕΛΑΤΗΡΙΟΥ 'ΣΚΥΛΑΚΙ'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375352009</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ΟΡΓΑΝΟ ΙΣΟΡΡΟΠΙΑΣ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14</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142111004</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ΑΜΜΟΣ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κυβικό</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49</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15</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80</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16</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17</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1,80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γαλάζιο</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77</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18</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441117008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eastAsia="zh-CN"/>
              </w:rPr>
            </w:pPr>
            <w:r w:rsidRPr="00410109">
              <w:rPr>
                <w:rFonts w:ascii="Calibri" w:hAnsi="Calibri"/>
                <w:color w:val="000000"/>
                <w:sz w:val="16"/>
                <w:szCs w:val="16"/>
                <w:lang w:eastAsia="zh-CN"/>
              </w:rPr>
              <w:t>ΔΑΠΕΔΟ ΑΣΦΑΛΕΙΑΣ (</w:t>
            </w:r>
            <w:r w:rsidRPr="00410109">
              <w:rPr>
                <w:rFonts w:ascii="Calibri" w:hAnsi="Calibri"/>
                <w:color w:val="000000"/>
                <w:sz w:val="16"/>
                <w:szCs w:val="16"/>
                <w:lang w:val="en-GB" w:eastAsia="zh-CN"/>
              </w:rPr>
              <w:t>HIC</w:t>
            </w:r>
            <w:r w:rsidRPr="00410109">
              <w:rPr>
                <w:rFonts w:ascii="Calibri" w:hAnsi="Calibri"/>
                <w:color w:val="000000"/>
                <w:sz w:val="16"/>
                <w:szCs w:val="16"/>
                <w:lang w:eastAsia="zh-CN"/>
              </w:rPr>
              <w:t>: 1,30</w:t>
            </w:r>
            <w:r w:rsidRPr="00410109">
              <w:rPr>
                <w:rFonts w:ascii="Calibri" w:hAnsi="Calibri"/>
                <w:color w:val="000000"/>
                <w:sz w:val="16"/>
                <w:szCs w:val="16"/>
                <w:lang w:val="en-GB" w:eastAsia="zh-CN"/>
              </w:rPr>
              <w:t>M</w:t>
            </w:r>
            <w:r w:rsidRPr="00410109">
              <w:rPr>
                <w:rFonts w:ascii="Calibri" w:hAnsi="Calibri"/>
                <w:color w:val="000000"/>
                <w:sz w:val="16"/>
                <w:szCs w:val="16"/>
                <w:lang w:eastAsia="zh-CN"/>
              </w:rPr>
              <w:t>) κεραμιδί</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M2</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203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19</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ΞΥΛΙΝΟΣ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4</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lastRenderedPageBreak/>
              <w:t>20</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349284806</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ΚΑΔΟΣ ΑΠΟΡΡΙΜΜΑΤΩΝ ΜΕΤΑΛΛΙΚΟΣ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21</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391133000</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ΠΑΓΚΑΚΙ</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13</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22</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349920007</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ΠΙΝΑΚΙΔΑ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43"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23</w:t>
            </w:r>
          </w:p>
        </w:tc>
        <w:tc>
          <w:tcPr>
            <w:tcW w:w="56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US" w:eastAsia="zh-CN"/>
              </w:rPr>
              <w:t>791320008</w:t>
            </w:r>
          </w:p>
        </w:tc>
        <w:tc>
          <w:tcPr>
            <w:tcW w:w="1741"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ΠΙΣΤΟΠΟΙΗΣΗ ΠΑΙΔΙΚΗΣ ΧΑΡΑΣ</w:t>
            </w:r>
          </w:p>
        </w:tc>
        <w:tc>
          <w:tcPr>
            <w:tcW w:w="43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τεμάχιο</w:t>
            </w:r>
          </w:p>
        </w:tc>
        <w:tc>
          <w:tcPr>
            <w:tcW w:w="525"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5</w:t>
            </w:r>
          </w:p>
        </w:tc>
        <w:tc>
          <w:tcPr>
            <w:tcW w:w="639"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hRule="exact" w:val="630"/>
        </w:trPr>
        <w:tc>
          <w:tcPr>
            <w:tcW w:w="3608" w:type="pct"/>
            <w:gridSpan w:val="5"/>
            <w:vMerge w:val="restart"/>
            <w:tcBorders>
              <w:top w:val="nil"/>
              <w:left w:val="nil"/>
              <w:bottom w:val="nil"/>
              <w:right w:val="nil"/>
            </w:tcBorders>
            <w:shd w:val="clear" w:color="000000" w:fill="FFFFFF"/>
            <w:vAlign w:val="center"/>
            <w:hideMark/>
          </w:tcPr>
          <w:p w:rsidR="00881705" w:rsidRPr="00410109" w:rsidRDefault="00881705" w:rsidP="00881705">
            <w:pPr>
              <w:jc w:val="both"/>
              <w:rPr>
                <w:rFonts w:ascii="Calibri" w:hAnsi="Calibri"/>
                <w:color w:val="000000"/>
                <w:sz w:val="16"/>
                <w:szCs w:val="16"/>
                <w:lang w:val="en-GB" w:eastAsia="zh-CN"/>
              </w:rPr>
            </w:pPr>
            <w:r w:rsidRPr="00410109">
              <w:rPr>
                <w:rFonts w:ascii="Calibri" w:hAnsi="Calibri"/>
                <w:color w:val="000000"/>
                <w:sz w:val="16"/>
                <w:szCs w:val="16"/>
                <w:lang w:val="en-GB" w:eastAsia="zh-CN"/>
              </w:rPr>
              <w:t> </w:t>
            </w: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val="en-GB" w:eastAsia="zh-CN"/>
              </w:rPr>
              <w:t>ΣΥΝΟΛΟ</w:t>
            </w:r>
            <w:r w:rsidRPr="00410109">
              <w:rPr>
                <w:rFonts w:ascii="Calibri" w:hAnsi="Calibri"/>
                <w:color w:val="000000"/>
                <w:sz w:val="16"/>
                <w:szCs w:val="16"/>
                <w:lang w:eastAsia="zh-CN"/>
              </w:rPr>
              <w:t xml:space="preserve"> ΠΡΟΣΦΟΡΑΣ</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r w:rsidRPr="00410109">
              <w:rPr>
                <w:rFonts w:ascii="Calibri" w:hAnsi="Calibri"/>
                <w:color w:val="000000"/>
                <w:sz w:val="16"/>
                <w:szCs w:val="16"/>
                <w:lang w:val="en-GB" w:eastAsia="zh-CN"/>
              </w:rPr>
              <w:t>ΦΠΑ 17%</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val="en-GB" w:eastAsia="zh-CN"/>
              </w:rPr>
            </w:pPr>
          </w:p>
        </w:tc>
      </w:tr>
      <w:tr w:rsidR="00881705" w:rsidRPr="00410109" w:rsidTr="00881705">
        <w:trPr>
          <w:trHeight w:val="630"/>
        </w:trPr>
        <w:tc>
          <w:tcPr>
            <w:tcW w:w="3608" w:type="pct"/>
            <w:gridSpan w:val="5"/>
            <w:vMerge/>
            <w:tcBorders>
              <w:top w:val="nil"/>
              <w:left w:val="nil"/>
              <w:bottom w:val="nil"/>
              <w:right w:val="nil"/>
            </w:tcBorders>
            <w:vAlign w:val="center"/>
            <w:hideMark/>
          </w:tcPr>
          <w:p w:rsidR="00881705" w:rsidRPr="00410109" w:rsidRDefault="00881705" w:rsidP="00881705">
            <w:pPr>
              <w:jc w:val="both"/>
              <w:rPr>
                <w:rFonts w:ascii="Calibri" w:hAnsi="Calibri"/>
                <w:color w:val="000000"/>
                <w:sz w:val="16"/>
                <w:szCs w:val="16"/>
                <w:lang w:val="en-GB" w:eastAsia="zh-CN"/>
              </w:rPr>
            </w:pPr>
          </w:p>
        </w:tc>
        <w:tc>
          <w:tcPr>
            <w:tcW w:w="639" w:type="pct"/>
            <w:tcBorders>
              <w:top w:val="nil"/>
              <w:left w:val="single" w:sz="4" w:space="0" w:color="auto"/>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r w:rsidRPr="00410109">
              <w:rPr>
                <w:rFonts w:ascii="Calibri" w:hAnsi="Calibri"/>
                <w:color w:val="000000"/>
                <w:sz w:val="16"/>
                <w:szCs w:val="16"/>
                <w:lang w:eastAsia="zh-CN"/>
              </w:rPr>
              <w:t>ΓΕΝΙΚΟ ΣΥΝΟΛΟ ΠΡΟΣΦΟΡΑΣ ΜΕ ΦΠΑ</w:t>
            </w:r>
          </w:p>
        </w:tc>
        <w:tc>
          <w:tcPr>
            <w:tcW w:w="753" w:type="pct"/>
            <w:tcBorders>
              <w:top w:val="nil"/>
              <w:left w:val="nil"/>
              <w:bottom w:val="single" w:sz="4" w:space="0" w:color="auto"/>
              <w:right w:val="single" w:sz="4" w:space="0" w:color="auto"/>
            </w:tcBorders>
            <w:shd w:val="clear" w:color="000000" w:fill="FFFFFF"/>
            <w:vAlign w:val="center"/>
            <w:hideMark/>
          </w:tcPr>
          <w:p w:rsidR="00881705" w:rsidRPr="00410109" w:rsidRDefault="00881705" w:rsidP="00881705">
            <w:pPr>
              <w:jc w:val="center"/>
              <w:rPr>
                <w:rFonts w:ascii="Calibri" w:hAnsi="Calibri"/>
                <w:color w:val="000000"/>
                <w:sz w:val="16"/>
                <w:szCs w:val="16"/>
                <w:lang w:eastAsia="zh-CN"/>
              </w:rPr>
            </w:pPr>
          </w:p>
        </w:tc>
      </w:tr>
    </w:tbl>
    <w:p w:rsidR="00881705" w:rsidRPr="00410109" w:rsidRDefault="00881705" w:rsidP="00881705">
      <w:pPr>
        <w:widowControl w:val="0"/>
        <w:suppressAutoHyphens w:val="0"/>
        <w:spacing w:before="40" w:after="40" w:line="276" w:lineRule="auto"/>
        <w:rPr>
          <w:rFonts w:asciiTheme="minorHAnsi" w:eastAsia="Bookman Old Style" w:hAnsiTheme="minorHAnsi" w:cs="Bookman Old Style"/>
          <w:b/>
          <w:bCs/>
          <w:color w:val="000000"/>
          <w:lang w:eastAsia="el-GR" w:bidi="el-GR"/>
        </w:rPr>
      </w:pPr>
    </w:p>
    <w:p w:rsidR="00881705" w:rsidRPr="00410109" w:rsidRDefault="00881705" w:rsidP="00881705">
      <w:pPr>
        <w:widowControl w:val="0"/>
        <w:tabs>
          <w:tab w:val="left" w:pos="1253"/>
        </w:tabs>
        <w:suppressAutoHyphens w:val="0"/>
        <w:spacing w:before="40" w:after="40" w:line="276" w:lineRule="auto"/>
        <w:jc w:val="both"/>
        <w:rPr>
          <w:rFonts w:asciiTheme="minorHAnsi" w:eastAsia="Bookman Old Style" w:hAnsiTheme="minorHAnsi" w:cs="Bookman Old Style"/>
          <w:lang w:eastAsia="el-GR"/>
        </w:rPr>
      </w:pP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r>
      <w:r w:rsidRPr="00410109">
        <w:rPr>
          <w:rFonts w:asciiTheme="minorHAnsi" w:eastAsia="Bookman Old Style" w:hAnsiTheme="minorHAnsi" w:cs="Bookman Old Style"/>
          <w:color w:val="000000"/>
          <w:lang w:eastAsia="el-GR" w:bidi="el-GR"/>
        </w:rPr>
        <w:tab/>
        <w:t>ΛΕΡΟΣ</w:t>
      </w:r>
      <w:r>
        <w:rPr>
          <w:rFonts w:asciiTheme="minorHAnsi" w:eastAsia="Bookman Old Style" w:hAnsiTheme="minorHAnsi" w:cs="Bookman Old Style"/>
          <w:color w:val="000000"/>
          <w:lang w:eastAsia="el-GR" w:bidi="el-GR"/>
        </w:rPr>
        <w:t xml:space="preserve">  </w:t>
      </w:r>
      <w:r w:rsidRPr="00410109">
        <w:rPr>
          <w:rFonts w:asciiTheme="minorHAnsi" w:eastAsia="Bookman Old Style" w:hAnsiTheme="minorHAnsi" w:cs="Bookman Old Style"/>
          <w:color w:val="000000"/>
          <w:lang w:eastAsia="el-GR" w:bidi="el-GR"/>
        </w:rPr>
        <w:t xml:space="preserve"> /</w:t>
      </w:r>
      <w:r w:rsidRPr="00410109">
        <w:rPr>
          <w:rFonts w:asciiTheme="minorHAnsi" w:eastAsia="Bookman Old Style" w:hAnsiTheme="minorHAnsi" w:cs="Bookman Old Style"/>
          <w:color w:val="000000"/>
          <w:lang w:eastAsia="el-GR" w:bidi="el-GR"/>
        </w:rPr>
        <w:tab/>
        <w:t>/ 201</w:t>
      </w:r>
      <w:r>
        <w:rPr>
          <w:rFonts w:asciiTheme="minorHAnsi" w:eastAsia="Bookman Old Style" w:hAnsiTheme="minorHAnsi" w:cs="Bookman Old Style"/>
          <w:color w:val="000000"/>
          <w:lang w:eastAsia="el-GR" w:bidi="el-GR"/>
        </w:rPr>
        <w:t>8</w:t>
      </w: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5"/>
        <w:gridCol w:w="2283"/>
        <w:gridCol w:w="3034"/>
      </w:tblGrid>
      <w:tr w:rsidR="00881705" w:rsidRPr="00410109" w:rsidTr="00881705">
        <w:tc>
          <w:tcPr>
            <w:tcW w:w="3205" w:type="dxa"/>
          </w:tcPr>
          <w:p w:rsidR="00881705" w:rsidRPr="00410109" w:rsidRDefault="00881705" w:rsidP="00881705">
            <w:pPr>
              <w:widowControl w:val="0"/>
              <w:suppressAutoHyphens w:val="0"/>
              <w:spacing w:before="40" w:after="40" w:line="276" w:lineRule="auto"/>
              <w:jc w:val="center"/>
              <w:rPr>
                <w:rFonts w:eastAsia="Bookman Old Style" w:cs="Bookman Old Style"/>
                <w:lang w:eastAsia="el-GR"/>
              </w:rPr>
            </w:pPr>
          </w:p>
        </w:tc>
        <w:tc>
          <w:tcPr>
            <w:tcW w:w="2283"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p>
        </w:tc>
        <w:tc>
          <w:tcPr>
            <w:tcW w:w="3034" w:type="dxa"/>
          </w:tcPr>
          <w:p w:rsidR="00881705" w:rsidRPr="00410109" w:rsidRDefault="00881705" w:rsidP="00881705">
            <w:pPr>
              <w:widowControl w:val="0"/>
              <w:suppressAutoHyphens w:val="0"/>
              <w:spacing w:before="40" w:after="40" w:line="276" w:lineRule="auto"/>
              <w:jc w:val="center"/>
              <w:rPr>
                <w:rFonts w:eastAsia="Bookman Old Style" w:cs="Bookman Old Style"/>
                <w:color w:val="000000"/>
                <w:lang w:eastAsia="el-GR" w:bidi="el-GR"/>
              </w:rPr>
            </w:pPr>
            <w:r w:rsidRPr="00410109">
              <w:rPr>
                <w:rFonts w:eastAsia="Bookman Old Style" w:cs="Bookman Old Style"/>
                <w:color w:val="000000"/>
                <w:lang w:eastAsia="el-GR" w:bidi="el-GR"/>
              </w:rPr>
              <w:t xml:space="preserve">     Ο ΠΡΟΣΦΕΡΩΝ</w:t>
            </w:r>
          </w:p>
        </w:tc>
      </w:tr>
    </w:tbl>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Pr="00410109" w:rsidRDefault="00881705" w:rsidP="00881705">
      <w:pPr>
        <w:spacing w:after="120"/>
        <w:jc w:val="both"/>
        <w:rPr>
          <w:rFonts w:ascii="Calibri" w:hAnsi="Calibri" w:cs="Calibri"/>
          <w:sz w:val="22"/>
          <w:szCs w:val="24"/>
          <w:lang w:eastAsia="zh-CN"/>
        </w:rPr>
      </w:pPr>
    </w:p>
    <w:p w:rsidR="00881705" w:rsidRDefault="00881705" w:rsidP="00881705">
      <w:pPr>
        <w:spacing w:after="120"/>
        <w:jc w:val="center"/>
        <w:rPr>
          <w:rFonts w:ascii="Calibri" w:hAnsi="Calibri" w:cs="Calibri"/>
          <w:b/>
          <w:bCs/>
          <w:sz w:val="22"/>
          <w:szCs w:val="24"/>
          <w:lang w:eastAsia="zh-CN"/>
        </w:rPr>
      </w:pPr>
    </w:p>
    <w:p w:rsidR="00881705" w:rsidRDefault="00881705" w:rsidP="00881705">
      <w:pPr>
        <w:spacing w:after="120"/>
        <w:jc w:val="center"/>
        <w:rPr>
          <w:rFonts w:ascii="Calibri" w:hAnsi="Calibri" w:cs="Calibri"/>
          <w:b/>
          <w:bCs/>
          <w:sz w:val="22"/>
          <w:szCs w:val="24"/>
          <w:lang w:eastAsia="zh-CN"/>
        </w:rPr>
      </w:pPr>
    </w:p>
    <w:p w:rsidR="00881705" w:rsidRDefault="00881705" w:rsidP="00881705">
      <w:pPr>
        <w:spacing w:after="120"/>
        <w:jc w:val="center"/>
        <w:rPr>
          <w:rFonts w:ascii="Calibri" w:hAnsi="Calibri" w:cs="Calibri"/>
          <w:b/>
          <w:bCs/>
          <w:sz w:val="22"/>
          <w:szCs w:val="24"/>
          <w:lang w:eastAsia="zh-CN"/>
        </w:rPr>
      </w:pPr>
    </w:p>
    <w:p w:rsidR="00881705" w:rsidRDefault="00881705" w:rsidP="00881705">
      <w:pPr>
        <w:spacing w:after="120"/>
        <w:jc w:val="center"/>
        <w:rPr>
          <w:rFonts w:ascii="Calibri" w:hAnsi="Calibri" w:cs="Calibri"/>
          <w:b/>
          <w:bCs/>
          <w:sz w:val="22"/>
          <w:szCs w:val="24"/>
          <w:lang w:eastAsia="zh-CN"/>
        </w:rPr>
      </w:pPr>
    </w:p>
    <w:p w:rsidR="00881705" w:rsidRPr="00813B5A" w:rsidRDefault="00881705" w:rsidP="00881705">
      <w:pPr>
        <w:spacing w:after="120"/>
        <w:jc w:val="center"/>
        <w:rPr>
          <w:rFonts w:ascii="Calibri" w:hAnsi="Calibri" w:cs="Calibri"/>
          <w:b/>
          <w:bCs/>
          <w:lang w:eastAsia="zh-CN"/>
        </w:rPr>
      </w:pPr>
      <w:r w:rsidRPr="00813B5A">
        <w:rPr>
          <w:rFonts w:ascii="Calibri" w:hAnsi="Calibri" w:cs="Calibri"/>
          <w:b/>
          <w:bCs/>
          <w:lang w:eastAsia="zh-CN"/>
        </w:rPr>
        <w:lastRenderedPageBreak/>
        <w:t>ΤΥΠΟΠΟΙΗΜΕΝΟ ΕΝΤΥΠΟ ΥΠΕΥΘΥΝΗΣ ΔΗΛΩΣΗΣ (</w:t>
      </w:r>
      <w:r w:rsidRPr="00813B5A">
        <w:rPr>
          <w:rFonts w:ascii="Calibri" w:hAnsi="Calibri" w:cs="Calibri"/>
          <w:b/>
          <w:bCs/>
          <w:lang w:val="en-GB" w:eastAsia="zh-CN"/>
        </w:rPr>
        <w:t>TE</w:t>
      </w:r>
      <w:r w:rsidRPr="00813B5A">
        <w:rPr>
          <w:rFonts w:ascii="Calibri" w:hAnsi="Calibri" w:cs="Calibri"/>
          <w:b/>
          <w:bCs/>
          <w:lang w:eastAsia="zh-CN"/>
        </w:rPr>
        <w:t>ΥΔ)</w:t>
      </w:r>
    </w:p>
    <w:p w:rsidR="00881705" w:rsidRPr="00813B5A" w:rsidRDefault="00881705" w:rsidP="00881705">
      <w:pPr>
        <w:spacing w:after="120"/>
        <w:jc w:val="center"/>
        <w:rPr>
          <w:rFonts w:ascii="Calibri" w:eastAsia="Calibri" w:hAnsi="Calibri" w:cs="Calibri"/>
          <w:b/>
          <w:bCs/>
          <w:color w:val="669900"/>
          <w:u w:val="single"/>
          <w:lang w:eastAsia="zh-CN"/>
        </w:rPr>
      </w:pPr>
      <w:r w:rsidRPr="00813B5A">
        <w:rPr>
          <w:rFonts w:ascii="Calibri" w:hAnsi="Calibri" w:cs="Calibri"/>
          <w:b/>
          <w:bCs/>
          <w:lang w:eastAsia="zh-CN"/>
        </w:rPr>
        <w:t>[άρθρου 79 παρ. 4 ν. 4412/2016 (Α 147)]</w:t>
      </w:r>
    </w:p>
    <w:p w:rsidR="00881705" w:rsidRPr="00813B5A" w:rsidRDefault="00881705" w:rsidP="00881705">
      <w:pPr>
        <w:spacing w:after="120"/>
        <w:jc w:val="center"/>
        <w:rPr>
          <w:rFonts w:ascii="Calibri" w:hAnsi="Calibri" w:cs="Calibri"/>
          <w:lang w:eastAsia="zh-CN"/>
        </w:rPr>
      </w:pPr>
      <w:r w:rsidRPr="00813B5A">
        <w:rPr>
          <w:rFonts w:ascii="Calibri" w:eastAsia="Calibri" w:hAnsi="Calibri" w:cs="Calibri"/>
          <w:b/>
          <w:bCs/>
          <w:color w:val="669900"/>
          <w:u w:val="single"/>
          <w:lang w:eastAsia="zh-CN"/>
        </w:rPr>
        <w:t xml:space="preserve"> </w:t>
      </w:r>
      <w:r w:rsidRPr="00813B5A">
        <w:rPr>
          <w:rFonts w:ascii="Calibri" w:eastAsia="Calibri" w:hAnsi="Calibri" w:cs="Calibri"/>
          <w:b/>
          <w:bCs/>
          <w:color w:val="00000A"/>
          <w:u w:val="single"/>
          <w:lang w:eastAsia="zh-CN"/>
        </w:rPr>
        <w:t>για διαδικασίες σύναψης δημόσιας σύμβασης κάτω των ορίων των οδηγιών</w:t>
      </w:r>
    </w:p>
    <w:p w:rsidR="00881705" w:rsidRPr="00813B5A" w:rsidRDefault="00881705" w:rsidP="00881705">
      <w:pPr>
        <w:spacing w:after="120"/>
        <w:jc w:val="center"/>
        <w:rPr>
          <w:rFonts w:ascii="Calibri" w:hAnsi="Calibri" w:cs="Calibri"/>
          <w:b/>
          <w:bCs/>
          <w:lang w:eastAsia="zh-CN"/>
        </w:rPr>
      </w:pPr>
      <w:r w:rsidRPr="00813B5A">
        <w:rPr>
          <w:rFonts w:ascii="Calibri" w:hAnsi="Calibri" w:cs="Calibri"/>
          <w:b/>
          <w:bCs/>
          <w:u w:val="single"/>
          <w:lang w:eastAsia="zh-CN"/>
        </w:rPr>
        <w:t>Μέρος Ι: Πληροφορίες σχετικά με την αναθέτουσα αρχή/αναθέτοντα φορέα</w:t>
      </w:r>
      <w:r w:rsidRPr="00813B5A">
        <w:rPr>
          <w:rFonts w:ascii="Calibri" w:hAnsi="Calibri" w:cs="Calibri"/>
          <w:b/>
          <w:bCs/>
          <w:u w:val="single"/>
          <w:vertAlign w:val="superscript"/>
          <w:lang w:val="en-GB" w:eastAsia="zh-CN"/>
        </w:rPr>
        <w:endnoteReference w:id="1"/>
      </w:r>
      <w:r w:rsidRPr="00813B5A">
        <w:rPr>
          <w:rFonts w:ascii="Calibri" w:hAnsi="Calibri" w:cs="Calibri"/>
          <w:b/>
          <w:bCs/>
          <w:u w:val="single"/>
          <w:lang w:eastAsia="zh-CN"/>
        </w:rPr>
        <w:t xml:space="preserve">  και τη διαδικασία ανάθεσης</w:t>
      </w:r>
    </w:p>
    <w:p w:rsidR="00881705" w:rsidRPr="00813B5A" w:rsidRDefault="00881705" w:rsidP="00881705">
      <w:pPr>
        <w:pBdr>
          <w:top w:val="single" w:sz="1" w:space="1" w:color="000000"/>
          <w:left w:val="single" w:sz="1" w:space="1" w:color="000000"/>
          <w:bottom w:val="single" w:sz="1" w:space="1" w:color="000000"/>
          <w:right w:val="single" w:sz="1" w:space="1" w:color="000000"/>
        </w:pBdr>
        <w:shd w:val="clear" w:color="auto" w:fill="CCCCCC"/>
        <w:spacing w:after="120"/>
        <w:jc w:val="both"/>
        <w:rPr>
          <w:rFonts w:ascii="Calibri" w:hAnsi="Calibri" w:cs="Calibri"/>
          <w:b/>
          <w:bCs/>
          <w:lang w:eastAsia="zh-CN"/>
        </w:rPr>
      </w:pPr>
      <w:r w:rsidRPr="00813B5A">
        <w:rPr>
          <w:rFonts w:ascii="Calibri" w:hAnsi="Calibri" w:cs="Calibri"/>
          <w:b/>
          <w:bCs/>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881705" w:rsidRPr="00813B5A" w:rsidTr="0088170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881705" w:rsidRPr="00813B5A" w:rsidRDefault="00881705" w:rsidP="00881705">
            <w:pPr>
              <w:jc w:val="both"/>
              <w:rPr>
                <w:rFonts w:ascii="Calibri" w:hAnsi="Calibri" w:cs="Calibri"/>
                <w:lang w:eastAsia="zh-CN"/>
              </w:rPr>
            </w:pPr>
            <w:r w:rsidRPr="00813B5A">
              <w:rPr>
                <w:rFonts w:ascii="Calibri" w:hAnsi="Calibri" w:cs="Calibri"/>
                <w:b/>
                <w:bCs/>
                <w:lang w:eastAsia="zh-CN"/>
              </w:rPr>
              <w:t>Α: Ονομασία, διεύθυνση και στοιχεία επικοινωνίας της αναθέτουσας αρχής (αα)/ αναθέτοντα φορέα (αφ)</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Ονομασία: Δήμος Λέρου</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Κωδικός  Αναθέτουσας Αρχής / Αναθέτοντα Φορέα ΚΗΜΔΗΣ : 6171_</w:t>
            </w:r>
            <w:r w:rsidRPr="00813B5A">
              <w:rPr>
                <w:rFonts w:ascii="Calibri" w:hAnsi="Calibri" w:cs="Calibri"/>
                <w:lang w:val="en-US" w:eastAsia="zh-CN"/>
              </w:rPr>
              <w:t>admin</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Ταχυδρομική διεύθυνση / Πόλη / Ταχ. Κωδικός: Λακκί Λέρος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Αρμόδιος για πληροφορίες: κα Δέσποινα Φιλιππίδη</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Τηλέφωνο: 2247028040 2247023632</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 Ηλ. ταχυδρομείο: </w:t>
            </w:r>
            <w:r w:rsidRPr="00813B5A">
              <w:rPr>
                <w:rFonts w:ascii="Calibri" w:hAnsi="Calibri" w:cs="Calibri"/>
                <w:lang w:val="en-US" w:eastAsia="zh-CN"/>
              </w:rPr>
              <w:t>dimoslerou</w:t>
            </w:r>
            <w:r w:rsidRPr="00813B5A">
              <w:rPr>
                <w:rFonts w:ascii="Calibri" w:hAnsi="Calibri" w:cs="Calibri"/>
                <w:lang w:eastAsia="zh-CN"/>
              </w:rPr>
              <w:t>1@</w:t>
            </w:r>
            <w:r w:rsidRPr="00813B5A">
              <w:rPr>
                <w:rFonts w:ascii="Calibri" w:hAnsi="Calibri" w:cs="Calibri"/>
                <w:lang w:val="en-US" w:eastAsia="zh-CN"/>
              </w:rPr>
              <w:t>yahoo</w:t>
            </w:r>
            <w:r w:rsidRPr="00813B5A">
              <w:rPr>
                <w:rFonts w:ascii="Calibri" w:hAnsi="Calibri" w:cs="Calibri"/>
                <w:lang w:eastAsia="zh-CN"/>
              </w:rPr>
              <w:t>.</w:t>
            </w:r>
            <w:r w:rsidRPr="00813B5A">
              <w:rPr>
                <w:rFonts w:ascii="Calibri" w:hAnsi="Calibri" w:cs="Calibri"/>
                <w:lang w:val="en-US" w:eastAsia="zh-CN"/>
              </w:rPr>
              <w:t>gr</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Διεύθυνση στο Διαδίκτυο (διεύθυνση δικτυακού τόπου) (</w:t>
            </w:r>
            <w:r w:rsidRPr="00813B5A">
              <w:rPr>
                <w:rFonts w:ascii="Calibri" w:hAnsi="Calibri" w:cs="Calibri"/>
                <w:i/>
                <w:lang w:eastAsia="zh-CN"/>
              </w:rPr>
              <w:t>εάν υπάρχει</w:t>
            </w:r>
            <w:r w:rsidRPr="00813B5A">
              <w:rPr>
                <w:rFonts w:ascii="Calibri" w:hAnsi="Calibri" w:cs="Calibri"/>
                <w:lang w:eastAsia="zh-CN"/>
              </w:rPr>
              <w:t xml:space="preserve">): </w:t>
            </w:r>
            <w:r w:rsidRPr="00813B5A">
              <w:rPr>
                <w:rFonts w:ascii="Calibri" w:hAnsi="Calibri" w:cs="Calibri"/>
                <w:lang w:val="en-US" w:eastAsia="zh-CN"/>
              </w:rPr>
              <w:t>www</w:t>
            </w:r>
            <w:r w:rsidRPr="00813B5A">
              <w:rPr>
                <w:rFonts w:ascii="Calibri" w:hAnsi="Calibri" w:cs="Calibri"/>
                <w:lang w:eastAsia="zh-CN"/>
              </w:rPr>
              <w:t>.</w:t>
            </w:r>
            <w:r w:rsidRPr="00813B5A">
              <w:rPr>
                <w:rFonts w:ascii="Calibri" w:hAnsi="Calibri" w:cs="Calibri"/>
                <w:lang w:val="en-US" w:eastAsia="zh-CN"/>
              </w:rPr>
              <w:t>leros</w:t>
            </w:r>
            <w:r w:rsidRPr="00813B5A">
              <w:rPr>
                <w:rFonts w:ascii="Calibri" w:hAnsi="Calibri" w:cs="Calibri"/>
                <w:lang w:eastAsia="zh-CN"/>
              </w:rPr>
              <w:t>.</w:t>
            </w:r>
            <w:r w:rsidRPr="00813B5A">
              <w:rPr>
                <w:rFonts w:ascii="Calibri" w:hAnsi="Calibri" w:cs="Calibri"/>
                <w:lang w:val="en-US" w:eastAsia="zh-CN"/>
              </w:rPr>
              <w:t>gr</w:t>
            </w:r>
            <w:r w:rsidRPr="00813B5A">
              <w:rPr>
                <w:rFonts w:ascii="Calibri" w:hAnsi="Calibri" w:cs="Calibri"/>
                <w:lang w:eastAsia="zh-CN"/>
              </w:rPr>
              <w:t>/</w:t>
            </w:r>
            <w:r w:rsidRPr="00813B5A">
              <w:rPr>
                <w:rFonts w:ascii="Calibri" w:hAnsi="Calibri" w:cs="Calibri"/>
                <w:lang w:val="en-US" w:eastAsia="zh-CN"/>
              </w:rPr>
              <w:t>main</w:t>
            </w:r>
            <w:r w:rsidRPr="00813B5A">
              <w:rPr>
                <w:rFonts w:ascii="Calibri" w:hAnsi="Calibri" w:cs="Calibri"/>
                <w:lang w:eastAsia="zh-CN"/>
              </w:rPr>
              <w:t>/</w:t>
            </w:r>
          </w:p>
        </w:tc>
      </w:tr>
      <w:tr w:rsidR="00881705" w:rsidRPr="00813B5A" w:rsidTr="00881705">
        <w:trPr>
          <w:jc w:val="center"/>
        </w:trPr>
        <w:tc>
          <w:tcPr>
            <w:tcW w:w="8954" w:type="dxa"/>
            <w:tcBorders>
              <w:left w:val="single" w:sz="1" w:space="0" w:color="000000"/>
              <w:bottom w:val="single" w:sz="1" w:space="0" w:color="000000"/>
              <w:right w:val="single" w:sz="1" w:space="0" w:color="000000"/>
            </w:tcBorders>
            <w:shd w:val="clear" w:color="auto" w:fill="B2B2B2"/>
          </w:tcPr>
          <w:p w:rsidR="00881705" w:rsidRPr="00813B5A" w:rsidRDefault="00881705" w:rsidP="00881705">
            <w:pPr>
              <w:jc w:val="both"/>
              <w:rPr>
                <w:rFonts w:ascii="Calibri" w:hAnsi="Calibri" w:cs="Calibri"/>
                <w:lang w:eastAsia="zh-CN"/>
              </w:rPr>
            </w:pPr>
            <w:r w:rsidRPr="00813B5A">
              <w:rPr>
                <w:rFonts w:ascii="Calibri" w:hAnsi="Calibri" w:cs="Calibri"/>
                <w:b/>
                <w:bCs/>
                <w:lang w:eastAsia="zh-CN"/>
              </w:rPr>
              <w:t>Β: Πληροφορίες σχετικά με τη διαδικασία σύναψης σύμβασης</w:t>
            </w:r>
          </w:p>
          <w:p w:rsidR="00881705" w:rsidRPr="00813B5A" w:rsidRDefault="00881705" w:rsidP="00881705">
            <w:pPr>
              <w:spacing w:after="120" w:line="360" w:lineRule="auto"/>
              <w:jc w:val="both"/>
              <w:rPr>
                <w:rFonts w:ascii="Calibri" w:hAnsi="Calibri" w:cs="Calibri"/>
                <w:i/>
                <w:lang w:eastAsia="zh-CN"/>
              </w:rPr>
            </w:pPr>
            <w:r w:rsidRPr="00813B5A">
              <w:rPr>
                <w:rFonts w:ascii="Calibri" w:hAnsi="Calibri" w:cs="Calibri"/>
                <w:lang w:eastAsia="zh-CN"/>
              </w:rPr>
              <w:t xml:space="preserve">- Τίτλος ή σύντομη περιγραφή της δημόσιας σύμβασης (συμπεριλαμβανομένου του σχετικού </w:t>
            </w:r>
            <w:r w:rsidRPr="00813B5A">
              <w:rPr>
                <w:rFonts w:ascii="Calibri" w:hAnsi="Calibri" w:cs="Calibri"/>
                <w:lang w:val="en-US" w:eastAsia="zh-CN"/>
              </w:rPr>
              <w:t>CPV</w:t>
            </w:r>
            <w:r w:rsidRPr="00813B5A">
              <w:rPr>
                <w:rFonts w:ascii="Calibri" w:hAnsi="Calibri" w:cs="Calibri"/>
                <w:lang w:eastAsia="zh-CN"/>
              </w:rPr>
              <w:t xml:space="preserve">): </w:t>
            </w:r>
            <w:r w:rsidRPr="00813B5A">
              <w:rPr>
                <w:rFonts w:ascii="Calibri" w:hAnsi="Calibri" w:cs="Calibri"/>
                <w:i/>
                <w:lang w:eastAsia="zh-CN"/>
              </w:rPr>
              <w:t xml:space="preserve">ΠΡΟΜΗΘΕΙΑ ΕΞΟΠΛΙΣΜΟΥ ΠΑΙΔΙΚΩΝ ΧΑΡΩΝ – ΑΝΑΚΑΤΑΣΚΕΥΗ ΚΑΙ ΑΙΣΘΗΤΙΚΗ ΑΝΑΒΑΘΜΙΣΗ ΠΕΝΤΕ ΠΑΙΔΙΚΩΝ ΧΑΡΩΝ ΤΟΥ ΔΗΜΟΥ ΛΕΡΟΥ, </w:t>
            </w:r>
            <w:r w:rsidRPr="00813B5A">
              <w:rPr>
                <w:rFonts w:ascii="Verdana" w:hAnsi="Verdana" w:cs="Calibri"/>
                <w:b/>
                <w:lang w:val="en-US" w:eastAsia="zh-CN"/>
              </w:rPr>
              <w:t>CPV</w:t>
            </w:r>
            <w:r w:rsidRPr="00813B5A">
              <w:rPr>
                <w:rFonts w:ascii="Verdana" w:hAnsi="Verdana" w:cs="Calibri"/>
                <w:b/>
                <w:lang w:eastAsia="zh-CN"/>
              </w:rPr>
              <w:t>: 375352009</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Κωδικός στο ΚΗΜΔΗΣ: 6171_</w:t>
            </w:r>
            <w:r w:rsidRPr="00813B5A">
              <w:rPr>
                <w:rFonts w:ascii="Calibri" w:hAnsi="Calibri" w:cs="Calibri"/>
                <w:lang w:val="en-US" w:eastAsia="zh-CN"/>
              </w:rPr>
              <w:t>admin</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Η σύμβαση αναφέρεται σε έργα, προμήθειες, ή υπηρεσίες : Υπηρεσία και Προμήθεια</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p w:rsidR="00881705" w:rsidRPr="00813B5A" w:rsidRDefault="00881705" w:rsidP="00881705">
            <w:pPr>
              <w:jc w:val="both"/>
              <w:rPr>
                <w:rFonts w:ascii="Calibri" w:hAnsi="Calibri" w:cs="Calibri"/>
                <w:lang w:val="en-GB" w:eastAsia="zh-CN"/>
              </w:rPr>
            </w:pPr>
          </w:p>
        </w:tc>
      </w:tr>
    </w:tbl>
    <w:p w:rsidR="00881705" w:rsidRPr="00813B5A" w:rsidRDefault="00881705" w:rsidP="00881705">
      <w:pPr>
        <w:spacing w:after="120"/>
        <w:jc w:val="both"/>
        <w:rPr>
          <w:rFonts w:ascii="Calibri" w:hAnsi="Calibri" w:cs="Calibri"/>
          <w:lang w:val="en-GB" w:eastAsia="zh-CN"/>
        </w:rPr>
      </w:pPr>
    </w:p>
    <w:p w:rsidR="00881705" w:rsidRPr="00813B5A" w:rsidRDefault="00881705" w:rsidP="00881705">
      <w:pPr>
        <w:shd w:val="clear" w:color="auto" w:fill="B2B2B2"/>
        <w:spacing w:after="120"/>
        <w:jc w:val="both"/>
        <w:rPr>
          <w:rFonts w:ascii="Calibri" w:hAnsi="Calibri" w:cs="Calibri"/>
          <w:b/>
          <w:bCs/>
          <w:u w:val="single"/>
          <w:lang w:eastAsia="zh-CN"/>
        </w:rPr>
      </w:pPr>
      <w:r w:rsidRPr="00813B5A">
        <w:rPr>
          <w:rFonts w:ascii="Calibri" w:hAnsi="Calibri" w:cs="Calibri"/>
          <w:lang w:eastAsia="zh-CN"/>
        </w:rPr>
        <w:t>ΟΛΕΣ ΟΙ ΥΠΟΛΟΙΠΕΣ ΠΛΗΡΟΦΟΡΙΕΣ ΣΕ ΚΑΘΕ ΕΝΟΤΗΤΑ ΤΟΥ ΤΕΥΔ ΘΑ ΠΡΕΠΕΙ ΝΑ ΣΥΜΠΛΗΡΩΘΟΥΝ ΑΠΟ ΤΟΝ ΟΙΚΟΝΟΜΙΚΟ ΦΟΡΕΑ</w:t>
      </w:r>
    </w:p>
    <w:p w:rsidR="00881705" w:rsidRPr="00813B5A" w:rsidRDefault="00881705" w:rsidP="00881705">
      <w:pPr>
        <w:pageBreakBefore/>
        <w:spacing w:after="120"/>
        <w:jc w:val="center"/>
        <w:rPr>
          <w:rFonts w:ascii="Calibri" w:hAnsi="Calibri" w:cs="Calibri"/>
          <w:b/>
          <w:bCs/>
          <w:lang w:eastAsia="zh-CN"/>
        </w:rPr>
      </w:pPr>
      <w:r w:rsidRPr="00813B5A">
        <w:rPr>
          <w:rFonts w:ascii="Calibri" w:hAnsi="Calibri" w:cs="Calibri"/>
          <w:b/>
          <w:bCs/>
          <w:u w:val="single"/>
          <w:lang w:eastAsia="zh-CN"/>
        </w:rPr>
        <w:lastRenderedPageBreak/>
        <w:t xml:space="preserve">Μέρος </w:t>
      </w:r>
      <w:r w:rsidRPr="00813B5A">
        <w:rPr>
          <w:rFonts w:ascii="Calibri" w:hAnsi="Calibri" w:cs="Calibri"/>
          <w:b/>
          <w:bCs/>
          <w:u w:val="single"/>
          <w:lang w:val="en-GB" w:eastAsia="zh-CN"/>
        </w:rPr>
        <w:t>II</w:t>
      </w:r>
      <w:r w:rsidRPr="00813B5A">
        <w:rPr>
          <w:rFonts w:ascii="Calibri" w:hAnsi="Calibri" w:cs="Calibri"/>
          <w:b/>
          <w:bCs/>
          <w:u w:val="single"/>
          <w:lang w:eastAsia="zh-CN"/>
        </w:rPr>
        <w:t>: Πληροφορίες σχετικά με τον οικονομικό φορέα</w:t>
      </w:r>
    </w:p>
    <w:p w:rsidR="00881705" w:rsidRPr="00813B5A" w:rsidRDefault="00881705" w:rsidP="00881705">
      <w:pPr>
        <w:spacing w:after="120"/>
        <w:jc w:val="center"/>
        <w:rPr>
          <w:rFonts w:ascii="Calibri" w:hAnsi="Calibri" w:cs="Calibri"/>
          <w:b/>
          <w:i/>
          <w:lang w:eastAsia="zh-CN"/>
        </w:rPr>
      </w:pPr>
      <w:r w:rsidRPr="00813B5A">
        <w:rPr>
          <w:rFonts w:ascii="Calibri" w:hAnsi="Calibri" w:cs="Calibri"/>
          <w:b/>
          <w:bCs/>
          <w:lang w:eastAsia="zh-CN"/>
        </w:rPr>
        <w:t>Α: Πληροφορίες σχετικά με τον οικονομικό φορέα</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pacing w:before="120"/>
              <w:jc w:val="both"/>
              <w:rPr>
                <w:rFonts w:ascii="Calibri" w:hAnsi="Calibri" w:cs="Calibri"/>
                <w:b/>
                <w:i/>
                <w:lang w:val="en-GB" w:eastAsia="zh-CN"/>
              </w:rPr>
            </w:pPr>
            <w:r w:rsidRPr="00813B5A">
              <w:rPr>
                <w:rFonts w:ascii="Calibri" w:hAnsi="Calibri" w:cs="Calibri"/>
                <w:b/>
                <w:i/>
                <w:lang w:val="en-GB" w:eastAsia="zh-CN"/>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Αριθμός φορολογικού μητρώου (ΑΦΜ):</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p>
        </w:tc>
      </w:tr>
      <w:tr w:rsidR="00881705" w:rsidRPr="00813B5A" w:rsidTr="0088170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hd w:val="clear" w:color="auto" w:fill="FFFFFF"/>
              <w:jc w:val="both"/>
              <w:rPr>
                <w:rFonts w:ascii="Calibri" w:hAnsi="Calibri" w:cs="Calibri"/>
                <w:lang w:eastAsia="zh-CN"/>
              </w:rPr>
            </w:pPr>
            <w:r w:rsidRPr="00813B5A">
              <w:rPr>
                <w:rFonts w:ascii="Calibri" w:hAnsi="Calibri" w:cs="Calibri"/>
                <w:lang w:eastAsia="zh-CN"/>
              </w:rPr>
              <w:t>Αρμόδιος ή αρμόδιοι</w:t>
            </w:r>
            <w:r w:rsidRPr="00813B5A">
              <w:rPr>
                <w:rFonts w:ascii="Calibri" w:hAnsi="Calibri"/>
                <w:vertAlign w:val="superscript"/>
                <w:lang w:val="en-GB" w:eastAsia="zh-CN"/>
              </w:rPr>
              <w:endnoteReference w:id="2"/>
            </w:r>
            <w:r w:rsidRPr="00813B5A">
              <w:rPr>
                <w:rFonts w:ascii="Calibri" w:hAnsi="Calibri"/>
                <w:vertAlign w:val="superscript"/>
                <w:lang w:eastAsia="zh-CN"/>
              </w:rPr>
              <w:t xml:space="preserve"> </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Τηλέφωνο:</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Ηλ. ταχυδρομείο:</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Διεύθυνση στο Διαδίκτυο (διεύθυνση δικτυακού τόπου) (</w:t>
            </w:r>
            <w:r w:rsidRPr="00813B5A">
              <w:rPr>
                <w:rFonts w:ascii="Calibri" w:hAnsi="Calibri" w:cs="Calibri"/>
                <w:i/>
                <w:lang w:eastAsia="zh-CN"/>
              </w:rPr>
              <w:t>εάν υπάρχει</w:t>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 </w:t>
            </w:r>
          </w:p>
          <w:p w:rsidR="00881705" w:rsidRPr="00813B5A" w:rsidRDefault="00881705" w:rsidP="00881705">
            <w:pPr>
              <w:jc w:val="both"/>
              <w:rPr>
                <w:rFonts w:ascii="Calibri" w:hAnsi="Calibri" w:cs="Calibri"/>
                <w:lang w:eastAsia="zh-CN"/>
              </w:rPr>
            </w:pP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bCs/>
                <w:i/>
                <w:iCs/>
                <w:lang w:val="en-GB" w:eastAsia="zh-CN"/>
              </w:rPr>
            </w:pPr>
            <w:r w:rsidRPr="00813B5A">
              <w:rPr>
                <w:rFonts w:ascii="Calibri" w:hAnsi="Calibri" w:cs="Calibri"/>
                <w:b/>
                <w:bCs/>
                <w:i/>
                <w:iCs/>
                <w:lang w:val="en-GB" w:eastAsia="zh-CN"/>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bCs/>
                <w:i/>
                <w:iCs/>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Ο οικονομικός φορέας είναι πολύ μικρή, μικρή ή μεσαία επιχείρηση</w:t>
            </w:r>
            <w:r w:rsidRPr="00813B5A">
              <w:rPr>
                <w:rFonts w:ascii="Calibri" w:hAnsi="Calibri"/>
                <w:vertAlign w:val="superscript"/>
                <w:lang w:val="en-GB" w:eastAsia="zh-CN"/>
              </w:rPr>
              <w:endnoteReference w:id="3"/>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tc>
      </w:tr>
      <w:tr w:rsidR="00881705" w:rsidRPr="00813B5A" w:rsidTr="00881705">
        <w:trPr>
          <w:jc w:val="center"/>
        </w:trPr>
        <w:tc>
          <w:tcPr>
            <w:tcW w:w="4479" w:type="dxa"/>
            <w:tcBorders>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color w:val="000000"/>
                <w:lang w:eastAsia="zh-CN"/>
              </w:rPr>
            </w:pPr>
            <w:r w:rsidRPr="00813B5A">
              <w:rPr>
                <w:rFonts w:ascii="Calibri" w:hAnsi="Calibri" w:cs="Calibri"/>
                <w:b/>
                <w:u w:val="single"/>
                <w:lang w:eastAsia="zh-CN"/>
              </w:rPr>
              <w:t>Μόνο σε περίπτωση προμήθειας κατ᾽ αποκλειστικότητα, του άρθρου 20:</w:t>
            </w:r>
            <w:r w:rsidRPr="00813B5A">
              <w:rPr>
                <w:rFonts w:ascii="Calibri" w:hAnsi="Calibri" w:cs="Calibri"/>
                <w:b/>
                <w:lang w:eastAsia="zh-CN"/>
              </w:rPr>
              <w:t xml:space="preserve"> </w:t>
            </w:r>
            <w:r w:rsidRPr="00813B5A">
              <w:rPr>
                <w:rFonts w:ascii="Calibri" w:hAnsi="Calibri" w:cs="Calibri"/>
                <w:lang w:eastAsia="zh-CN"/>
              </w:rPr>
              <w:t>ο οικονομικός φορέας είναι προστατευόμενο εργαστήριο, «κοινωνική επιχείρηση»</w:t>
            </w:r>
            <w:r w:rsidRPr="00813B5A">
              <w:rPr>
                <w:rFonts w:ascii="Calibri" w:hAnsi="Calibri"/>
                <w:vertAlign w:val="superscript"/>
                <w:lang w:val="en-GB" w:eastAsia="zh-CN"/>
              </w:rPr>
              <w:endnoteReference w:id="4"/>
            </w:r>
            <w:r w:rsidRPr="00813B5A">
              <w:rPr>
                <w:rFonts w:ascii="Calibri" w:hAnsi="Calibri" w:cs="Calibri"/>
                <w:lang w:eastAsia="zh-CN"/>
              </w:rPr>
              <w:t xml:space="preserve"> ή προβλέπει την εκτέλεση συμβάσεων στο πλαίσιο προγραμμάτων προστατευόμενης απασχόλησης;</w:t>
            </w:r>
          </w:p>
          <w:p w:rsidR="00881705" w:rsidRPr="00813B5A" w:rsidRDefault="00881705" w:rsidP="00881705">
            <w:pPr>
              <w:jc w:val="both"/>
              <w:rPr>
                <w:rFonts w:ascii="Calibri" w:hAnsi="Calibri" w:cs="Calibri"/>
                <w:lang w:eastAsia="zh-CN"/>
              </w:rPr>
            </w:pPr>
            <w:r w:rsidRPr="00813B5A">
              <w:rPr>
                <w:rFonts w:ascii="Calibri" w:hAnsi="Calibri" w:cs="Calibri"/>
                <w:b/>
                <w:color w:val="000000"/>
                <w:lang w:eastAsia="zh-CN"/>
              </w:rPr>
              <w:t xml:space="preserve">Εάν </w:t>
            </w:r>
            <w:r w:rsidRPr="00813B5A">
              <w:rPr>
                <w:rFonts w:ascii="Calibri" w:hAnsi="Calibri" w:cs="Calibri"/>
                <w:b/>
                <w:lang w:eastAsia="zh-CN"/>
              </w:rPr>
              <w:t xml:space="preserve">ναι, </w:t>
            </w:r>
            <w:r w:rsidRPr="00813B5A">
              <w:rPr>
                <w:rFonts w:ascii="Calibri" w:hAnsi="Calibri" w:cs="Calibri"/>
                <w:lang w:eastAsia="zh-CN"/>
              </w:rPr>
              <w:t>ποιο είναι το αντίστοιχο ποσοστό των εργαζομένων με αναπηρία ή μειονεκτούντων εργαζομένων;</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r w:rsidRPr="00813B5A">
              <w:rPr>
                <w:rFonts w:ascii="Calibri" w:hAnsi="Calibri" w:cs="Calibri"/>
                <w:lang w:val="en-US" w:eastAsia="zh-CN"/>
              </w:rPr>
              <w:t xml:space="preserve"> </w:t>
            </w:r>
            <w:r w:rsidRPr="00813B5A">
              <w:rPr>
                <w:rFonts w:ascii="Calibri" w:hAnsi="Calibri" w:cs="Calibri"/>
                <w:lang w:val="en-GB" w:eastAsia="zh-CN"/>
              </w:rPr>
              <w:t>] Ναι [] Όχι</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Ναι [] Όχι [] Άνευ αντικειμένου</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813B5A">
              <w:rPr>
                <w:rFonts w:ascii="Calibri" w:hAnsi="Calibri" w:cs="Calibri"/>
                <w:lang w:val="en-GB" w:eastAsia="zh-CN"/>
              </w:rPr>
              <w:t>V</w:t>
            </w:r>
            <w:r w:rsidRPr="00813B5A">
              <w:rPr>
                <w:rFonts w:ascii="Calibri" w:hAnsi="Calibri" w:cs="Calibri"/>
                <w:lang w:eastAsia="zh-CN"/>
              </w:rPr>
              <w:t xml:space="preserve"> κατά περίπτωση, και σε κάθε περίπτωση συμπληρώστε και υπογράψτε το μέρος </w:t>
            </w:r>
            <w:r w:rsidRPr="00813B5A">
              <w:rPr>
                <w:rFonts w:ascii="Calibri" w:hAnsi="Calibri" w:cs="Calibri"/>
                <w:lang w:val="en-GB" w:eastAsia="zh-CN"/>
              </w:rPr>
              <w:t>VI</w:t>
            </w:r>
            <w:r w:rsidRPr="00813B5A">
              <w:rPr>
                <w:rFonts w:ascii="Calibri" w:hAnsi="Calibri" w:cs="Calibri"/>
                <w:lang w:eastAsia="zh-CN"/>
              </w:rPr>
              <w:t xml:space="preserve">.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α) Αναφέρετε την ονομασία του καταλόγου ή του πιστοποιητικού και τον σχετικό αριθμό εγγραφής ή πιστοποίησης, κατά περίπτωση:</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β) Εάν το πιστοποιητικό εγγραφής ή η πιστοποίηση διατίθεται ηλεκτρονικά, αναφέρετε:</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813B5A">
              <w:rPr>
                <w:rFonts w:ascii="Calibri" w:hAnsi="Calibri"/>
                <w:vertAlign w:val="superscript"/>
                <w:lang w:val="en-GB" w:eastAsia="zh-CN"/>
              </w:rPr>
              <w:endnoteReference w:id="5"/>
            </w:r>
            <w:r w:rsidRPr="00813B5A">
              <w:rPr>
                <w:rFonts w:ascii="Calibri" w:hAnsi="Calibri" w:cs="Calibri"/>
                <w:lang w:eastAsia="zh-CN"/>
              </w:rPr>
              <w:t>:</w:t>
            </w:r>
          </w:p>
          <w:p w:rsidR="00881705" w:rsidRPr="00813B5A" w:rsidRDefault="00881705" w:rsidP="00881705">
            <w:pPr>
              <w:jc w:val="both"/>
              <w:rPr>
                <w:rFonts w:ascii="Calibri" w:hAnsi="Calibri" w:cs="Calibri"/>
                <w:b/>
                <w:lang w:eastAsia="zh-CN"/>
              </w:rPr>
            </w:pPr>
            <w:r w:rsidRPr="00813B5A">
              <w:rPr>
                <w:rFonts w:ascii="Calibri" w:hAnsi="Calibri" w:cs="Calibri"/>
                <w:lang w:eastAsia="zh-CN"/>
              </w:rPr>
              <w:t>δ) Η εγγραφή ή η πιστοποίηση καλύπτει όλα τα απαιτούμενα κριτήρια επιλογής;</w:t>
            </w:r>
          </w:p>
          <w:p w:rsidR="00881705" w:rsidRPr="00813B5A" w:rsidRDefault="00881705" w:rsidP="00881705">
            <w:pPr>
              <w:jc w:val="both"/>
              <w:rPr>
                <w:rFonts w:ascii="Calibri" w:hAnsi="Calibri" w:cs="Calibri"/>
                <w:b/>
                <w:u w:val="single"/>
                <w:lang w:eastAsia="zh-CN"/>
              </w:rPr>
            </w:pPr>
            <w:r w:rsidRPr="00813B5A">
              <w:rPr>
                <w:rFonts w:ascii="Calibri" w:hAnsi="Calibri" w:cs="Calibri"/>
                <w:b/>
                <w:lang w:eastAsia="zh-CN"/>
              </w:rPr>
              <w:t>Εάν όχι:</w:t>
            </w:r>
          </w:p>
          <w:p w:rsidR="00881705" w:rsidRPr="00813B5A" w:rsidRDefault="00881705" w:rsidP="00881705">
            <w:pPr>
              <w:jc w:val="both"/>
              <w:rPr>
                <w:rFonts w:ascii="Calibri" w:hAnsi="Calibri" w:cs="Calibri"/>
                <w:lang w:eastAsia="zh-CN"/>
              </w:rPr>
            </w:pPr>
            <w:r w:rsidRPr="00813B5A">
              <w:rPr>
                <w:rFonts w:ascii="Calibri" w:hAnsi="Calibri" w:cs="Calibri"/>
                <w:b/>
                <w:u w:val="single"/>
                <w:lang w:eastAsia="zh-CN"/>
              </w:rPr>
              <w:t xml:space="preserve">Επιπροσθέτως, συμπληρώστε τις πληροφορίες που λείπουν στο μέρος </w:t>
            </w:r>
            <w:r w:rsidRPr="00813B5A">
              <w:rPr>
                <w:rFonts w:ascii="Calibri" w:hAnsi="Calibri" w:cs="Calibri"/>
                <w:b/>
                <w:u w:val="single"/>
                <w:lang w:val="en-GB" w:eastAsia="zh-CN"/>
              </w:rPr>
              <w:t>IV</w:t>
            </w:r>
            <w:r w:rsidRPr="00813B5A">
              <w:rPr>
                <w:rFonts w:ascii="Calibri" w:hAnsi="Calibri" w:cs="Calibri"/>
                <w:b/>
                <w:u w:val="single"/>
                <w:lang w:eastAsia="zh-CN"/>
              </w:rPr>
              <w:t>, ενότητες Α, Β, Γ, ή Δ κατά περίπτωση</w:t>
            </w:r>
            <w:r w:rsidRPr="00813B5A">
              <w:rPr>
                <w:rFonts w:ascii="Calibri" w:hAnsi="Calibri" w:cs="Calibri"/>
                <w:lang w:eastAsia="zh-CN"/>
              </w:rPr>
              <w:t xml:space="preserve"> </w:t>
            </w:r>
            <w:r w:rsidRPr="00813B5A">
              <w:rPr>
                <w:rFonts w:ascii="Calibri" w:hAnsi="Calibri" w:cs="Calibri"/>
                <w:b/>
                <w:i/>
                <w:lang w:eastAsia="zh-CN"/>
              </w:rPr>
              <w:t xml:space="preserve">ΜΟΝΟ εφόσον αυτό απαιτείται </w:t>
            </w:r>
            <w:r w:rsidRPr="00813B5A">
              <w:rPr>
                <w:rFonts w:ascii="Calibri" w:hAnsi="Calibri" w:cs="Calibri"/>
                <w:b/>
                <w:i/>
                <w:lang w:eastAsia="zh-CN"/>
              </w:rPr>
              <w:lastRenderedPageBreak/>
              <w:t>στη σχετική διακήρυξη ή στα έγγραφα της σύμβασης: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ε) Ο οικονομικός φορέας θα είναι σε θέση να προσκομίσει </w:t>
            </w:r>
            <w:r w:rsidRPr="00813B5A">
              <w:rPr>
                <w:rFonts w:ascii="Calibri" w:hAnsi="Calibri" w:cs="Calibri"/>
                <w:b/>
                <w:lang w:eastAsia="zh-CN"/>
              </w:rPr>
              <w:t>βεβαίωση</w:t>
            </w:r>
            <w:r w:rsidRPr="00813B5A">
              <w:rPr>
                <w:rFonts w:ascii="Calibri" w:hAnsi="Calibri" w:cs="Calibri"/>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α) [……]</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β) (διαδικτυακή διεύθυνση, αρχή ή φορέας έκδοσης, επακριβή στοιχεία αναφοράς των εγγράφων):[……][……][……][……]</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γ) [……]</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δ) [] Ναι [] Όχι</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ε) [] Ναι [] Όχι</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p>
        </w:tc>
      </w:tr>
      <w:tr w:rsidR="00881705" w:rsidRPr="00813B5A" w:rsidTr="00881705">
        <w:trPr>
          <w:jc w:val="center"/>
        </w:trPr>
        <w:tc>
          <w:tcPr>
            <w:tcW w:w="4479" w:type="dxa"/>
            <w:tcBorders>
              <w:left w:val="single" w:sz="4" w:space="0" w:color="000000"/>
              <w:bottom w:val="single" w:sz="4" w:space="0" w:color="000000"/>
            </w:tcBorders>
            <w:shd w:val="clear" w:color="auto" w:fill="auto"/>
          </w:tcPr>
          <w:p w:rsidR="00881705" w:rsidRPr="00813B5A" w:rsidRDefault="00881705" w:rsidP="00881705">
            <w:pPr>
              <w:spacing w:before="120"/>
              <w:jc w:val="both"/>
              <w:rPr>
                <w:rFonts w:ascii="Calibri" w:hAnsi="Calibri" w:cs="Calibri"/>
                <w:b/>
                <w:bCs/>
                <w:i/>
                <w:iCs/>
                <w:lang w:val="en-GB" w:eastAsia="zh-CN"/>
              </w:rPr>
            </w:pPr>
            <w:r w:rsidRPr="00813B5A">
              <w:rPr>
                <w:rFonts w:ascii="Calibri" w:hAnsi="Calibri" w:cs="Calibri"/>
                <w:b/>
                <w:i/>
                <w:lang w:val="en-GB" w:eastAsia="zh-CN"/>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bCs/>
                <w:i/>
                <w:iCs/>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Ο οικονομικός φορέας συμμετέχει στη διαδικασία σύναψης δημόσιας σύμβασης από κοινού με άλλους</w:t>
            </w:r>
            <w:r w:rsidRPr="00813B5A">
              <w:rPr>
                <w:rFonts w:ascii="Calibri" w:hAnsi="Calibri"/>
                <w:vertAlign w:val="superscript"/>
                <w:lang w:val="en-GB" w:eastAsia="zh-CN"/>
              </w:rPr>
              <w:endnoteReference w:id="6"/>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Ναι [] Όχι</w:t>
            </w:r>
          </w:p>
        </w:tc>
      </w:tr>
      <w:tr w:rsidR="00881705" w:rsidRPr="00813B5A" w:rsidTr="0088170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81705" w:rsidRPr="00813B5A" w:rsidRDefault="00881705" w:rsidP="00881705">
            <w:pPr>
              <w:jc w:val="both"/>
              <w:rPr>
                <w:rFonts w:ascii="Calibri" w:hAnsi="Calibri" w:cs="Calibri"/>
                <w:lang w:eastAsia="zh-CN"/>
              </w:rPr>
            </w:pPr>
            <w:r w:rsidRPr="00813B5A">
              <w:rPr>
                <w:rFonts w:ascii="Calibri" w:hAnsi="Calibri" w:cs="Calibri"/>
                <w:b/>
                <w:i/>
                <w:lang w:eastAsia="zh-CN"/>
              </w:rPr>
              <w:t>Εάν ναι</w:t>
            </w:r>
            <w:r w:rsidRPr="00813B5A">
              <w:rPr>
                <w:rFonts w:ascii="Calibri" w:hAnsi="Calibri" w:cs="Calibri"/>
                <w:i/>
                <w:lang w:eastAsia="zh-CN"/>
              </w:rPr>
              <w:t>, μεριμνήστε για την υποβολή χωριστού εντύπου ΤΕΥΔ από τους άλλους εμπλεκόμενους οικονομικούς φορείς.</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w:t>
            </w:r>
          </w:p>
          <w:p w:rsidR="00881705" w:rsidRPr="00813B5A" w:rsidRDefault="00881705" w:rsidP="00881705">
            <w:pPr>
              <w:jc w:val="both"/>
              <w:rPr>
                <w:rFonts w:ascii="Calibri" w:hAnsi="Calibri" w:cs="Calibri"/>
                <w:color w:val="000000"/>
                <w:lang w:eastAsia="zh-CN"/>
              </w:rPr>
            </w:pPr>
            <w:r w:rsidRPr="00813B5A">
              <w:rPr>
                <w:rFonts w:ascii="Calibri" w:hAnsi="Calibri" w:cs="Calibri"/>
                <w:lang w:eastAsia="zh-CN"/>
              </w:rPr>
              <w:t>α) Α</w:t>
            </w:r>
            <w:r w:rsidRPr="00813B5A">
              <w:rPr>
                <w:rFonts w:ascii="Calibri" w:hAnsi="Calibri" w:cs="Calibri"/>
                <w:color w:val="000000"/>
                <w:lang w:eastAsia="zh-CN"/>
              </w:rPr>
              <w:t>ναφέρετε τον ρόλο του οικονομικού φορέα στην ένωση ή κοινοπραξία   (επικεφαλής, υπεύθυνος για συγκεκριμένα καθήκοντα …):</w:t>
            </w:r>
          </w:p>
          <w:p w:rsidR="00881705" w:rsidRPr="00813B5A" w:rsidRDefault="00881705" w:rsidP="00881705">
            <w:pPr>
              <w:jc w:val="both"/>
              <w:rPr>
                <w:rFonts w:ascii="Calibri" w:hAnsi="Calibri" w:cs="Calibri"/>
                <w:lang w:eastAsia="zh-CN"/>
              </w:rPr>
            </w:pPr>
            <w:r w:rsidRPr="00813B5A">
              <w:rPr>
                <w:rFonts w:ascii="Calibri" w:hAnsi="Calibri" w:cs="Calibri"/>
                <w:color w:val="000000"/>
                <w:lang w:eastAsia="zh-CN"/>
              </w:rPr>
              <w:t>β) Προσδιορίστε τους άλλους οικονομικούς φορείς που συμμετ</w:t>
            </w:r>
            <w:r w:rsidRPr="00813B5A">
              <w:rPr>
                <w:rFonts w:ascii="Calibri" w:hAnsi="Calibri" w:cs="Calibri"/>
                <w:lang w:eastAsia="zh-CN"/>
              </w:rPr>
              <w:t>έχουν από κοινού στη διαδικασία σύναψης δημόσιας σύμβασης: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α) [……]</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β) [……]</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γ)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bCs/>
                <w:i/>
                <w:iCs/>
                <w:lang w:val="en-GB" w:eastAsia="zh-CN"/>
              </w:rPr>
            </w:pPr>
            <w:r w:rsidRPr="00813B5A">
              <w:rPr>
                <w:rFonts w:ascii="Calibri" w:hAnsi="Calibri" w:cs="Calibri"/>
                <w:b/>
                <w:bCs/>
                <w:i/>
                <w:iCs/>
                <w:lang w:val="en-GB" w:eastAsia="zh-CN"/>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bCs/>
                <w:i/>
                <w:iCs/>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w:t>
            </w:r>
          </w:p>
        </w:tc>
      </w:tr>
    </w:tbl>
    <w:p w:rsidR="00881705" w:rsidRPr="00813B5A" w:rsidRDefault="00881705" w:rsidP="00881705">
      <w:pPr>
        <w:spacing w:after="120"/>
        <w:jc w:val="both"/>
        <w:rPr>
          <w:rFonts w:ascii="Calibri" w:hAnsi="Calibri" w:cs="Calibri"/>
          <w:lang w:val="en-GB" w:eastAsia="zh-CN"/>
        </w:rPr>
      </w:pPr>
    </w:p>
    <w:p w:rsidR="00881705" w:rsidRPr="00813B5A" w:rsidRDefault="00881705" w:rsidP="00881705">
      <w:pPr>
        <w:pageBreakBefore/>
        <w:spacing w:after="120"/>
        <w:jc w:val="center"/>
        <w:rPr>
          <w:rFonts w:ascii="Calibri" w:hAnsi="Calibri" w:cs="Calibri"/>
          <w:i/>
          <w:lang w:eastAsia="zh-CN"/>
        </w:rPr>
      </w:pPr>
      <w:r w:rsidRPr="00813B5A">
        <w:rPr>
          <w:rFonts w:ascii="Calibri" w:hAnsi="Calibri" w:cs="Calibri"/>
          <w:b/>
          <w:bCs/>
          <w:lang w:eastAsia="zh-CN"/>
        </w:rPr>
        <w:lastRenderedPageBreak/>
        <w:t>Β: Πληροφορίες σχετικά με τους νόμιμους εκπροσώπους του οικονομικού φορέα</w:t>
      </w:r>
    </w:p>
    <w:p w:rsidR="00881705" w:rsidRPr="00813B5A" w:rsidRDefault="00881705" w:rsidP="00881705">
      <w:pPr>
        <w:pBdr>
          <w:top w:val="single" w:sz="1" w:space="1" w:color="000000"/>
          <w:left w:val="single" w:sz="1" w:space="1" w:color="000000"/>
          <w:bottom w:val="single" w:sz="1" w:space="1" w:color="000000"/>
          <w:right w:val="single" w:sz="1" w:space="1" w:color="000000"/>
        </w:pBdr>
        <w:shd w:val="clear" w:color="auto" w:fill="FFFFFF"/>
        <w:spacing w:after="120"/>
        <w:jc w:val="both"/>
        <w:rPr>
          <w:rFonts w:ascii="Calibri" w:hAnsi="Calibri" w:cs="Calibri"/>
          <w:b/>
          <w:i/>
          <w:lang w:eastAsia="zh-CN"/>
        </w:rPr>
      </w:pPr>
      <w:r w:rsidRPr="00813B5A">
        <w:rPr>
          <w:rFonts w:ascii="Calibri" w:hAnsi="Calibri" w:cs="Calibri"/>
          <w:i/>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color w:val="000000"/>
                <w:lang w:eastAsia="zh-CN"/>
              </w:rPr>
            </w:pPr>
            <w:r w:rsidRPr="00813B5A">
              <w:rPr>
                <w:rFonts w:ascii="Calibri" w:hAnsi="Calibri" w:cs="Calibri"/>
                <w:lang w:eastAsia="zh-CN"/>
              </w:rPr>
              <w:t>Ονοματεπώνυμο</w:t>
            </w:r>
          </w:p>
          <w:p w:rsidR="00881705" w:rsidRPr="00813B5A" w:rsidRDefault="00881705" w:rsidP="00881705">
            <w:pPr>
              <w:jc w:val="both"/>
              <w:rPr>
                <w:rFonts w:ascii="Calibri" w:hAnsi="Calibri" w:cs="Calibri"/>
                <w:lang w:eastAsia="zh-CN"/>
              </w:rPr>
            </w:pPr>
            <w:r w:rsidRPr="00813B5A">
              <w:rPr>
                <w:rFonts w:ascii="Calibri" w:hAnsi="Calibri" w:cs="Calibri"/>
                <w:color w:val="000000"/>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bl>
    <w:p w:rsidR="00881705" w:rsidRPr="00813B5A" w:rsidRDefault="00881705" w:rsidP="00881705">
      <w:pPr>
        <w:keepNext/>
        <w:spacing w:before="120" w:after="360" w:line="276" w:lineRule="auto"/>
        <w:ind w:left="850"/>
        <w:jc w:val="center"/>
        <w:rPr>
          <w:rFonts w:ascii="Calibri" w:hAnsi="Calibri" w:cs="Calibri"/>
          <w:b/>
          <w:smallCaps/>
          <w:kern w:val="1"/>
          <w:lang w:eastAsia="zh-CN"/>
        </w:rPr>
      </w:pPr>
    </w:p>
    <w:p w:rsidR="00881705" w:rsidRPr="00813B5A" w:rsidRDefault="00881705" w:rsidP="00881705">
      <w:pPr>
        <w:pageBreakBefore/>
        <w:spacing w:after="120"/>
        <w:ind w:left="850"/>
        <w:jc w:val="center"/>
        <w:rPr>
          <w:rFonts w:ascii="Calibri" w:hAnsi="Calibri" w:cs="Calibri"/>
          <w:b/>
          <w:i/>
          <w:lang w:eastAsia="zh-CN"/>
        </w:rPr>
      </w:pPr>
      <w:r w:rsidRPr="00813B5A">
        <w:rPr>
          <w:rFonts w:ascii="Calibri" w:hAnsi="Calibri" w:cs="Calibri"/>
          <w:b/>
          <w:bCs/>
          <w:lang w:eastAsia="zh-CN"/>
        </w:rPr>
        <w:lastRenderedPageBreak/>
        <w:t>Γ: Πληροφορίες σχετικά με τη στήριξη στις ικανότητες άλλων ΦΟΡΕΩΝ</w:t>
      </w:r>
      <w:r w:rsidRPr="00813B5A">
        <w:rPr>
          <w:rFonts w:ascii="Calibri" w:hAnsi="Calibri" w:cs="Calibri"/>
          <w:b/>
          <w:bCs/>
          <w:vertAlign w:val="superscript"/>
          <w:lang w:val="en-GB" w:eastAsia="zh-CN"/>
        </w:rPr>
        <w:endnoteReference w:id="7"/>
      </w:r>
      <w:r w:rsidRPr="00813B5A">
        <w:rPr>
          <w:rFonts w:ascii="Calibri" w:hAnsi="Calibri" w:cs="Calibri"/>
          <w:lang w:eastAsia="zh-CN"/>
        </w:rPr>
        <w:t xml:space="preserve"> </w:t>
      </w:r>
    </w:p>
    <w:tbl>
      <w:tblPr>
        <w:tblW w:w="8959" w:type="dxa"/>
        <w:jc w:val="center"/>
        <w:tblLayout w:type="fixed"/>
        <w:tblLook w:val="0000"/>
      </w:tblPr>
      <w:tblGrid>
        <w:gridCol w:w="4479"/>
        <w:gridCol w:w="4480"/>
      </w:tblGrid>
      <w:tr w:rsidR="00881705" w:rsidRPr="00813B5A" w:rsidTr="0088170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813B5A">
              <w:rPr>
                <w:rFonts w:ascii="Calibri" w:hAnsi="Calibri" w:cs="Calibri"/>
                <w:lang w:val="en-GB" w:eastAsia="zh-CN"/>
              </w:rPr>
              <w:t>IV</w:t>
            </w:r>
            <w:r w:rsidRPr="00813B5A">
              <w:rPr>
                <w:rFonts w:ascii="Calibri" w:hAnsi="Calibri" w:cs="Calibri"/>
                <w:lang w:eastAsia="zh-CN"/>
              </w:rPr>
              <w:t xml:space="preserve"> και στα (τυχόν) κριτήρια και κανόνες που καθορίζονται στο μέρος </w:t>
            </w:r>
            <w:r w:rsidRPr="00813B5A">
              <w:rPr>
                <w:rFonts w:ascii="Calibri" w:hAnsi="Calibri" w:cs="Calibri"/>
                <w:lang w:val="en-GB" w:eastAsia="zh-CN"/>
              </w:rPr>
              <w:t>V</w:t>
            </w:r>
            <w:r w:rsidRPr="00813B5A">
              <w:rPr>
                <w:rFonts w:ascii="Calibri" w:hAnsi="Calibri" w:cs="Calibri"/>
                <w:lang w:eastAsia="zh-CN"/>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[]Ναι []Όχι</w:t>
            </w:r>
          </w:p>
        </w:tc>
      </w:tr>
    </w:tbl>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i/>
          <w:lang w:eastAsia="zh-CN"/>
        </w:rPr>
      </w:pPr>
      <w:r w:rsidRPr="00813B5A">
        <w:rPr>
          <w:rFonts w:ascii="Calibri" w:hAnsi="Calibri" w:cs="Calibri"/>
          <w:b/>
          <w:i/>
          <w:lang w:eastAsia="zh-CN"/>
        </w:rPr>
        <w:t>Εάν ναι</w:t>
      </w:r>
      <w:r w:rsidRPr="00813B5A">
        <w:rPr>
          <w:rFonts w:ascii="Calibri" w:hAnsi="Calibri" w:cs="Calibri"/>
          <w:i/>
          <w:lang w:eastAsia="zh-CN"/>
        </w:rPr>
        <w:t xml:space="preserve">, επισυνάψτε χωριστό έντυπο ΤΕΥΔ με τις πληροφορίες που απαιτούνται σύμφωνα με τις </w:t>
      </w:r>
      <w:r w:rsidRPr="00813B5A">
        <w:rPr>
          <w:rFonts w:ascii="Calibri" w:hAnsi="Calibri" w:cs="Calibri"/>
          <w:b/>
          <w:i/>
          <w:lang w:eastAsia="zh-CN"/>
        </w:rPr>
        <w:t xml:space="preserve">ενότητες Α και Β του παρόντος μέρους και σύμφωνα με το μέρος ΙΙΙ, για κάθε ένα </w:t>
      </w:r>
      <w:r w:rsidRPr="00813B5A">
        <w:rPr>
          <w:rFonts w:ascii="Calibri" w:hAnsi="Calibri" w:cs="Calibri"/>
          <w:i/>
          <w:lang w:eastAsia="zh-CN"/>
        </w:rPr>
        <w:t xml:space="preserve">από τους σχετικούς φορείς, δεόντως συμπληρωμένο και υπογεγραμμένο από τους νομίμους εκπροσώπους αυτών. </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i/>
          <w:lang w:eastAsia="zh-CN"/>
        </w:rPr>
      </w:pPr>
      <w:r w:rsidRPr="00813B5A">
        <w:rPr>
          <w:rFonts w:ascii="Calibri" w:hAnsi="Calibri" w:cs="Calibri"/>
          <w:i/>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lang w:eastAsia="zh-CN"/>
        </w:rPr>
      </w:pPr>
      <w:r w:rsidRPr="00813B5A">
        <w:rPr>
          <w:rFonts w:ascii="Calibri" w:hAnsi="Calibri" w:cs="Calibri"/>
          <w:i/>
          <w:lang w:eastAsia="zh-CN"/>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813B5A">
        <w:rPr>
          <w:rFonts w:ascii="Calibri" w:hAnsi="Calibri" w:cs="Calibri"/>
          <w:i/>
          <w:lang w:val="en-GB" w:eastAsia="zh-CN"/>
        </w:rPr>
        <w:t>IV</w:t>
      </w:r>
      <w:r w:rsidRPr="00813B5A">
        <w:rPr>
          <w:rFonts w:ascii="Calibri" w:hAnsi="Calibri" w:cs="Calibri"/>
          <w:i/>
          <w:lang w:eastAsia="zh-CN"/>
        </w:rPr>
        <w:t xml:space="preserve"> και </w:t>
      </w:r>
      <w:r w:rsidRPr="00813B5A">
        <w:rPr>
          <w:rFonts w:ascii="Calibri" w:hAnsi="Calibri" w:cs="Calibri"/>
          <w:i/>
          <w:lang w:val="en-GB" w:eastAsia="zh-CN"/>
        </w:rPr>
        <w:t>V</w:t>
      </w:r>
      <w:r w:rsidRPr="00813B5A">
        <w:rPr>
          <w:rFonts w:ascii="Calibri" w:hAnsi="Calibri" w:cs="Calibri"/>
          <w:i/>
          <w:lang w:eastAsia="zh-CN"/>
        </w:rPr>
        <w:t xml:space="preserve"> για κάθε ένα από τους οικονομικούς φορείς.</w:t>
      </w:r>
    </w:p>
    <w:p w:rsidR="00881705" w:rsidRPr="00813B5A" w:rsidRDefault="00881705" w:rsidP="00881705">
      <w:pPr>
        <w:spacing w:after="120"/>
        <w:jc w:val="center"/>
        <w:rPr>
          <w:rFonts w:ascii="Calibri" w:hAnsi="Calibri" w:cs="Calibri"/>
          <w:lang w:eastAsia="zh-CN"/>
        </w:rPr>
      </w:pPr>
    </w:p>
    <w:p w:rsidR="00881705" w:rsidRPr="00813B5A" w:rsidRDefault="00881705" w:rsidP="00881705">
      <w:pPr>
        <w:pageBreakBefore/>
        <w:spacing w:after="120"/>
        <w:jc w:val="center"/>
        <w:rPr>
          <w:rFonts w:ascii="Calibri" w:hAnsi="Calibri" w:cs="Calibri"/>
          <w:b/>
          <w:bCs/>
          <w:lang w:eastAsia="zh-CN"/>
        </w:rPr>
      </w:pPr>
      <w:r w:rsidRPr="00813B5A">
        <w:rPr>
          <w:rFonts w:ascii="Calibri" w:hAnsi="Calibri" w:cs="Calibri"/>
          <w:b/>
          <w:bCs/>
          <w:lang w:eastAsia="zh-CN"/>
        </w:rPr>
        <w:lastRenderedPageBreak/>
        <w:t xml:space="preserve">Δ: Πληροφορίες σχετικά με υπεργολάβους στην ικανότητα των οποίων </w:t>
      </w:r>
      <w:r w:rsidRPr="00813B5A">
        <w:rPr>
          <w:rFonts w:ascii="Calibri" w:hAnsi="Calibri" w:cs="Calibri"/>
          <w:b/>
          <w:bCs/>
          <w:u w:val="single"/>
          <w:lang w:eastAsia="zh-CN"/>
        </w:rPr>
        <w:t>δεν στηρίζεται</w:t>
      </w:r>
      <w:r w:rsidRPr="00813B5A">
        <w:rPr>
          <w:rFonts w:ascii="Calibri" w:hAnsi="Calibri" w:cs="Calibri"/>
          <w:b/>
          <w:bCs/>
          <w:lang w:eastAsia="zh-CN"/>
        </w:rPr>
        <w:t xml:space="preserve"> ο οικονομικός φορέας</w:t>
      </w:r>
      <w:r w:rsidRPr="00813B5A">
        <w:rPr>
          <w:rFonts w:ascii="Calibri" w:hAnsi="Calibri" w:cs="Calibri"/>
          <w:lang w:eastAsia="zh-CN"/>
        </w:rPr>
        <w:t xml:space="preserve"> </w:t>
      </w:r>
    </w:p>
    <w:p w:rsidR="00881705" w:rsidRPr="00813B5A" w:rsidRDefault="00881705" w:rsidP="00881705">
      <w:pPr>
        <w:pBdr>
          <w:top w:val="single" w:sz="1" w:space="1" w:color="000000"/>
          <w:left w:val="single" w:sz="1" w:space="1" w:color="000000"/>
          <w:bottom w:val="single" w:sz="1" w:space="1" w:color="000000"/>
          <w:right w:val="single" w:sz="1" w:space="1" w:color="000000"/>
        </w:pBdr>
        <w:shd w:val="clear" w:color="auto" w:fill="CCCCCC"/>
        <w:spacing w:after="120"/>
        <w:jc w:val="both"/>
        <w:rPr>
          <w:rFonts w:ascii="Calibri" w:hAnsi="Calibri" w:cs="Calibri"/>
          <w:b/>
          <w:i/>
          <w:lang w:eastAsia="zh-CN"/>
        </w:rPr>
      </w:pPr>
      <w:r w:rsidRPr="00813B5A">
        <w:rPr>
          <w:rFonts w:ascii="Calibri" w:hAnsi="Calibri" w:cs="Calibri"/>
          <w:b/>
          <w:bCs/>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[]Ναι []Όχι</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Εάν </w:t>
            </w:r>
            <w:r w:rsidRPr="00813B5A">
              <w:rPr>
                <w:rFonts w:ascii="Calibri" w:hAnsi="Calibri" w:cs="Calibri"/>
                <w:b/>
                <w:lang w:eastAsia="zh-CN"/>
              </w:rPr>
              <w:t xml:space="preserve">ναι </w:t>
            </w:r>
            <w:r w:rsidRPr="00813B5A">
              <w:rPr>
                <w:rFonts w:ascii="Calibri" w:hAnsi="Calibri" w:cs="Calibri"/>
                <w:lang w:eastAsia="zh-CN"/>
              </w:rPr>
              <w:t xml:space="preserve">παραθέστε κατάλογο των προτεινόμενων υπεργολάβων και το ποσοστό της σύμβασης που θα αναλάβουν: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bl>
    <w:p w:rsidR="00881705" w:rsidRPr="00813B5A" w:rsidRDefault="00881705" w:rsidP="00881705">
      <w:pPr>
        <w:keepNext/>
        <w:pBdr>
          <w:top w:val="single" w:sz="4" w:space="1" w:color="000000"/>
          <w:left w:val="single" w:sz="4" w:space="4" w:color="000000"/>
          <w:bottom w:val="single" w:sz="4" w:space="1" w:color="000000"/>
          <w:right w:val="single" w:sz="4" w:space="4" w:color="000000"/>
        </w:pBdr>
        <w:shd w:val="clear" w:color="auto" w:fill="BFBFBF"/>
        <w:spacing w:before="120" w:after="120" w:line="276" w:lineRule="auto"/>
        <w:jc w:val="both"/>
        <w:rPr>
          <w:rFonts w:ascii="Calibri" w:hAnsi="Calibri" w:cs="Calibri"/>
          <w:b/>
          <w:bCs/>
          <w:kern w:val="1"/>
          <w:u w:val="single"/>
          <w:lang w:eastAsia="zh-CN"/>
        </w:rPr>
      </w:pPr>
      <w:r w:rsidRPr="00813B5A">
        <w:rPr>
          <w:rFonts w:ascii="Calibri" w:hAnsi="Calibri" w:cs="Calibri"/>
          <w:b/>
          <w:i/>
          <w:kern w:val="1"/>
          <w:lang w:eastAsia="zh-CN"/>
        </w:rPr>
        <w:t>Εάν</w:t>
      </w:r>
      <w:r w:rsidRPr="00813B5A">
        <w:rPr>
          <w:rFonts w:ascii="Calibri"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13B5A">
        <w:rPr>
          <w:rFonts w:ascii="Calibri" w:hAnsi="Calibri" w:cs="Calibri"/>
          <w:i/>
          <w:kern w:val="1"/>
          <w:lang w:eastAsia="zh-CN"/>
        </w:rPr>
        <w:t xml:space="preserve">επιπλέον των πληροφοριών </w:t>
      </w:r>
      <w:r w:rsidRPr="00813B5A">
        <w:rPr>
          <w:rFonts w:ascii="Calibri" w:hAnsi="Calibri" w:cs="Calibri"/>
          <w:b/>
          <w:i/>
          <w:kern w:val="1"/>
          <w:lang w:eastAsia="zh-CN"/>
        </w:rPr>
        <w:t xml:space="preserve">που προβλέπονται στην παρούσα ενότητα, </w:t>
      </w:r>
      <w:r w:rsidRPr="00813B5A">
        <w:rPr>
          <w:rFonts w:ascii="Calibri"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81705" w:rsidRPr="00813B5A" w:rsidRDefault="00881705" w:rsidP="00881705">
      <w:pPr>
        <w:pageBreakBefore/>
        <w:spacing w:after="120"/>
        <w:jc w:val="center"/>
        <w:rPr>
          <w:rFonts w:ascii="Calibri" w:hAnsi="Calibri" w:cs="Calibri"/>
          <w:b/>
          <w:bCs/>
          <w:color w:val="000000"/>
          <w:lang w:eastAsia="zh-CN"/>
        </w:rPr>
      </w:pPr>
      <w:r w:rsidRPr="00813B5A">
        <w:rPr>
          <w:rFonts w:ascii="Calibri" w:hAnsi="Calibri" w:cs="Calibri"/>
          <w:b/>
          <w:bCs/>
          <w:u w:val="single"/>
          <w:lang w:eastAsia="zh-CN"/>
        </w:rPr>
        <w:lastRenderedPageBreak/>
        <w:t xml:space="preserve">Μέρος </w:t>
      </w:r>
      <w:r w:rsidRPr="00813B5A">
        <w:rPr>
          <w:rFonts w:ascii="Calibri" w:hAnsi="Calibri" w:cs="Calibri"/>
          <w:b/>
          <w:bCs/>
          <w:u w:val="single"/>
          <w:lang w:val="en-GB" w:eastAsia="zh-CN"/>
        </w:rPr>
        <w:t>III</w:t>
      </w:r>
      <w:r w:rsidRPr="00813B5A">
        <w:rPr>
          <w:rFonts w:ascii="Calibri" w:hAnsi="Calibri" w:cs="Calibri"/>
          <w:b/>
          <w:bCs/>
          <w:u w:val="single"/>
          <w:lang w:eastAsia="zh-CN"/>
        </w:rPr>
        <w:t>: Λόγοι αποκλεισμού</w:t>
      </w:r>
    </w:p>
    <w:p w:rsidR="00881705" w:rsidRPr="00813B5A" w:rsidRDefault="00881705" w:rsidP="00881705">
      <w:pPr>
        <w:spacing w:after="120"/>
        <w:jc w:val="center"/>
        <w:rPr>
          <w:rFonts w:ascii="Calibri" w:hAnsi="Calibri" w:cs="Calibri"/>
          <w:lang w:eastAsia="zh-CN"/>
        </w:rPr>
      </w:pPr>
      <w:r w:rsidRPr="00813B5A">
        <w:rPr>
          <w:rFonts w:ascii="Calibri" w:hAnsi="Calibri" w:cs="Calibri"/>
          <w:b/>
          <w:bCs/>
          <w:color w:val="000000"/>
          <w:lang w:eastAsia="zh-CN"/>
        </w:rPr>
        <w:t>Α: Λόγοι αποκλεισμού που σχετίζονται με ποινικές καταδίκες</w:t>
      </w:r>
      <w:r w:rsidRPr="00813B5A">
        <w:rPr>
          <w:rFonts w:ascii="Calibri" w:hAnsi="Calibri" w:cs="Calibri"/>
          <w:color w:val="000000"/>
          <w:vertAlign w:val="superscript"/>
          <w:lang w:val="en-GB" w:eastAsia="zh-CN"/>
        </w:rPr>
        <w:endnoteReference w:id="8"/>
      </w:r>
    </w:p>
    <w:p w:rsidR="00881705" w:rsidRPr="00813B5A" w:rsidRDefault="00881705" w:rsidP="00881705">
      <w:pPr>
        <w:pBdr>
          <w:top w:val="single" w:sz="1" w:space="1" w:color="000000"/>
          <w:left w:val="single" w:sz="1" w:space="1" w:color="000000"/>
          <w:bottom w:val="single" w:sz="1" w:space="1" w:color="000000"/>
          <w:right w:val="single" w:sz="1" w:space="1" w:color="000000"/>
        </w:pBdr>
        <w:shd w:val="clear" w:color="auto" w:fill="CCCCCC"/>
        <w:spacing w:after="120"/>
        <w:rPr>
          <w:rFonts w:ascii="Calibri" w:hAnsi="Calibri" w:cs="Calibri"/>
          <w:color w:val="000000"/>
          <w:lang w:eastAsia="zh-CN"/>
        </w:rPr>
      </w:pPr>
      <w:r w:rsidRPr="00813B5A">
        <w:rPr>
          <w:rFonts w:ascii="Calibri" w:hAnsi="Calibri" w:cs="Calibri"/>
          <w:lang w:eastAsia="zh-CN"/>
        </w:rPr>
        <w:t>Στο άρθρο 73 παρ. 1 ορίζονται οι ακόλουθοι λόγοι αποκλεισμού:</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cs="Calibri"/>
          <w:b/>
          <w:color w:val="000000"/>
          <w:lang w:val="en-GB" w:eastAsia="zh-CN"/>
        </w:rPr>
      </w:pPr>
      <w:r w:rsidRPr="00813B5A">
        <w:rPr>
          <w:rFonts w:ascii="Calibri" w:hAnsi="Calibri" w:cs="Calibri"/>
          <w:color w:val="000000"/>
          <w:lang w:val="en-GB" w:eastAsia="zh-CN"/>
        </w:rPr>
        <w:t xml:space="preserve">συμμετοχή σε </w:t>
      </w:r>
      <w:r w:rsidRPr="00813B5A">
        <w:rPr>
          <w:rFonts w:ascii="Calibri" w:hAnsi="Calibri" w:cs="Calibri"/>
          <w:b/>
          <w:color w:val="000000"/>
          <w:lang w:val="en-GB" w:eastAsia="zh-CN"/>
        </w:rPr>
        <w:t>εγκληματική οργάνωση</w:t>
      </w:r>
      <w:r w:rsidRPr="00813B5A">
        <w:rPr>
          <w:rFonts w:ascii="Calibri" w:hAnsi="Calibri"/>
          <w:color w:val="000000"/>
          <w:vertAlign w:val="superscript"/>
          <w:lang w:val="en-GB" w:eastAsia="zh-CN"/>
        </w:rPr>
        <w:endnoteReference w:id="9"/>
      </w:r>
      <w:r w:rsidRPr="00813B5A">
        <w:rPr>
          <w:rFonts w:ascii="Calibri" w:hAnsi="Calibri" w:cs="Calibri"/>
          <w:color w:val="000000"/>
          <w:lang w:val="en-GB" w:eastAsia="zh-CN"/>
        </w:rPr>
        <w:t>·</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cs="Calibri"/>
          <w:b/>
          <w:color w:val="000000"/>
          <w:lang w:val="en-GB" w:eastAsia="zh-CN"/>
        </w:rPr>
      </w:pPr>
      <w:r w:rsidRPr="00813B5A">
        <w:rPr>
          <w:rFonts w:ascii="Calibri" w:hAnsi="Calibri" w:cs="Calibri"/>
          <w:b/>
          <w:color w:val="000000"/>
          <w:lang w:val="en-GB" w:eastAsia="zh-CN"/>
        </w:rPr>
        <w:t>δωροδοκία</w:t>
      </w:r>
      <w:r w:rsidRPr="00813B5A">
        <w:rPr>
          <w:rFonts w:ascii="Calibri" w:hAnsi="Calibri" w:cs="Calibri"/>
          <w:color w:val="000000"/>
          <w:vertAlign w:val="superscript"/>
          <w:lang w:val="en-GB" w:eastAsia="zh-CN"/>
        </w:rPr>
        <w:endnoteReference w:id="10"/>
      </w:r>
      <w:r w:rsidRPr="00813B5A">
        <w:rPr>
          <w:rFonts w:ascii="Calibri" w:hAnsi="Calibri" w:cs="Calibri"/>
          <w:color w:val="000000"/>
          <w:vertAlign w:val="superscript"/>
          <w:lang w:val="en-GB" w:eastAsia="zh-CN"/>
        </w:rPr>
        <w:t>,</w:t>
      </w:r>
      <w:r w:rsidRPr="00813B5A">
        <w:rPr>
          <w:rFonts w:ascii="Calibri" w:hAnsi="Calibri"/>
          <w:color w:val="000000"/>
          <w:vertAlign w:val="superscript"/>
          <w:lang w:val="en-GB" w:eastAsia="zh-CN"/>
        </w:rPr>
        <w:endnoteReference w:id="11"/>
      </w:r>
      <w:r w:rsidRPr="00813B5A">
        <w:rPr>
          <w:rFonts w:ascii="Calibri" w:hAnsi="Calibri" w:cs="Calibri"/>
          <w:color w:val="000000"/>
          <w:lang w:val="en-GB" w:eastAsia="zh-CN"/>
        </w:rPr>
        <w:t>·</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cs="Calibri"/>
          <w:b/>
          <w:color w:val="000000"/>
          <w:lang w:val="en-GB" w:eastAsia="zh-CN"/>
        </w:rPr>
      </w:pPr>
      <w:r w:rsidRPr="00813B5A">
        <w:rPr>
          <w:rFonts w:ascii="Calibri" w:hAnsi="Calibri" w:cs="Calibri"/>
          <w:b/>
          <w:color w:val="000000"/>
          <w:lang w:val="en-GB" w:eastAsia="zh-CN"/>
        </w:rPr>
        <w:t>απάτη</w:t>
      </w:r>
      <w:r w:rsidRPr="00813B5A">
        <w:rPr>
          <w:rFonts w:ascii="Calibri" w:hAnsi="Calibri"/>
          <w:color w:val="000000"/>
          <w:vertAlign w:val="superscript"/>
          <w:lang w:val="en-GB" w:eastAsia="zh-CN"/>
        </w:rPr>
        <w:endnoteReference w:id="12"/>
      </w:r>
      <w:r w:rsidRPr="00813B5A">
        <w:rPr>
          <w:rFonts w:ascii="Calibri" w:hAnsi="Calibri" w:cs="Calibri"/>
          <w:color w:val="000000"/>
          <w:lang w:val="en-GB" w:eastAsia="zh-CN"/>
        </w:rPr>
        <w:t>·</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cs="Calibri"/>
          <w:b/>
          <w:color w:val="000000"/>
          <w:lang w:eastAsia="zh-CN"/>
        </w:rPr>
      </w:pPr>
      <w:r w:rsidRPr="00813B5A">
        <w:rPr>
          <w:rFonts w:ascii="Calibri" w:hAnsi="Calibri" w:cs="Calibri"/>
          <w:b/>
          <w:color w:val="000000"/>
          <w:lang w:eastAsia="zh-CN"/>
        </w:rPr>
        <w:t>τρομοκρατικά εγκλήματα ή εγκλήματα συνδεόμενα με τρομοκρατικές δραστηριότητες</w:t>
      </w:r>
      <w:r w:rsidRPr="00813B5A">
        <w:rPr>
          <w:rFonts w:ascii="Calibri" w:hAnsi="Calibri"/>
          <w:color w:val="000000"/>
          <w:vertAlign w:val="superscript"/>
          <w:lang w:val="en-GB" w:eastAsia="zh-CN"/>
        </w:rPr>
        <w:endnoteReference w:id="13"/>
      </w:r>
      <w:r w:rsidRPr="00813B5A">
        <w:rPr>
          <w:rFonts w:ascii="Calibri" w:hAnsi="Calibri"/>
          <w:color w:val="000000"/>
          <w:vertAlign w:val="superscript"/>
          <w:lang w:eastAsia="zh-CN"/>
        </w:rPr>
        <w:t>·</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b/>
          <w:color w:val="000000"/>
          <w:vertAlign w:val="superscript"/>
          <w:lang w:eastAsia="zh-CN"/>
        </w:rPr>
      </w:pPr>
      <w:r w:rsidRPr="00813B5A">
        <w:rPr>
          <w:rFonts w:ascii="Calibri" w:hAnsi="Calibri" w:cs="Calibri"/>
          <w:b/>
          <w:color w:val="000000"/>
          <w:lang w:eastAsia="zh-CN"/>
        </w:rPr>
        <w:t>νομιμοποίηση εσόδων από παράνομες δραστηριότητες ή χρηματοδότηση της τρομοκρατίας</w:t>
      </w:r>
      <w:r w:rsidRPr="00813B5A">
        <w:rPr>
          <w:rFonts w:ascii="Calibri" w:hAnsi="Calibri"/>
          <w:color w:val="000000"/>
          <w:vertAlign w:val="superscript"/>
          <w:lang w:val="en-GB" w:eastAsia="zh-CN"/>
        </w:rPr>
        <w:endnoteReference w:id="14"/>
      </w:r>
      <w:r w:rsidRPr="00813B5A">
        <w:rPr>
          <w:rFonts w:ascii="Calibri" w:hAnsi="Calibri" w:cs="Calibri"/>
          <w:color w:val="000000"/>
          <w:lang w:eastAsia="zh-CN"/>
        </w:rPr>
        <w:t>·</w:t>
      </w:r>
    </w:p>
    <w:p w:rsidR="00881705" w:rsidRPr="00813B5A" w:rsidRDefault="00881705" w:rsidP="00881705">
      <w:pPr>
        <w:numPr>
          <w:ilvl w:val="0"/>
          <w:numId w:val="12"/>
        </w:numPr>
        <w:pBdr>
          <w:top w:val="single" w:sz="1" w:space="1" w:color="000000"/>
          <w:left w:val="single" w:sz="1" w:space="1" w:color="000000"/>
          <w:bottom w:val="single" w:sz="1" w:space="1" w:color="000000"/>
          <w:right w:val="single" w:sz="1" w:space="1" w:color="000000"/>
        </w:pBdr>
        <w:shd w:val="clear" w:color="auto" w:fill="CCCCCC"/>
        <w:tabs>
          <w:tab w:val="clear" w:pos="1104"/>
          <w:tab w:val="num" w:pos="284"/>
          <w:tab w:val="num" w:pos="720"/>
        </w:tabs>
        <w:spacing w:after="200" w:line="276" w:lineRule="auto"/>
        <w:ind w:left="0" w:firstLine="0"/>
        <w:jc w:val="both"/>
        <w:rPr>
          <w:rFonts w:ascii="Calibri" w:hAnsi="Calibri" w:cs="Calibri"/>
          <w:b/>
          <w:bCs/>
          <w:i/>
          <w:iCs/>
          <w:lang w:eastAsia="zh-CN"/>
        </w:rPr>
      </w:pPr>
      <w:r w:rsidRPr="00813B5A">
        <w:rPr>
          <w:rFonts w:ascii="Calibri" w:hAnsi="Calibri"/>
          <w:b/>
          <w:color w:val="000000"/>
          <w:vertAlign w:val="superscript"/>
          <w:lang w:eastAsia="zh-CN"/>
        </w:rPr>
        <w:t>παιδική εργασία και άλλες μορφές εμπορίας ανθρώπων</w:t>
      </w:r>
      <w:r w:rsidRPr="00813B5A">
        <w:rPr>
          <w:rFonts w:ascii="Calibri" w:hAnsi="Calibri"/>
          <w:color w:val="000000"/>
          <w:vertAlign w:val="superscript"/>
          <w:lang w:val="en-GB" w:eastAsia="zh-CN"/>
        </w:rPr>
        <w:endnoteReference w:id="15"/>
      </w:r>
      <w:r w:rsidRPr="00813B5A">
        <w:rPr>
          <w:rFonts w:ascii="Calibri" w:hAnsi="Calibri"/>
          <w:color w:val="000000"/>
          <w:vertAlign w:val="superscript"/>
          <w:lang w:eastAsia="zh-CN"/>
        </w:rPr>
        <w:t>.</w:t>
      </w:r>
    </w:p>
    <w:tbl>
      <w:tblPr>
        <w:tblW w:w="8959" w:type="dxa"/>
        <w:jc w:val="center"/>
        <w:tblLayout w:type="fixed"/>
        <w:tblLook w:val="0000"/>
      </w:tblPr>
      <w:tblGrid>
        <w:gridCol w:w="4479"/>
        <w:gridCol w:w="4480"/>
      </w:tblGrid>
      <w:tr w:rsidR="00881705" w:rsidRPr="00813B5A" w:rsidTr="0088170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bCs/>
                <w:i/>
                <w:iCs/>
                <w:lang w:eastAsia="zh-CN"/>
              </w:rPr>
            </w:pPr>
            <w:r w:rsidRPr="00813B5A">
              <w:rPr>
                <w:rFonts w:ascii="Calibri" w:hAnsi="Calibri" w:cs="Calibri"/>
                <w:b/>
                <w:bCs/>
                <w:i/>
                <w:iCs/>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r w:rsidRPr="00813B5A">
              <w:rPr>
                <w:rFonts w:ascii="Calibri" w:hAnsi="Calibri" w:cs="Calibri"/>
                <w:b/>
                <w:bCs/>
                <w:i/>
                <w:iCs/>
                <w:lang w:val="en-GB" w:eastAsia="zh-CN"/>
              </w:rPr>
              <w:t>Απάντηση:</w:t>
            </w:r>
          </w:p>
        </w:tc>
      </w:tr>
      <w:tr w:rsidR="00881705" w:rsidRPr="00813B5A" w:rsidTr="00881705">
        <w:trPr>
          <w:jc w:val="center"/>
        </w:trPr>
        <w:tc>
          <w:tcPr>
            <w:tcW w:w="4479" w:type="dxa"/>
            <w:tcBorders>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Υπάρχει τελεσίδικη καταδικαστική </w:t>
            </w:r>
            <w:r w:rsidRPr="00813B5A">
              <w:rPr>
                <w:rFonts w:ascii="Calibri" w:hAnsi="Calibri" w:cs="Calibri"/>
                <w:b/>
                <w:lang w:eastAsia="zh-CN"/>
              </w:rPr>
              <w:t>απόφαση εις βάρος του οικονομικού φορέα</w:t>
            </w:r>
            <w:r w:rsidRPr="00813B5A">
              <w:rPr>
                <w:rFonts w:ascii="Calibri" w:hAnsi="Calibri" w:cs="Calibri"/>
                <w:lang w:eastAsia="zh-CN"/>
              </w:rPr>
              <w:t xml:space="preserve"> ή </w:t>
            </w:r>
            <w:r w:rsidRPr="00813B5A">
              <w:rPr>
                <w:rFonts w:ascii="Calibri" w:hAnsi="Calibri" w:cs="Calibri"/>
                <w:b/>
                <w:lang w:eastAsia="zh-CN"/>
              </w:rPr>
              <w:t>οποιουδήποτε</w:t>
            </w:r>
            <w:r w:rsidRPr="00813B5A">
              <w:rPr>
                <w:rFonts w:ascii="Calibri" w:hAnsi="Calibri" w:cs="Calibri"/>
                <w:lang w:eastAsia="zh-CN"/>
              </w:rPr>
              <w:t xml:space="preserve"> προσώπου</w:t>
            </w:r>
            <w:r w:rsidRPr="00813B5A">
              <w:rPr>
                <w:rFonts w:ascii="Calibri" w:hAnsi="Calibri" w:cs="Calibri"/>
                <w:vertAlign w:val="superscript"/>
                <w:lang w:val="en-GB" w:eastAsia="zh-CN"/>
              </w:rPr>
              <w:endnoteReference w:id="16"/>
            </w:r>
            <w:r w:rsidRPr="00813B5A">
              <w:rPr>
                <w:rFonts w:ascii="Calibri" w:hAnsi="Calibri" w:cs="Calibri"/>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i/>
                <w:lang w:eastAsia="zh-CN"/>
              </w:rPr>
            </w:pPr>
            <w:r w:rsidRPr="00813B5A">
              <w:rPr>
                <w:rFonts w:ascii="Calibri" w:hAnsi="Calibri" w:cs="Calibri"/>
                <w:lang w:eastAsia="zh-CN"/>
              </w:rPr>
              <w:t>[] Ναι [] Όχι</w:t>
            </w: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r w:rsidRPr="00813B5A">
              <w:rPr>
                <w:rFonts w:ascii="Calibri" w:hAnsi="Calibri"/>
                <w:vertAlign w:val="superscript"/>
                <w:lang w:val="en-GB" w:eastAsia="zh-CN"/>
              </w:rPr>
              <w:endnoteReference w:id="17"/>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αναφέρετε</w:t>
            </w:r>
            <w:r w:rsidRPr="00813B5A">
              <w:rPr>
                <w:rFonts w:ascii="Calibri" w:hAnsi="Calibri"/>
                <w:vertAlign w:val="superscript"/>
                <w:lang w:val="en-GB" w:eastAsia="zh-CN"/>
              </w:rPr>
              <w:endnoteReference w:id="18"/>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881705" w:rsidRPr="00813B5A" w:rsidRDefault="00881705" w:rsidP="00881705">
            <w:pPr>
              <w:rPr>
                <w:rFonts w:ascii="Calibri" w:hAnsi="Calibri" w:cs="Calibri"/>
                <w:lang w:eastAsia="zh-CN"/>
              </w:rPr>
            </w:pPr>
            <w:r w:rsidRPr="00813B5A">
              <w:rPr>
                <w:rFonts w:ascii="Calibri" w:hAnsi="Calibri" w:cs="Calibri"/>
                <w:lang w:eastAsia="zh-CN"/>
              </w:rPr>
              <w:t>β) Προσδιορίστε ποιος έχει καταδικαστεί [ ]·</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 xml:space="preserve">γ) </w:t>
            </w:r>
            <w:r w:rsidRPr="00813B5A">
              <w:rPr>
                <w:rFonts w:ascii="Calibri" w:hAnsi="Calibri" w:cs="Calibri"/>
                <w:b/>
                <w:bCs/>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rPr>
                <w:rFonts w:ascii="Calibri" w:hAnsi="Calibri" w:cs="Calibri"/>
                <w:lang w:eastAsia="zh-CN"/>
              </w:rPr>
            </w:pPr>
          </w:p>
          <w:p w:rsidR="00881705" w:rsidRPr="00813B5A" w:rsidRDefault="00881705" w:rsidP="00881705">
            <w:pPr>
              <w:rPr>
                <w:rFonts w:ascii="Calibri" w:hAnsi="Calibri" w:cs="Calibri"/>
                <w:lang w:eastAsia="zh-CN"/>
              </w:rPr>
            </w:pPr>
            <w:r w:rsidRPr="00813B5A">
              <w:rPr>
                <w:rFonts w:ascii="Calibri" w:hAnsi="Calibri" w:cs="Calibri"/>
                <w:lang w:eastAsia="zh-CN"/>
              </w:rPr>
              <w:t xml:space="preserve">α) Ημερομηνία:[   ], </w:t>
            </w:r>
          </w:p>
          <w:p w:rsidR="00881705" w:rsidRPr="00813B5A" w:rsidRDefault="00881705" w:rsidP="00881705">
            <w:pPr>
              <w:rPr>
                <w:rFonts w:ascii="Calibri" w:hAnsi="Calibri" w:cs="Calibri"/>
                <w:lang w:eastAsia="zh-CN"/>
              </w:rPr>
            </w:pPr>
            <w:r w:rsidRPr="00813B5A">
              <w:rPr>
                <w:rFonts w:ascii="Calibri" w:hAnsi="Calibri" w:cs="Calibri"/>
                <w:lang w:eastAsia="zh-CN"/>
              </w:rPr>
              <w:t xml:space="preserve">σημείο-(-α): [   ], </w:t>
            </w:r>
          </w:p>
          <w:p w:rsidR="00881705" w:rsidRPr="00813B5A" w:rsidRDefault="00881705" w:rsidP="00881705">
            <w:pPr>
              <w:rPr>
                <w:rFonts w:ascii="Calibri" w:hAnsi="Calibri" w:cs="Calibri"/>
                <w:lang w:eastAsia="zh-CN"/>
              </w:rPr>
            </w:pPr>
            <w:r w:rsidRPr="00813B5A">
              <w:rPr>
                <w:rFonts w:ascii="Calibri" w:hAnsi="Calibri" w:cs="Calibri"/>
                <w:lang w:eastAsia="zh-CN"/>
              </w:rPr>
              <w:t>λόγος(-οι):[   ]</w:t>
            </w: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r w:rsidRPr="00813B5A">
              <w:rPr>
                <w:rFonts w:ascii="Calibri" w:hAnsi="Calibri" w:cs="Calibri"/>
                <w:lang w:eastAsia="zh-CN"/>
              </w:rPr>
              <w:t>β) [……]</w:t>
            </w:r>
          </w:p>
          <w:p w:rsidR="00881705" w:rsidRPr="00813B5A" w:rsidRDefault="00881705" w:rsidP="00881705">
            <w:pPr>
              <w:rPr>
                <w:rFonts w:ascii="Calibri" w:hAnsi="Calibri" w:cs="Calibri"/>
                <w:i/>
                <w:lang w:eastAsia="zh-CN"/>
              </w:rPr>
            </w:pPr>
            <w:r w:rsidRPr="00813B5A">
              <w:rPr>
                <w:rFonts w:ascii="Calibri" w:hAnsi="Calibri" w:cs="Calibri"/>
                <w:lang w:eastAsia="zh-CN"/>
              </w:rPr>
              <w:t>γ) Διάρκεια της περιόδου αποκλεισμού [……] και σχετικό(-ά) σημείο(-α) [   ]</w:t>
            </w: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r w:rsidRPr="00813B5A">
              <w:rPr>
                <w:rFonts w:ascii="Calibri" w:hAnsi="Calibri"/>
                <w:vertAlign w:val="superscript"/>
                <w:lang w:val="en-GB" w:eastAsia="zh-CN"/>
              </w:rPr>
              <w:endnoteReference w:id="19"/>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13B5A">
              <w:rPr>
                <w:rFonts w:eastAsia="Calibri"/>
                <w:b/>
                <w:lang w:eastAsia="zh-CN"/>
              </w:rPr>
              <w:t>αυτοκάθαρση»)</w:t>
            </w:r>
            <w:r w:rsidRPr="00813B5A">
              <w:rPr>
                <w:rFonts w:eastAsia="Calibri"/>
                <w:b/>
                <w:vertAlign w:val="superscript"/>
                <w:lang w:eastAsia="zh-CN"/>
              </w:rPr>
              <w:endnoteReference w:id="20"/>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Ναι [] Όχι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xml:space="preserve"> περιγράψτε τα μέτρα που λήφθηκαν</w:t>
            </w:r>
            <w:r w:rsidRPr="00813B5A">
              <w:rPr>
                <w:rFonts w:ascii="Calibri" w:hAnsi="Calibri"/>
                <w:vertAlign w:val="superscript"/>
                <w:lang w:val="en-GB" w:eastAsia="zh-CN"/>
              </w:rPr>
              <w:endnoteReference w:id="21"/>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bl>
    <w:p w:rsidR="00881705" w:rsidRPr="00813B5A" w:rsidRDefault="00881705" w:rsidP="00881705">
      <w:pPr>
        <w:keepNext/>
        <w:spacing w:before="120" w:after="360" w:line="276" w:lineRule="auto"/>
        <w:ind w:firstLine="397"/>
        <w:jc w:val="center"/>
        <w:rPr>
          <w:rFonts w:ascii="Calibri" w:hAnsi="Calibri" w:cs="Calibri"/>
          <w:b/>
          <w:smallCaps/>
          <w:kern w:val="1"/>
          <w:lang w:eastAsia="zh-CN"/>
        </w:rPr>
      </w:pPr>
    </w:p>
    <w:p w:rsidR="00881705" w:rsidRPr="00813B5A" w:rsidRDefault="00881705" w:rsidP="00881705">
      <w:pPr>
        <w:pageBreakBefore/>
        <w:spacing w:after="120"/>
        <w:jc w:val="center"/>
        <w:rPr>
          <w:rFonts w:ascii="Calibri" w:hAnsi="Calibri" w:cs="Calibri"/>
          <w:b/>
          <w:i/>
          <w:lang w:eastAsia="zh-CN"/>
        </w:rPr>
      </w:pPr>
      <w:r w:rsidRPr="00813B5A">
        <w:rPr>
          <w:rFonts w:ascii="Calibri" w:hAnsi="Calibri" w:cs="Calibri"/>
          <w:b/>
          <w:bCs/>
          <w:lang w:eastAsia="zh-CN"/>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81705" w:rsidRPr="00813B5A" w:rsidTr="0088170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eastAsia="zh-CN"/>
              </w:rPr>
            </w:pPr>
            <w:r w:rsidRPr="00813B5A">
              <w:rPr>
                <w:rFonts w:ascii="Calibri" w:hAnsi="Calibri" w:cs="Calibri"/>
                <w:b/>
                <w:i/>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 Ο οικονομικός φορέας έχει εκπληρώσει όλες </w:t>
            </w:r>
            <w:r w:rsidRPr="00813B5A">
              <w:rPr>
                <w:rFonts w:ascii="Calibri" w:hAnsi="Calibri" w:cs="Calibri"/>
                <w:b/>
                <w:lang w:eastAsia="zh-CN"/>
              </w:rPr>
              <w:t>τις υποχρεώσεις του όσον αφορά την πληρωμή φόρων ή εισφορών κοινωνικής ασφάλισης</w:t>
            </w:r>
            <w:r w:rsidRPr="00813B5A">
              <w:rPr>
                <w:rFonts w:ascii="Calibri" w:hAnsi="Calibri" w:cs="Calibri"/>
                <w:vertAlign w:val="superscript"/>
                <w:lang w:val="en-GB" w:eastAsia="zh-CN"/>
              </w:rPr>
              <w:endnoteReference w:id="22"/>
            </w:r>
            <w:r w:rsidRPr="00813B5A">
              <w:rPr>
                <w:rFonts w:ascii="Calibri" w:hAnsi="Calibri" w:cs="Calibri"/>
                <w:b/>
                <w:lang w:eastAsia="zh-CN"/>
              </w:rPr>
              <w:t>,</w:t>
            </w:r>
            <w:r w:rsidRPr="00813B5A">
              <w:rPr>
                <w:rFonts w:ascii="Calibri" w:hAnsi="Calibri" w:cs="Calibri"/>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Ναι [] Όχι </w:t>
            </w:r>
          </w:p>
        </w:tc>
      </w:tr>
      <w:tr w:rsidR="00881705" w:rsidRPr="00813B5A" w:rsidTr="0088170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snapToGrid w:val="0"/>
              <w:jc w:val="both"/>
              <w:rPr>
                <w:rFonts w:ascii="Calibri" w:hAnsi="Calibri" w:cs="Calibri"/>
                <w:lang w:eastAsia="zh-CN"/>
              </w:rPr>
            </w:pP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 xml:space="preserve">Εάν όχι αναφέρετε: </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α) Χώρα ή κράτος μέλος για το οποίο πρόκειται:</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β) Ποιο είναι το σχετικό ποσό;</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γ)Πως διαπιστώθηκε η αθέτηση των υποχρεώσεων;</w:t>
            </w:r>
          </w:p>
          <w:p w:rsidR="00881705" w:rsidRPr="00813B5A" w:rsidRDefault="00881705" w:rsidP="00881705">
            <w:pPr>
              <w:snapToGrid w:val="0"/>
              <w:jc w:val="both"/>
              <w:rPr>
                <w:rFonts w:ascii="Calibri" w:hAnsi="Calibri" w:cs="Calibri"/>
                <w:b/>
                <w:lang w:eastAsia="zh-CN"/>
              </w:rPr>
            </w:pPr>
            <w:r w:rsidRPr="00813B5A">
              <w:rPr>
                <w:rFonts w:ascii="Calibri" w:hAnsi="Calibri" w:cs="Calibri"/>
                <w:lang w:eastAsia="zh-CN"/>
              </w:rPr>
              <w:t>1) Μέσω δικαστικής ή διοικητικής απόφασης;</w:t>
            </w:r>
          </w:p>
          <w:p w:rsidR="00881705" w:rsidRPr="00813B5A" w:rsidRDefault="00881705" w:rsidP="00881705">
            <w:pPr>
              <w:snapToGrid w:val="0"/>
              <w:jc w:val="both"/>
              <w:rPr>
                <w:rFonts w:ascii="Calibri" w:hAnsi="Calibri" w:cs="Calibri"/>
                <w:lang w:eastAsia="zh-CN"/>
              </w:rPr>
            </w:pPr>
            <w:r w:rsidRPr="00813B5A">
              <w:rPr>
                <w:rFonts w:ascii="Calibri" w:hAnsi="Calibri" w:cs="Calibri"/>
                <w:b/>
                <w:lang w:eastAsia="zh-CN"/>
              </w:rPr>
              <w:t xml:space="preserve">- </w:t>
            </w:r>
            <w:r w:rsidRPr="00813B5A">
              <w:rPr>
                <w:rFonts w:ascii="Calibri" w:hAnsi="Calibri" w:cs="Calibri"/>
                <w:lang w:eastAsia="zh-CN"/>
              </w:rPr>
              <w:t>Η εν λόγω απόφαση είναι τελεσίδικη και δεσμευτική;</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 Αναφέρατε την ημερομηνία καταδίκης ή έκδοσης απόφασης</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 Σε περίπτωση καταδικαστικής απόφασης, εφόσον ορίζεται απευθείας σε αυτήν, τη διάρκεια της περιόδου αποκλεισμού:</w:t>
            </w:r>
          </w:p>
          <w:p w:rsidR="00881705" w:rsidRPr="00813B5A" w:rsidRDefault="00881705" w:rsidP="00881705">
            <w:pPr>
              <w:snapToGrid w:val="0"/>
              <w:rPr>
                <w:rFonts w:ascii="Calibri" w:hAnsi="Calibri" w:cs="Calibri"/>
                <w:lang w:eastAsia="zh-CN"/>
              </w:rPr>
            </w:pPr>
            <w:r w:rsidRPr="00813B5A">
              <w:rPr>
                <w:rFonts w:ascii="Calibri" w:hAnsi="Calibri" w:cs="Calibri"/>
                <w:lang w:eastAsia="zh-CN"/>
              </w:rPr>
              <w:t>2) Με άλλα μέσα; Διευκρινήστε:</w:t>
            </w:r>
          </w:p>
          <w:p w:rsidR="00881705" w:rsidRPr="00813B5A" w:rsidRDefault="00881705" w:rsidP="00881705">
            <w:pPr>
              <w:snapToGrid w:val="0"/>
              <w:rPr>
                <w:rFonts w:ascii="Calibri" w:hAnsi="Calibri" w:cs="Calibri"/>
                <w:b/>
                <w:bCs/>
                <w:lang w:eastAsia="zh-CN"/>
              </w:rPr>
            </w:pPr>
            <w:r w:rsidRPr="00813B5A">
              <w:rPr>
                <w:rFonts w:ascii="Calibri" w:hAnsi="Calibri" w:cs="Calibri"/>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13B5A">
              <w:rPr>
                <w:rFonts w:ascii="Calibri" w:hAnsi="Calibri" w:cs="Calibri"/>
                <w:vertAlign w:val="superscript"/>
                <w:lang w:val="en-GB" w:eastAsia="zh-CN"/>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81705" w:rsidRPr="00813B5A" w:rsidTr="00881705">
              <w:tc>
                <w:tcPr>
                  <w:tcW w:w="2036" w:type="dxa"/>
                  <w:tcBorders>
                    <w:top w:val="single" w:sz="1" w:space="0" w:color="000000"/>
                    <w:left w:val="single" w:sz="1" w:space="0" w:color="000000"/>
                    <w:bottom w:val="single" w:sz="1"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b/>
                      <w:bCs/>
                      <w:lang w:val="en-GB" w:eastAsia="zh-CN"/>
                    </w:rPr>
                    <w:t>ΦΟΡΟΙ</w:t>
                  </w:r>
                </w:p>
                <w:p w:rsidR="00881705" w:rsidRPr="00813B5A" w:rsidRDefault="00881705" w:rsidP="00881705">
                  <w:pPr>
                    <w:jc w:val="both"/>
                    <w:rPr>
                      <w:rFonts w:ascii="Calibri" w:hAnsi="Calibri" w:cs="Calibri"/>
                      <w:lang w:val="en-GB"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b/>
                      <w:bCs/>
                      <w:lang w:val="en-GB" w:eastAsia="zh-CN"/>
                    </w:rPr>
                    <w:t>ΕΙΣΦΟΡΕΣ ΚΟΙΝΩΝΙΚΗΣ ΑΣΦΑΛΙΣΗΣ</w:t>
                  </w:r>
                </w:p>
              </w:tc>
            </w:tr>
            <w:tr w:rsidR="00881705" w:rsidRPr="00813B5A" w:rsidTr="00881705">
              <w:tc>
                <w:tcPr>
                  <w:tcW w:w="2036" w:type="dxa"/>
                  <w:tcBorders>
                    <w:left w:val="single" w:sz="1" w:space="0" w:color="000000"/>
                    <w:bottom w:val="single" w:sz="1" w:space="0" w:color="000000"/>
                  </w:tcBorders>
                  <w:shd w:val="clear" w:color="auto" w:fill="auto"/>
                </w:tcPr>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β)[……]</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γ.1) [] Ναι [] Όχι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 Ναι [] Όχι </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γ.2)[……]·</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δ) [] Ναι [] Όχι </w:t>
                  </w:r>
                </w:p>
                <w:p w:rsidR="00881705" w:rsidRPr="00813B5A" w:rsidRDefault="00881705" w:rsidP="00881705">
                  <w:pPr>
                    <w:rPr>
                      <w:rFonts w:ascii="Calibri" w:hAnsi="Calibri" w:cs="Calibri"/>
                      <w:lang w:eastAsia="zh-CN"/>
                    </w:rPr>
                  </w:pPr>
                  <w:r w:rsidRPr="00813B5A">
                    <w:rPr>
                      <w:rFonts w:ascii="Calibri" w:hAnsi="Calibri" w:cs="Calibri"/>
                      <w:lang w:eastAsia="zh-CN"/>
                    </w:rPr>
                    <w:t>Εάν ναι, να αναφερθούν λεπτομερείς πληροφορίες</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c>
                <w:tcPr>
                  <w:tcW w:w="2192" w:type="dxa"/>
                  <w:tcBorders>
                    <w:left w:val="single" w:sz="1" w:space="0" w:color="000000"/>
                    <w:bottom w:val="single" w:sz="1" w:space="0" w:color="000000"/>
                    <w:right w:val="single" w:sz="1" w:space="0" w:color="000000"/>
                  </w:tcBorders>
                  <w:shd w:val="clear" w:color="auto" w:fill="auto"/>
                </w:tcPr>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β)[……]</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γ.1) [] Ναι [] Όχι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 Ναι [] Όχι </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γ.2)[……]·</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δ) [] Ναι [] Όχι </w:t>
                  </w:r>
                </w:p>
                <w:p w:rsidR="00881705" w:rsidRPr="00813B5A" w:rsidRDefault="00881705" w:rsidP="00881705">
                  <w:pPr>
                    <w:rPr>
                      <w:rFonts w:ascii="Calibri" w:hAnsi="Calibri" w:cs="Calibri"/>
                      <w:lang w:eastAsia="zh-CN"/>
                    </w:rPr>
                  </w:pPr>
                  <w:r w:rsidRPr="00813B5A">
                    <w:rPr>
                      <w:rFonts w:ascii="Calibri" w:hAnsi="Calibri" w:cs="Calibri"/>
                      <w:lang w:eastAsia="zh-CN"/>
                    </w:rPr>
                    <w:t>Εάν ναι, να αναφερθούν λεπτομερείς πληροφορίες</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bl>
          <w:p w:rsidR="00881705" w:rsidRPr="00813B5A" w:rsidRDefault="00881705" w:rsidP="00881705">
            <w:pPr>
              <w:rPr>
                <w:rFonts w:ascii="Calibri" w:hAnsi="Calibri" w:cs="Calibri"/>
                <w:lang w:val="en-GB" w:eastAsia="zh-CN"/>
              </w:rPr>
            </w:pPr>
          </w:p>
        </w:tc>
      </w:tr>
      <w:tr w:rsidR="00881705" w:rsidRPr="00813B5A" w:rsidTr="0088170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i/>
                <w:lang w:eastAsia="zh-CN"/>
              </w:rPr>
            </w:pPr>
            <w:r w:rsidRPr="00813B5A">
              <w:rPr>
                <w:rFonts w:ascii="Calibri" w:hAnsi="Calibri" w:cs="Calibri"/>
                <w:i/>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w:t>
            </w:r>
            <w:r w:rsidRPr="00813B5A">
              <w:rPr>
                <w:rFonts w:ascii="Calibri" w:hAnsi="Calibri"/>
                <w:i/>
                <w:vertAlign w:val="superscript"/>
                <w:lang w:eastAsia="zh-CN"/>
              </w:rPr>
              <w:t xml:space="preserve"> </w:t>
            </w:r>
            <w:r w:rsidRPr="00813B5A">
              <w:rPr>
                <w:rFonts w:ascii="Calibri" w:hAnsi="Calibri"/>
                <w:vertAlign w:val="superscript"/>
                <w:lang w:val="en-GB" w:eastAsia="zh-CN"/>
              </w:rPr>
              <w:endnoteReference w:id="24"/>
            </w:r>
          </w:p>
          <w:p w:rsidR="00881705" w:rsidRPr="00813B5A" w:rsidRDefault="00881705" w:rsidP="00881705">
            <w:pPr>
              <w:rPr>
                <w:rFonts w:ascii="Calibri" w:hAnsi="Calibri" w:cs="Calibri"/>
                <w:lang w:val="en-GB" w:eastAsia="zh-CN"/>
              </w:rPr>
            </w:pPr>
            <w:r w:rsidRPr="00813B5A">
              <w:rPr>
                <w:rFonts w:ascii="Calibri" w:hAnsi="Calibri" w:cs="Calibri"/>
                <w:i/>
                <w:lang w:val="en-GB" w:eastAsia="zh-CN"/>
              </w:rPr>
              <w:t>[……][……][……]</w:t>
            </w:r>
          </w:p>
        </w:tc>
      </w:tr>
    </w:tbl>
    <w:p w:rsidR="00881705" w:rsidRPr="00813B5A" w:rsidRDefault="00881705" w:rsidP="00881705">
      <w:pPr>
        <w:keepNext/>
        <w:spacing w:before="120" w:after="360" w:line="276" w:lineRule="auto"/>
        <w:jc w:val="center"/>
        <w:rPr>
          <w:rFonts w:ascii="Calibri" w:hAnsi="Calibri" w:cs="Calibri"/>
          <w:b/>
          <w:smallCaps/>
          <w:kern w:val="1"/>
          <w:lang w:eastAsia="zh-CN"/>
        </w:rPr>
      </w:pPr>
    </w:p>
    <w:p w:rsidR="00881705" w:rsidRPr="00813B5A" w:rsidRDefault="00881705" w:rsidP="00881705">
      <w:pPr>
        <w:pageBreakBefore/>
        <w:spacing w:after="120"/>
        <w:jc w:val="center"/>
        <w:rPr>
          <w:rFonts w:ascii="Calibri" w:hAnsi="Calibri" w:cs="Calibri"/>
          <w:b/>
          <w:i/>
          <w:lang w:eastAsia="zh-CN"/>
        </w:rPr>
      </w:pPr>
      <w:r w:rsidRPr="00813B5A">
        <w:rPr>
          <w:rFonts w:ascii="Calibri" w:hAnsi="Calibri" w:cs="Calibri"/>
          <w:b/>
          <w:bCs/>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eastAsia="zh-CN"/>
              </w:rPr>
            </w:pPr>
            <w:r w:rsidRPr="00813B5A">
              <w:rPr>
                <w:rFonts w:ascii="Calibri" w:hAnsi="Calibri" w:cs="Calibri"/>
                <w:b/>
                <w:i/>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Ο οικονομικός φορέας έχει,</w:t>
            </w:r>
            <w:r w:rsidRPr="00813B5A">
              <w:rPr>
                <w:rFonts w:ascii="Calibri" w:hAnsi="Calibri" w:cs="Calibri"/>
                <w:b/>
                <w:lang w:eastAsia="zh-CN"/>
              </w:rPr>
              <w:t xml:space="preserve"> εν γνώσει του</w:t>
            </w:r>
            <w:r w:rsidRPr="00813B5A">
              <w:rPr>
                <w:rFonts w:ascii="Calibri" w:hAnsi="Calibri" w:cs="Calibri"/>
                <w:lang w:eastAsia="zh-CN"/>
              </w:rPr>
              <w:t xml:space="preserve">, αθετήσει </w:t>
            </w:r>
            <w:r w:rsidRPr="00813B5A">
              <w:rPr>
                <w:rFonts w:ascii="Calibri" w:hAnsi="Calibri" w:cs="Calibri"/>
                <w:b/>
                <w:lang w:eastAsia="zh-CN"/>
              </w:rPr>
              <w:t xml:space="preserve">τις υποχρεώσεις του </w:t>
            </w:r>
            <w:r w:rsidRPr="00813B5A">
              <w:rPr>
                <w:rFonts w:ascii="Calibri" w:hAnsi="Calibri" w:cs="Calibri"/>
                <w:lang w:eastAsia="zh-CN"/>
              </w:rPr>
              <w:t xml:space="preserve">στους τομείς του </w:t>
            </w:r>
            <w:r w:rsidRPr="00813B5A">
              <w:rPr>
                <w:rFonts w:ascii="Calibri" w:hAnsi="Calibri" w:cs="Calibri"/>
                <w:b/>
                <w:lang w:eastAsia="zh-CN"/>
              </w:rPr>
              <w:t>περιβαλλοντικού, κοινωνικού και εργατικού δικαίου</w:t>
            </w:r>
            <w:r w:rsidRPr="00813B5A">
              <w:rPr>
                <w:rFonts w:ascii="Calibri" w:hAnsi="Calibri" w:cs="Calibri"/>
                <w:vertAlign w:val="superscript"/>
                <w:lang w:val="en-GB" w:eastAsia="zh-CN"/>
              </w:rPr>
              <w:endnoteReference w:id="25"/>
            </w:r>
            <w:r w:rsidRPr="00813B5A">
              <w:rPr>
                <w:rFonts w:ascii="Calibri" w:hAnsi="Calibri" w:cs="Calibri"/>
                <w:b/>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Ναι [] Όχι</w:t>
            </w:r>
          </w:p>
        </w:tc>
      </w:tr>
      <w:tr w:rsidR="00881705" w:rsidRPr="00813B5A" w:rsidTr="0088170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b/>
                <w:lang w:eastAsia="zh-CN"/>
              </w:rPr>
            </w:pPr>
          </w:p>
          <w:p w:rsidR="00881705" w:rsidRPr="00813B5A" w:rsidRDefault="00881705" w:rsidP="00881705">
            <w:pPr>
              <w:rPr>
                <w:rFonts w:ascii="Calibri" w:hAnsi="Calibri" w:cs="Calibri"/>
                <w:b/>
                <w:lang w:eastAsia="zh-CN"/>
              </w:rPr>
            </w:pPr>
          </w:p>
          <w:p w:rsidR="00881705" w:rsidRPr="00813B5A" w:rsidRDefault="00881705" w:rsidP="00881705">
            <w:pPr>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881705" w:rsidRPr="00813B5A" w:rsidRDefault="00881705" w:rsidP="00881705">
            <w:pPr>
              <w:rPr>
                <w:rFonts w:ascii="Calibri" w:hAnsi="Calibri" w:cs="Calibri"/>
                <w:b/>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r w:rsidRPr="00813B5A">
              <w:rPr>
                <w:rFonts w:ascii="Calibri" w:hAnsi="Calibri" w:cs="Calibri"/>
                <w:b/>
                <w:lang w:eastAsia="zh-CN"/>
              </w:rPr>
              <w:t>Εάν το έχει πράξει,</w:t>
            </w:r>
            <w:r w:rsidRPr="00813B5A">
              <w:rPr>
                <w:rFonts w:ascii="Calibri" w:hAnsi="Calibri" w:cs="Calibri"/>
                <w:lang w:eastAsia="zh-CN"/>
              </w:rPr>
              <w:t xml:space="preserve"> περιγράψτε τα μέτρα που λήφθηκαν: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Βρίσκεται ο οικονομικός φορέας σε οποιαδήποτε από τις ακόλουθες καταστάσεις</w:t>
            </w:r>
            <w:r w:rsidRPr="00813B5A">
              <w:rPr>
                <w:rFonts w:ascii="Calibri" w:hAnsi="Calibri" w:cs="Calibri"/>
                <w:vertAlign w:val="superscript"/>
                <w:lang w:val="en-GB" w:eastAsia="zh-CN"/>
              </w:rPr>
              <w:endnoteReference w:id="26"/>
            </w:r>
            <w:r w:rsidRPr="00813B5A">
              <w:rPr>
                <w:rFonts w:ascii="Calibri" w:hAnsi="Calibri" w:cs="Calibri"/>
                <w:lang w:eastAsia="zh-CN"/>
              </w:rPr>
              <w:t xml:space="preserve">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α) πτώχευση, ή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β) διαδικασία εξυγίανσης, ή</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γ) ειδική εκκαθάριση, ή</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δ) αναγκαστική διαχείριση από εκκαθαριστή ή από το δικαστήριο, ή</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ε) έχει υπαχθεί σε διαδικασία πτωχευτικού συμβιβασμού, ή </w:t>
            </w:r>
          </w:p>
          <w:p w:rsidR="00881705" w:rsidRPr="00813B5A" w:rsidRDefault="00881705" w:rsidP="00881705">
            <w:pPr>
              <w:jc w:val="both"/>
              <w:rPr>
                <w:rFonts w:ascii="Calibri" w:hAnsi="Calibri" w:cs="Calibri"/>
                <w:color w:val="000000"/>
                <w:lang w:eastAsia="zh-CN"/>
              </w:rPr>
            </w:pPr>
            <w:r w:rsidRPr="00813B5A">
              <w:rPr>
                <w:rFonts w:ascii="Calibri" w:hAnsi="Calibri" w:cs="Calibri"/>
                <w:lang w:eastAsia="zh-CN"/>
              </w:rPr>
              <w:t xml:space="preserve">στ) αναστολή επιχειρηματικών δραστηριοτήτων, ή </w:t>
            </w:r>
          </w:p>
          <w:p w:rsidR="00881705" w:rsidRPr="00813B5A" w:rsidRDefault="00881705" w:rsidP="00881705">
            <w:pPr>
              <w:jc w:val="both"/>
              <w:rPr>
                <w:rFonts w:ascii="Calibri" w:hAnsi="Calibri" w:cs="Calibri"/>
                <w:lang w:eastAsia="zh-CN"/>
              </w:rPr>
            </w:pPr>
            <w:r w:rsidRPr="00813B5A">
              <w:rPr>
                <w:rFonts w:ascii="Calibri" w:hAnsi="Calibri" w:cs="Calibri"/>
                <w:color w:val="000000"/>
                <w:lang w:eastAsia="zh-CN"/>
              </w:rPr>
              <w:t>ζ) σε οποιαδήποτε ανάλογη κατάσταση προκύπτουσα από παρόμοια διαδικασία προβλεπόμενη σε εθνικές διατάξεις νόμου</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Εάν ναι:</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Παραθέστε λεπτομερή στοιχεία:</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813B5A">
              <w:rPr>
                <w:rFonts w:ascii="Calibri" w:hAnsi="Calibri" w:cs="Calibri"/>
                <w:vertAlign w:val="superscript"/>
                <w:lang w:val="en-GB" w:eastAsia="zh-CN"/>
              </w:rPr>
              <w:endnoteReference w:id="27"/>
            </w:r>
            <w:r w:rsidRPr="00813B5A">
              <w:rPr>
                <w:rFonts w:ascii="Calibri" w:hAnsi="Calibri" w:cs="Calibri"/>
                <w:vertAlign w:val="superscript"/>
                <w:lang w:eastAsia="zh-CN"/>
              </w:rPr>
              <w:t xml:space="preserve">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snapToGrid w:val="0"/>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r w:rsidRPr="00813B5A">
              <w:rPr>
                <w:rFonts w:ascii="Calibri" w:hAnsi="Calibri" w:cs="Calibri"/>
                <w:lang w:eastAsia="zh-CN"/>
              </w:rPr>
              <w:t>-[.......................]</w:t>
            </w:r>
          </w:p>
          <w:p w:rsidR="00881705" w:rsidRPr="00813B5A" w:rsidRDefault="00881705" w:rsidP="00881705">
            <w:pPr>
              <w:rPr>
                <w:rFonts w:ascii="Calibri" w:hAnsi="Calibri" w:cs="Calibri"/>
                <w:lang w:eastAsia="zh-CN"/>
              </w:rPr>
            </w:pPr>
            <w:r w:rsidRPr="00813B5A">
              <w:rPr>
                <w:rFonts w:ascii="Calibri" w:hAnsi="Calibri" w:cs="Calibri"/>
                <w:lang w:eastAsia="zh-CN"/>
              </w:rPr>
              <w:t>-[.......................]</w:t>
            </w: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r w:rsidR="00881705" w:rsidRPr="00813B5A" w:rsidTr="0088170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eastAsia="Calibri"/>
                <w:b/>
                <w:lang w:eastAsia="zh-CN"/>
              </w:rPr>
              <w:t xml:space="preserve">Έχει διαπράξει ο </w:t>
            </w:r>
            <w:r w:rsidRPr="00813B5A">
              <w:rPr>
                <w:rFonts w:ascii="Calibri" w:hAnsi="Calibri" w:cs="Calibri"/>
                <w:lang w:eastAsia="zh-CN"/>
              </w:rPr>
              <w:t xml:space="preserve">οικονομικός φορέας </w:t>
            </w:r>
            <w:r w:rsidRPr="00813B5A">
              <w:rPr>
                <w:rFonts w:ascii="Calibri" w:hAnsi="Calibri" w:cs="Calibri"/>
                <w:b/>
                <w:lang w:eastAsia="zh-CN"/>
              </w:rPr>
              <w:t>σοβαρό επαγγελματικό παράπτωμα</w:t>
            </w:r>
            <w:r w:rsidRPr="00813B5A">
              <w:rPr>
                <w:rFonts w:ascii="Calibri" w:hAnsi="Calibri" w:cs="Calibri"/>
                <w:vertAlign w:val="superscript"/>
                <w:lang w:val="en-GB" w:eastAsia="zh-CN"/>
              </w:rPr>
              <w:endnoteReference w:id="28"/>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257"/>
          <w:jc w:val="center"/>
        </w:trPr>
        <w:tc>
          <w:tcPr>
            <w:tcW w:w="4479" w:type="dxa"/>
            <w:vMerge/>
            <w:tcBorders>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b/>
                <w:lang w:eastAsia="zh-CN"/>
              </w:rPr>
            </w:pP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xml:space="preserve">, έχει λάβει ο οικονομικός φορέας μέτρα αυτοκάθαρσης; </w:t>
            </w:r>
          </w:p>
          <w:p w:rsidR="00881705" w:rsidRPr="00813B5A" w:rsidRDefault="00881705" w:rsidP="00881705">
            <w:pPr>
              <w:rPr>
                <w:rFonts w:ascii="Calibri" w:hAnsi="Calibri" w:cs="Calibri"/>
                <w:b/>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r w:rsidRPr="00813B5A">
              <w:rPr>
                <w:rFonts w:ascii="Calibri" w:hAnsi="Calibri" w:cs="Calibri"/>
                <w:b/>
                <w:lang w:eastAsia="zh-CN"/>
              </w:rPr>
              <w:t>Εάν το έχει πράξει,</w:t>
            </w:r>
            <w:r w:rsidRPr="00813B5A">
              <w:rPr>
                <w:rFonts w:ascii="Calibri" w:hAnsi="Calibri" w:cs="Calibri"/>
                <w:lang w:eastAsia="zh-CN"/>
              </w:rPr>
              <w:t xml:space="preserve"> περιγράψτε τα μέτρα που λήφθηκαν: </w:t>
            </w: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1544"/>
          <w:jc w:val="center"/>
        </w:trPr>
        <w:tc>
          <w:tcPr>
            <w:tcW w:w="4479" w:type="dxa"/>
            <w:vMerge w:val="restart"/>
            <w:tcBorders>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eastAsia="Calibri"/>
                <w:b/>
                <w:lang w:eastAsia="zh-CN"/>
              </w:rPr>
              <w:t>Έχει συνάψει</w:t>
            </w:r>
            <w:r w:rsidRPr="00813B5A">
              <w:rPr>
                <w:rFonts w:ascii="Calibri" w:hAnsi="Calibri" w:cs="Calibri"/>
                <w:lang w:eastAsia="zh-CN"/>
              </w:rPr>
              <w:t xml:space="preserve"> ο οικονομικός φορέας </w:t>
            </w:r>
            <w:r w:rsidRPr="00813B5A">
              <w:rPr>
                <w:rFonts w:ascii="Calibri" w:hAnsi="Calibri" w:cs="Calibri"/>
                <w:b/>
                <w:lang w:eastAsia="zh-CN"/>
              </w:rPr>
              <w:t>συμφωνίες</w:t>
            </w:r>
            <w:r w:rsidRPr="00813B5A">
              <w:rPr>
                <w:rFonts w:ascii="Calibri" w:hAnsi="Calibri" w:cs="Calibri"/>
                <w:lang w:eastAsia="zh-CN"/>
              </w:rPr>
              <w:t xml:space="preserve"> με άλλους οικονομικούς φορείς </w:t>
            </w:r>
            <w:r w:rsidRPr="00813B5A">
              <w:rPr>
                <w:rFonts w:ascii="Calibri" w:hAnsi="Calibri" w:cs="Calibri"/>
                <w:b/>
                <w:lang w:eastAsia="zh-CN"/>
              </w:rPr>
              <w:t>με σκοπό τη στρέβλωση του ανταγωνισμού</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514"/>
          <w:jc w:val="center"/>
        </w:trPr>
        <w:tc>
          <w:tcPr>
            <w:tcW w:w="4479" w:type="dxa"/>
            <w:vMerge/>
            <w:tcBorders>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xml:space="preserve">, έχει λάβει ο οικονομικός φορέας μέτρα αυτοκάθαρσης; </w:t>
            </w:r>
          </w:p>
          <w:p w:rsidR="00881705" w:rsidRPr="00813B5A" w:rsidRDefault="00881705" w:rsidP="00881705">
            <w:pPr>
              <w:rPr>
                <w:rFonts w:ascii="Calibri" w:hAnsi="Calibri" w:cs="Calibri"/>
                <w:b/>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r w:rsidRPr="00813B5A">
              <w:rPr>
                <w:rFonts w:ascii="Calibri" w:hAnsi="Calibri" w:cs="Calibri"/>
                <w:b/>
                <w:lang w:eastAsia="zh-CN"/>
              </w:rPr>
              <w:lastRenderedPageBreak/>
              <w:t>Εάν το έχει πράξει,</w:t>
            </w:r>
            <w:r w:rsidRPr="00813B5A">
              <w:rPr>
                <w:rFonts w:ascii="Calibri" w:hAnsi="Calibri" w:cs="Calibri"/>
                <w:lang w:eastAsia="zh-CN"/>
              </w:rPr>
              <w:t xml:space="preserve"> περιγράψτε τα μέτρα που λήφθηκαν:</w:t>
            </w: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eastAsia="Calibri"/>
                <w:b/>
                <w:lang w:eastAsia="zh-CN"/>
              </w:rPr>
              <w:lastRenderedPageBreak/>
              <w:t xml:space="preserve">Γνωρίζει ο οικονομικός φορέας την ύπαρξη τυχόν </w:t>
            </w:r>
            <w:r w:rsidRPr="00813B5A">
              <w:rPr>
                <w:rFonts w:ascii="Calibri" w:hAnsi="Calibri" w:cs="Calibri"/>
                <w:b/>
                <w:lang w:eastAsia="zh-CN"/>
              </w:rPr>
              <w:t>σύγκρουσης συμφερόντων</w:t>
            </w:r>
            <w:r w:rsidRPr="00813B5A">
              <w:rPr>
                <w:rFonts w:ascii="Calibri" w:hAnsi="Calibri"/>
                <w:b/>
                <w:vertAlign w:val="superscript"/>
                <w:lang w:val="en-GB" w:eastAsia="zh-CN"/>
              </w:rPr>
              <w:endnoteReference w:id="29"/>
            </w:r>
            <w:r w:rsidRPr="00813B5A">
              <w:rPr>
                <w:rFonts w:ascii="Calibri" w:hAnsi="Calibri" w:cs="Calibri"/>
                <w:lang w:eastAsia="zh-CN"/>
              </w:rPr>
              <w:t>, λόγω της συμμετοχής του στη διαδικασία ανάθεσης της σύμβασης;</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eastAsia="Calibri"/>
                <w:b/>
                <w:lang w:eastAsia="zh-CN"/>
              </w:rPr>
              <w:t xml:space="preserve">Έχει παράσχει ο οικονομικός φορέας ή </w:t>
            </w:r>
            <w:r w:rsidRPr="00813B5A">
              <w:rPr>
                <w:rFonts w:ascii="Calibri" w:hAnsi="Calibri" w:cs="Calibri"/>
                <w:lang w:eastAsia="zh-CN"/>
              </w:rPr>
              <w:t xml:space="preserve">επιχείρηση συνδεδεμένη με αυτόν </w:t>
            </w:r>
            <w:r w:rsidRPr="00813B5A">
              <w:rPr>
                <w:rFonts w:ascii="Calibri" w:hAnsi="Calibri" w:cs="Calibri"/>
                <w:b/>
                <w:lang w:eastAsia="zh-CN"/>
              </w:rPr>
              <w:t>συμβουλές</w:t>
            </w:r>
            <w:r w:rsidRPr="00813B5A">
              <w:rPr>
                <w:rFonts w:ascii="Calibri" w:hAnsi="Calibri" w:cs="Calibri"/>
                <w:lang w:eastAsia="zh-CN"/>
              </w:rPr>
              <w:t xml:space="preserve"> στην αναθέτουσα αρχή ή στον αναθέτοντα φορέα ή έχει με άλλο τρόπο </w:t>
            </w:r>
            <w:r w:rsidRPr="00813B5A">
              <w:rPr>
                <w:rFonts w:ascii="Calibri" w:hAnsi="Calibri" w:cs="Calibri"/>
                <w:b/>
                <w:lang w:eastAsia="zh-CN"/>
              </w:rPr>
              <w:t>αναμειχθεί στην προετοιμασία</w:t>
            </w:r>
            <w:r w:rsidRPr="00813B5A">
              <w:rPr>
                <w:rFonts w:ascii="Calibri" w:hAnsi="Calibri" w:cs="Calibri"/>
                <w:lang w:eastAsia="zh-CN"/>
              </w:rPr>
              <w:t xml:space="preserve"> της διαδικασίας σύναψης της σύμβασης</w:t>
            </w:r>
            <w:r w:rsidRPr="00813B5A">
              <w:rPr>
                <w:rFonts w:ascii="Calibri" w:hAnsi="Calibri" w:cs="Calibri"/>
                <w:vertAlign w:val="superscript"/>
                <w:lang w:val="en-GB" w:eastAsia="zh-CN"/>
              </w:rPr>
              <w:endnoteReference w:id="30"/>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ascii="Calibri" w:hAnsi="Calibri" w:cs="Calibri"/>
                <w:lang w:eastAsia="zh-CN"/>
              </w:rPr>
              <w:t>Έχει επιδείξει ο οικονομικός φορέας σοβαρή ή επαναλαμβανόμενη πλημμέλεια</w:t>
            </w:r>
            <w:r w:rsidRPr="00813B5A">
              <w:rPr>
                <w:rFonts w:ascii="Calibri" w:hAnsi="Calibri" w:cs="Calibri"/>
                <w:vertAlign w:val="superscript"/>
                <w:lang w:val="en-GB" w:eastAsia="zh-CN"/>
              </w:rPr>
              <w:endnoteReference w:id="31"/>
            </w:r>
            <w:r w:rsidRPr="00813B5A">
              <w:rPr>
                <w:rFonts w:ascii="Calibri" w:hAnsi="Calibri" w:cs="Calibri"/>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eastAsia="zh-CN"/>
              </w:rPr>
            </w:pPr>
            <w:r w:rsidRPr="00813B5A">
              <w:rPr>
                <w:rFonts w:ascii="Calibri" w:hAnsi="Calibri" w:cs="Calibri"/>
                <w:b/>
                <w:lang w:eastAsia="zh-CN"/>
              </w:rPr>
              <w:t>Εάν ναι</w:t>
            </w:r>
            <w:r w:rsidRPr="00813B5A">
              <w:rPr>
                <w:rFonts w:ascii="Calibri" w:hAnsi="Calibri" w:cs="Calibri"/>
                <w:lang w:eastAsia="zh-CN"/>
              </w:rPr>
              <w:t xml:space="preserve">, έχει λάβει ο οικονομικός φορέας μέτρα αυτοκάθαρσης; </w:t>
            </w:r>
          </w:p>
          <w:p w:rsidR="00881705" w:rsidRPr="00813B5A" w:rsidRDefault="00881705" w:rsidP="00881705">
            <w:pPr>
              <w:rPr>
                <w:rFonts w:ascii="Calibri" w:hAnsi="Calibri" w:cs="Calibri"/>
                <w:b/>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r w:rsidRPr="00813B5A">
              <w:rPr>
                <w:rFonts w:ascii="Calibri" w:hAnsi="Calibri" w:cs="Calibri"/>
                <w:b/>
                <w:lang w:eastAsia="zh-CN"/>
              </w:rPr>
              <w:t>Εάν το έχει πράξει,</w:t>
            </w:r>
            <w:r w:rsidRPr="00813B5A">
              <w:rPr>
                <w:rFonts w:ascii="Calibri" w:hAnsi="Calibri" w:cs="Calibri"/>
                <w:lang w:eastAsia="zh-CN"/>
              </w:rPr>
              <w:t xml:space="preserve"> περιγράψτε τα μέτρα που λήφθηκαν:</w:t>
            </w:r>
          </w:p>
          <w:p w:rsidR="00881705" w:rsidRPr="00813B5A" w:rsidRDefault="00881705" w:rsidP="00881705">
            <w:pPr>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Μπορεί ο οικονομικός φορέας να επιβεβαιώσει ότι:</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β) δεν έχει αποκρύψει τις πληροφορίες αυτές,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val="en-GB" w:eastAsia="zh-CN"/>
              </w:rPr>
            </w:pPr>
            <w:r w:rsidRPr="00813B5A">
              <w:rPr>
                <w:rFonts w:ascii="Calibri" w:hAnsi="Calibri" w:cs="Calibri"/>
                <w:lang w:val="en-GB" w:eastAsia="zh-CN"/>
              </w:rPr>
              <w:t>[] Ναι [] Όχι</w:t>
            </w:r>
          </w:p>
        </w:tc>
      </w:tr>
    </w:tbl>
    <w:p w:rsidR="00881705" w:rsidRPr="00813B5A" w:rsidRDefault="00881705" w:rsidP="00881705">
      <w:pPr>
        <w:keepNext/>
        <w:spacing w:before="120" w:after="360" w:line="276" w:lineRule="auto"/>
        <w:jc w:val="center"/>
        <w:rPr>
          <w:rFonts w:ascii="Calibri" w:hAnsi="Calibri" w:cs="Calibri"/>
          <w:b/>
          <w:kern w:val="1"/>
          <w:lang w:eastAsia="zh-CN"/>
        </w:rPr>
      </w:pPr>
    </w:p>
    <w:p w:rsidR="00881705" w:rsidRPr="00813B5A" w:rsidRDefault="00881705" w:rsidP="00881705">
      <w:pPr>
        <w:spacing w:after="120"/>
        <w:jc w:val="center"/>
        <w:rPr>
          <w:rFonts w:ascii="Calibri" w:hAnsi="Calibri" w:cs="Calibri"/>
          <w:b/>
          <w:bCs/>
          <w:lang w:val="en-GB" w:eastAsia="zh-CN"/>
        </w:rPr>
      </w:pPr>
    </w:p>
    <w:p w:rsidR="00881705" w:rsidRPr="00813B5A" w:rsidRDefault="00881705" w:rsidP="00881705">
      <w:pPr>
        <w:pageBreakBefore/>
        <w:spacing w:after="120"/>
        <w:jc w:val="center"/>
        <w:rPr>
          <w:rFonts w:ascii="Calibri" w:hAnsi="Calibri" w:cs="Calibri"/>
          <w:b/>
          <w:i/>
          <w:lang w:val="en-GB" w:eastAsia="zh-CN"/>
        </w:rPr>
      </w:pPr>
      <w:r w:rsidRPr="00813B5A">
        <w:rPr>
          <w:rFonts w:ascii="Calibri" w:hAnsi="Calibri" w:cs="Calibri"/>
          <w:b/>
          <w:bCs/>
          <w:lang w:val="en-GB" w:eastAsia="zh-CN"/>
        </w:rPr>
        <w:lastRenderedPageBreak/>
        <w:t xml:space="preserve">Δ. ΑΛΛΟΙ ΛΟΓΟΙ ΑΠΟΚΛΕΙΣΜΟΥ </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eastAsia="zh-CN"/>
              </w:rPr>
            </w:pPr>
            <w:r w:rsidRPr="00813B5A">
              <w:rPr>
                <w:rFonts w:ascii="Calibri" w:hAnsi="Calibri" w:cs="Calibri"/>
                <w:b/>
                <w:i/>
                <w:lang w:eastAsia="zh-CN"/>
              </w:rPr>
              <w:t>Ονομαστικοποίηση μετοχών εταιρειών που συνάπτουν δημόσιες συμβάσεις Άρθρο 8 παρ. 4 ν. 3310/2005</w:t>
            </w:r>
            <w:r w:rsidRPr="00813B5A">
              <w:rPr>
                <w:rFonts w:ascii="Calibri" w:hAnsi="Calibri" w:cs="Calibri"/>
                <w:vertAlign w:val="superscript"/>
                <w:lang w:val="en-GB" w:eastAsia="zh-CN"/>
              </w:rPr>
              <w:endnoteReference w:id="32"/>
            </w:r>
            <w:r w:rsidRPr="00813B5A">
              <w:rPr>
                <w:rFonts w:ascii="Calibri" w:hAnsi="Calibri" w:cs="Calibri"/>
                <w:b/>
                <w: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 Ναι [] Όχι </w:t>
            </w:r>
          </w:p>
          <w:p w:rsidR="00881705" w:rsidRPr="00813B5A" w:rsidRDefault="00881705" w:rsidP="00881705">
            <w:pPr>
              <w:jc w:val="both"/>
              <w:rPr>
                <w:rFonts w:ascii="Calibri" w:hAnsi="Calibri" w:cs="Calibri"/>
                <w:lang w:eastAsia="zh-CN"/>
              </w:rPr>
            </w:pPr>
          </w:p>
          <w:p w:rsidR="00881705" w:rsidRPr="00813B5A" w:rsidRDefault="00881705" w:rsidP="00881705">
            <w:pPr>
              <w:rPr>
                <w:rFonts w:ascii="Calibri" w:hAnsi="Calibri" w:cs="Calibri"/>
                <w:b/>
                <w: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p w:rsidR="00881705" w:rsidRPr="00813B5A" w:rsidRDefault="00881705" w:rsidP="00881705">
            <w:pPr>
              <w:rPr>
                <w:rFonts w:ascii="Calibri" w:hAnsi="Calibri" w:cs="Calibri"/>
                <w:i/>
                <w:lang w:eastAsia="zh-CN"/>
              </w:rPr>
            </w:pPr>
            <w:r w:rsidRPr="00813B5A">
              <w:rPr>
                <w:rFonts w:ascii="Calibri" w:hAnsi="Calibri" w:cs="Calibri"/>
                <w:b/>
                <w:i/>
                <w:lang w:eastAsia="zh-CN"/>
              </w:rPr>
              <w:t>Εάν ναι</w:t>
            </w:r>
            <w:r w:rsidRPr="00813B5A">
              <w:rPr>
                <w:rFonts w:ascii="Calibri" w:hAnsi="Calibri" w:cs="Calibri"/>
                <w:i/>
                <w:lang w:eastAsia="zh-CN"/>
              </w:rPr>
              <w:t xml:space="preserve">, έχει λάβει ο οικονομικός φορέας μέτρα αυτοκάθαρσης; </w:t>
            </w:r>
          </w:p>
          <w:p w:rsidR="00881705" w:rsidRPr="00813B5A" w:rsidRDefault="00881705" w:rsidP="00881705">
            <w:pPr>
              <w:rPr>
                <w:rFonts w:ascii="Calibri" w:hAnsi="Calibri" w:cs="Calibri"/>
                <w:b/>
                <w:i/>
                <w:lang w:eastAsia="zh-CN"/>
              </w:rPr>
            </w:pPr>
            <w:r w:rsidRPr="00813B5A">
              <w:rPr>
                <w:rFonts w:ascii="Calibri" w:hAnsi="Calibri" w:cs="Calibri"/>
                <w:i/>
                <w:lang w:eastAsia="zh-CN"/>
              </w:rPr>
              <w:t>[] Ναι [] Όχι</w:t>
            </w:r>
          </w:p>
          <w:p w:rsidR="00881705" w:rsidRPr="00813B5A" w:rsidRDefault="00881705" w:rsidP="00881705">
            <w:pPr>
              <w:rPr>
                <w:rFonts w:ascii="Calibri" w:hAnsi="Calibri" w:cs="Calibri"/>
                <w:i/>
                <w:lang w:eastAsia="zh-CN"/>
              </w:rPr>
            </w:pPr>
            <w:r w:rsidRPr="00813B5A">
              <w:rPr>
                <w:rFonts w:ascii="Calibri" w:hAnsi="Calibri" w:cs="Calibri"/>
                <w:b/>
                <w:i/>
                <w:lang w:eastAsia="zh-CN"/>
              </w:rPr>
              <w:t>Εάν το έχει πράξει,</w:t>
            </w:r>
            <w:r w:rsidRPr="00813B5A">
              <w:rPr>
                <w:rFonts w:ascii="Calibri" w:hAnsi="Calibri" w:cs="Calibri"/>
                <w:i/>
                <w:lang w:eastAsia="zh-CN"/>
              </w:rPr>
              <w:t xml:space="preserve"> περιγράψτε τα μέτρα που λήφθηκαν: </w:t>
            </w:r>
          </w:p>
          <w:p w:rsidR="00881705" w:rsidRPr="00813B5A" w:rsidRDefault="00881705" w:rsidP="00881705">
            <w:pPr>
              <w:rPr>
                <w:rFonts w:ascii="Calibri" w:hAnsi="Calibri" w:cs="Calibri"/>
                <w:lang w:val="en-GB" w:eastAsia="zh-CN"/>
              </w:rPr>
            </w:pPr>
            <w:r w:rsidRPr="00813B5A">
              <w:rPr>
                <w:rFonts w:ascii="Calibri" w:hAnsi="Calibri" w:cs="Calibri"/>
                <w:i/>
                <w:lang w:val="en-GB" w:eastAsia="zh-CN"/>
              </w:rPr>
              <w:t>[……]</w:t>
            </w:r>
          </w:p>
        </w:tc>
      </w:tr>
    </w:tbl>
    <w:p w:rsidR="00881705" w:rsidRPr="00813B5A" w:rsidRDefault="00881705" w:rsidP="00881705">
      <w:pPr>
        <w:pageBreakBefore/>
        <w:spacing w:after="120"/>
        <w:jc w:val="center"/>
        <w:rPr>
          <w:rFonts w:ascii="Calibri" w:hAnsi="Calibri" w:cs="Calibri"/>
          <w:lang w:val="en-GB" w:eastAsia="zh-CN"/>
        </w:rPr>
      </w:pPr>
      <w:r w:rsidRPr="00813B5A">
        <w:rPr>
          <w:rFonts w:ascii="Calibri" w:hAnsi="Calibri" w:cs="Calibri"/>
          <w:b/>
          <w:bCs/>
          <w:u w:val="single"/>
          <w:lang w:val="en-GB" w:eastAsia="zh-CN"/>
        </w:rPr>
        <w:lastRenderedPageBreak/>
        <w:t>Μέρος IV: Κριτήρια επιλογής</w:t>
      </w:r>
    </w:p>
    <w:p w:rsidR="00881705" w:rsidRPr="00813B5A" w:rsidRDefault="00881705" w:rsidP="00881705">
      <w:pPr>
        <w:spacing w:after="120"/>
        <w:jc w:val="both"/>
        <w:rPr>
          <w:rFonts w:ascii="Calibri" w:hAnsi="Calibri" w:cs="Calibri"/>
          <w:b/>
          <w:bCs/>
          <w:lang w:eastAsia="zh-CN"/>
        </w:rPr>
      </w:pPr>
      <w:r w:rsidRPr="00813B5A">
        <w:rPr>
          <w:rFonts w:ascii="Calibri" w:hAnsi="Calibri" w:cs="Calibri"/>
          <w:lang w:eastAsia="zh-CN"/>
        </w:rPr>
        <w:t xml:space="preserve">Όσον αφορά τα κριτήρια επιλογής (ενότητα </w:t>
      </w:r>
      <w:r w:rsidRPr="00813B5A">
        <w:rPr>
          <w:rFonts w:ascii="Symbol" w:hAnsi="Symbol" w:cs="Symbol"/>
          <w:lang w:val="en-GB" w:eastAsia="zh-CN"/>
        </w:rPr>
        <w:t></w:t>
      </w:r>
      <w:r w:rsidRPr="00813B5A">
        <w:rPr>
          <w:rFonts w:ascii="Calibri" w:hAnsi="Calibri" w:cs="Calibri"/>
          <w:lang w:eastAsia="zh-CN"/>
        </w:rPr>
        <w:t xml:space="preserve"> ή ενότητες Α έως Δ του παρόντος μέρους), ο οικονομικός φορέας δηλώνει ότι: </w:t>
      </w:r>
    </w:p>
    <w:p w:rsidR="00881705" w:rsidRPr="00813B5A" w:rsidRDefault="00881705" w:rsidP="00881705">
      <w:pPr>
        <w:spacing w:after="120"/>
        <w:jc w:val="center"/>
        <w:rPr>
          <w:rFonts w:ascii="Calibri" w:hAnsi="Calibri" w:cs="Calibri"/>
          <w:b/>
          <w:i/>
          <w:lang w:eastAsia="zh-CN"/>
        </w:rPr>
      </w:pPr>
      <w:r w:rsidRPr="00813B5A">
        <w:rPr>
          <w:rFonts w:ascii="Calibri" w:hAnsi="Calibri" w:cs="Calibri"/>
          <w:b/>
          <w:bCs/>
          <w:lang w:eastAsia="zh-CN"/>
        </w:rPr>
        <w:t>α: Γενική ένδειξη για όλα τα κριτήρια επιλογής</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lang w:eastAsia="zh-CN"/>
        </w:rPr>
      </w:pPr>
      <w:r w:rsidRPr="00813B5A">
        <w:rPr>
          <w:rFonts w:ascii="Calibri" w:hAnsi="Calibri" w:cs="Calibri"/>
          <w:b/>
          <w:i/>
          <w:lang w:eastAsia="zh-CN"/>
        </w:rPr>
        <w:t xml:space="preserve">Ο οικονομικός φορέας πρέπει να συμπληρώσει αυτό το πεδίο </w:t>
      </w:r>
      <w:r w:rsidRPr="00813B5A">
        <w:rPr>
          <w:rFonts w:ascii="Calibri" w:hAnsi="Calibri" w:cs="Calibri"/>
          <w:b/>
          <w:u w:val="single"/>
          <w:lang w:eastAsia="zh-CN"/>
        </w:rPr>
        <w:t>μόνο</w:t>
      </w:r>
      <w:r w:rsidRPr="00813B5A">
        <w:rPr>
          <w:rFonts w:ascii="Calibri" w:hAnsi="Calibri" w:cs="Calibri"/>
          <w:b/>
          <w:i/>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13B5A">
        <w:rPr>
          <w:rFonts w:ascii="Calibri" w:hAnsi="Calibri" w:cs="Calibri"/>
          <w:b/>
          <w:i/>
          <w:lang w:val="en-US" w:eastAsia="zh-CN"/>
        </w:rPr>
        <w:t>a</w:t>
      </w:r>
      <w:r w:rsidRPr="00813B5A">
        <w:rPr>
          <w:rFonts w:ascii="Calibri" w:hAnsi="Calibri" w:cs="Calibri"/>
          <w:b/>
          <w:i/>
          <w:lang w:eastAsia="zh-CN"/>
        </w:rPr>
        <w:t xml:space="preserve"> του Μέρους Ι</w:t>
      </w:r>
      <w:r w:rsidRPr="00813B5A">
        <w:rPr>
          <w:rFonts w:ascii="Calibri" w:hAnsi="Calibri" w:cs="Calibri"/>
          <w:b/>
          <w:i/>
          <w:lang w:val="en-US" w:eastAsia="zh-CN"/>
        </w:rPr>
        <w:t>V</w:t>
      </w:r>
      <w:r w:rsidRPr="00813B5A">
        <w:rPr>
          <w:rFonts w:ascii="Calibri" w:hAnsi="Calibri" w:cs="Calibri"/>
          <w:b/>
          <w:i/>
          <w:lang w:eastAsia="zh-CN"/>
        </w:rPr>
        <w:t xml:space="preserve"> χωρίς να υποχρεούται να συμπληρώσει οποιαδήποτε άλλη ενότητα του Μέρους Ι</w:t>
      </w:r>
      <w:r w:rsidRPr="00813B5A">
        <w:rPr>
          <w:rFonts w:ascii="Calibri" w:hAnsi="Calibri" w:cs="Calibri"/>
          <w:b/>
          <w:i/>
          <w:lang w:val="en-US" w:eastAsia="zh-CN"/>
        </w:rPr>
        <w:t>V</w:t>
      </w:r>
      <w:r w:rsidRPr="00813B5A">
        <w:rPr>
          <w:rFonts w:ascii="Calibri" w:hAnsi="Calibri" w:cs="Calibri"/>
          <w:b/>
          <w:i/>
          <w:lang w:eastAsia="zh-CN"/>
        </w:rPr>
        <w:t>:</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eastAsia="zh-CN"/>
              </w:rPr>
            </w:pPr>
            <w:r w:rsidRPr="00813B5A">
              <w:rPr>
                <w:rFonts w:ascii="Calibri" w:hAnsi="Calibri" w:cs="Calibri"/>
                <w:b/>
                <w:i/>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Ναι [] Όχι</w:t>
            </w:r>
          </w:p>
        </w:tc>
      </w:tr>
    </w:tbl>
    <w:p w:rsidR="00881705" w:rsidRPr="00813B5A" w:rsidRDefault="00881705" w:rsidP="00881705">
      <w:pPr>
        <w:keepNext/>
        <w:spacing w:before="120" w:after="360" w:line="276" w:lineRule="auto"/>
        <w:ind w:firstLine="397"/>
        <w:jc w:val="center"/>
        <w:rPr>
          <w:rFonts w:ascii="Calibri" w:hAnsi="Calibri" w:cs="Calibri"/>
          <w:b/>
          <w:smallCaps/>
          <w:kern w:val="1"/>
          <w:lang w:eastAsia="zh-CN"/>
        </w:rPr>
      </w:pPr>
    </w:p>
    <w:p w:rsidR="00881705" w:rsidRPr="00813B5A" w:rsidRDefault="00881705" w:rsidP="00881705">
      <w:pPr>
        <w:spacing w:after="120"/>
        <w:jc w:val="center"/>
        <w:rPr>
          <w:rFonts w:ascii="Calibri" w:hAnsi="Calibri" w:cs="Calibri"/>
          <w:b/>
          <w:i/>
          <w:lang w:val="en-GB" w:eastAsia="zh-CN"/>
        </w:rPr>
      </w:pPr>
      <w:r w:rsidRPr="00813B5A">
        <w:rPr>
          <w:rFonts w:ascii="Calibri" w:hAnsi="Calibri" w:cs="Calibri"/>
          <w:b/>
          <w:bCs/>
          <w:lang w:val="en-GB" w:eastAsia="zh-CN"/>
        </w:rPr>
        <w:t>Α: Καταλληλότητα</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lang w:eastAsia="zh-CN"/>
        </w:rPr>
      </w:pPr>
      <w:r w:rsidRPr="00813B5A">
        <w:rPr>
          <w:rFonts w:ascii="Calibri" w:hAnsi="Calibri" w:cs="Calibri"/>
          <w:b/>
          <w:i/>
          <w:lang w:eastAsia="zh-CN"/>
        </w:rPr>
        <w:t xml:space="preserve">Ο οικονομικός φορέας πρέπει να  παράσχει πληροφορίες </w:t>
      </w:r>
      <w:r w:rsidRPr="00813B5A">
        <w:rPr>
          <w:rFonts w:ascii="Calibri" w:hAnsi="Calibri" w:cs="Calibri"/>
          <w:b/>
          <w:i/>
          <w:u w:val="single"/>
          <w:lang w:eastAsia="zh-CN"/>
        </w:rPr>
        <w:t>μόνον</w:t>
      </w:r>
      <w:r w:rsidRPr="00813B5A">
        <w:rPr>
          <w:rFonts w:ascii="Calibri" w:hAnsi="Calibri" w:cs="Calibri"/>
          <w:b/>
          <w:i/>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i/>
                <w:lang w:eastAsia="zh-CN"/>
              </w:rPr>
            </w:pPr>
            <w:r w:rsidRPr="00813B5A">
              <w:rPr>
                <w:rFonts w:ascii="Calibri" w:hAnsi="Calibri" w:cs="Calibri"/>
                <w:b/>
                <w:lang w:eastAsia="zh-CN"/>
              </w:rPr>
              <w:t>1) Ο οικονομικός φορέας είναι εγγεγραμμένος στα σχετικά επαγγελματικά ή εμπορικά μητρώα</w:t>
            </w:r>
            <w:r w:rsidRPr="00813B5A">
              <w:rPr>
                <w:rFonts w:ascii="Calibri" w:hAnsi="Calibri" w:cs="Calibri"/>
                <w:lang w:eastAsia="zh-CN"/>
              </w:rPr>
              <w:t xml:space="preserve"> που τηρούνται στην Ελλάδα ή στο κράτος μέλος εγκατάστασής</w:t>
            </w:r>
            <w:r w:rsidRPr="00813B5A">
              <w:rPr>
                <w:rFonts w:ascii="Calibri" w:hAnsi="Calibri" w:cs="Calibri"/>
                <w:vertAlign w:val="superscript"/>
                <w:lang w:val="en-GB" w:eastAsia="zh-CN"/>
              </w:rPr>
              <w:endnoteReference w:id="33"/>
            </w:r>
            <w:r w:rsidRPr="00813B5A">
              <w:rPr>
                <w:rFonts w:ascii="Calibri" w:hAnsi="Calibri" w:cs="Calibri"/>
                <w:lang w:eastAsia="zh-CN"/>
              </w:rPr>
              <w:t>; του:</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i/>
                <w:lang w:eastAsia="zh-CN"/>
              </w:rPr>
            </w:pPr>
            <w:r w:rsidRPr="00813B5A">
              <w:rPr>
                <w:rFonts w:ascii="Calibri" w:hAnsi="Calibri" w:cs="Calibri"/>
                <w:lang w:eastAsia="zh-CN"/>
              </w:rPr>
              <w:t>[…]</w:t>
            </w: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rPr>
                <w:rFonts w:ascii="Calibri" w:hAnsi="Calibri" w:cs="Calibri"/>
                <w:lang w:val="en-GB" w:eastAsia="zh-CN"/>
              </w:rPr>
            </w:pPr>
            <w:r w:rsidRPr="00813B5A">
              <w:rPr>
                <w:rFonts w:ascii="Calibri" w:hAnsi="Calibri" w:cs="Calibri"/>
                <w:i/>
                <w:lang w:val="en-GB" w:eastAsia="zh-CN"/>
              </w:rPr>
              <w:t>[……][……][……]</w:t>
            </w:r>
          </w:p>
        </w:tc>
      </w:tr>
      <w:tr w:rsidR="00881705" w:rsidRPr="00813B5A" w:rsidTr="0088170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2) Για συμβάσεις υπηρεσιών:</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Χρειάζεται ειδική </w:t>
            </w:r>
            <w:r w:rsidRPr="00813B5A">
              <w:rPr>
                <w:rFonts w:ascii="Calibri" w:hAnsi="Calibri" w:cs="Calibri"/>
                <w:b/>
                <w:lang w:eastAsia="zh-CN"/>
              </w:rPr>
              <w:t>έγκριση ή να είναι ο οικονομικός φορέας μέλος</w:t>
            </w:r>
            <w:r w:rsidRPr="00813B5A">
              <w:rPr>
                <w:rFonts w:ascii="Calibri" w:hAnsi="Calibri" w:cs="Calibri"/>
                <w:lang w:eastAsia="zh-CN"/>
              </w:rPr>
              <w:t xml:space="preserve"> συγκεκριμένου οργανισμού για να έχει τη δυνατότητα να παράσχει τις σχετικές υπηρεσίες στη χώρα εγκατάστασής του</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rPr>
                <w:rFonts w:ascii="Calibri" w:hAnsi="Calibri" w:cs="Calibri"/>
                <w:lang w:eastAsia="zh-CN"/>
              </w:rPr>
            </w:pPr>
          </w:p>
          <w:p w:rsidR="00881705" w:rsidRPr="00813B5A" w:rsidRDefault="00881705" w:rsidP="00881705">
            <w:pPr>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r w:rsidRPr="00813B5A">
              <w:rPr>
                <w:rFonts w:ascii="Calibri" w:hAnsi="Calibri" w:cs="Calibri"/>
                <w:lang w:eastAsia="zh-CN"/>
              </w:rPr>
              <w:t xml:space="preserve">Εάν ναι, διευκρινίστε για ποια πρόκειται και δηλώστε αν τη διαθέτει ο οικονομικός φορέας: </w:t>
            </w:r>
          </w:p>
          <w:p w:rsidR="00881705" w:rsidRPr="00813B5A" w:rsidRDefault="00881705" w:rsidP="00881705">
            <w:pPr>
              <w:rPr>
                <w:rFonts w:ascii="Calibri" w:hAnsi="Calibri" w:cs="Calibri"/>
                <w:i/>
                <w:lang w:eastAsia="zh-CN"/>
              </w:rPr>
            </w:pPr>
            <w:r w:rsidRPr="00813B5A">
              <w:rPr>
                <w:rFonts w:ascii="Calibri" w:hAnsi="Calibri" w:cs="Calibri"/>
                <w:lang w:eastAsia="zh-CN"/>
              </w:rPr>
              <w:t>[ …] [] Ναι [] Όχι</w:t>
            </w: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bl>
    <w:p w:rsidR="00881705" w:rsidRPr="00813B5A" w:rsidRDefault="00881705" w:rsidP="00881705">
      <w:pPr>
        <w:spacing w:after="120"/>
        <w:jc w:val="center"/>
        <w:rPr>
          <w:rFonts w:ascii="Calibri" w:hAnsi="Calibri" w:cs="Calibri"/>
          <w:b/>
          <w:bCs/>
          <w:lang w:eastAsia="zh-CN"/>
        </w:rPr>
      </w:pPr>
    </w:p>
    <w:p w:rsidR="00881705" w:rsidRPr="00813B5A" w:rsidRDefault="00881705" w:rsidP="00881705">
      <w:pPr>
        <w:spacing w:after="120"/>
        <w:jc w:val="center"/>
        <w:rPr>
          <w:rFonts w:ascii="Calibri" w:hAnsi="Calibri" w:cs="Calibri"/>
          <w:b/>
          <w:bCs/>
          <w:lang w:eastAsia="zh-CN"/>
        </w:rPr>
      </w:pPr>
    </w:p>
    <w:p w:rsidR="00881705" w:rsidRPr="00813B5A" w:rsidRDefault="00881705" w:rsidP="00881705">
      <w:pPr>
        <w:pageBreakBefore/>
        <w:spacing w:after="120"/>
        <w:jc w:val="center"/>
        <w:rPr>
          <w:rFonts w:ascii="Calibri" w:hAnsi="Calibri" w:cs="Calibri"/>
          <w:b/>
          <w:i/>
          <w:lang w:eastAsia="zh-CN"/>
        </w:rPr>
      </w:pPr>
      <w:r w:rsidRPr="00813B5A">
        <w:rPr>
          <w:rFonts w:ascii="Calibri" w:hAnsi="Calibri" w:cs="Calibri"/>
          <w:b/>
          <w:bCs/>
          <w:lang w:eastAsia="zh-CN"/>
        </w:rPr>
        <w:lastRenderedPageBreak/>
        <w:t>Β: Οικονομική και χρηματοοικονομική επάρκεια</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lang w:eastAsia="zh-CN"/>
        </w:rPr>
      </w:pPr>
      <w:r w:rsidRPr="00813B5A">
        <w:rPr>
          <w:rFonts w:ascii="Calibri" w:hAnsi="Calibri" w:cs="Calibri"/>
          <w:b/>
          <w:i/>
          <w:lang w:eastAsia="zh-CN"/>
        </w:rPr>
        <w:t xml:space="preserve">Ο οικονομικός φορέας πρέπει να παράσχει πληροφορίες </w:t>
      </w:r>
      <w:r w:rsidRPr="00813B5A">
        <w:rPr>
          <w:rFonts w:ascii="Calibri" w:hAnsi="Calibri" w:cs="Calibri"/>
          <w:b/>
          <w:u w:val="single"/>
          <w:lang w:eastAsia="zh-CN"/>
        </w:rPr>
        <w:t>μόνον</w:t>
      </w:r>
      <w:r w:rsidRPr="00813B5A">
        <w:rPr>
          <w:rFonts w:ascii="Calibri" w:hAnsi="Calibri" w:cs="Calibri"/>
          <w:b/>
          <w:i/>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bCs/>
                <w:lang w:eastAsia="zh-CN"/>
              </w:rPr>
            </w:pPr>
            <w:r w:rsidRPr="00813B5A">
              <w:rPr>
                <w:rFonts w:ascii="Calibri" w:hAnsi="Calibri" w:cs="Calibri"/>
                <w:lang w:eastAsia="zh-CN"/>
              </w:rPr>
              <w:t xml:space="preserve">1α) Ο («γενικός») </w:t>
            </w:r>
            <w:r w:rsidRPr="00813B5A">
              <w:rPr>
                <w:rFonts w:ascii="Calibri" w:hAnsi="Calibri" w:cs="Calibri"/>
                <w:b/>
                <w:lang w:eastAsia="zh-CN"/>
              </w:rPr>
              <w:t>ετήσιος κύκλος εργασιών</w:t>
            </w:r>
            <w:r w:rsidRPr="00813B5A">
              <w:rPr>
                <w:rFonts w:ascii="Calibri" w:hAnsi="Calibri" w:cs="Calibri"/>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13B5A">
              <w:rPr>
                <w:rFonts w:ascii="Calibri" w:hAnsi="Calibri" w:cs="Calibri"/>
                <w:b/>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b/>
                <w:bCs/>
                <w:lang w:eastAsia="zh-CN"/>
              </w:rPr>
              <w:t>και/ή,</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 xml:space="preserve">1β) Ο </w:t>
            </w:r>
            <w:r w:rsidRPr="00813B5A">
              <w:rPr>
                <w:rFonts w:ascii="Calibri" w:hAnsi="Calibri" w:cs="Calibri"/>
                <w:b/>
                <w:lang w:eastAsia="zh-CN"/>
              </w:rPr>
              <w:t>μέσος</w:t>
            </w:r>
            <w:r w:rsidRPr="00813B5A">
              <w:rPr>
                <w:rFonts w:ascii="Calibri" w:hAnsi="Calibri" w:cs="Calibri"/>
                <w:lang w:eastAsia="zh-CN"/>
              </w:rPr>
              <w:t xml:space="preserve"> ετήσιος </w:t>
            </w:r>
            <w:r w:rsidRPr="00813B5A">
              <w:rPr>
                <w:rFonts w:ascii="Calibri" w:hAnsi="Calibri" w:cs="Calibri"/>
                <w:b/>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13B5A">
              <w:rPr>
                <w:rFonts w:ascii="Calibri" w:hAnsi="Calibri"/>
                <w:vertAlign w:val="superscript"/>
                <w:lang w:val="en-GB" w:eastAsia="zh-CN"/>
              </w:rPr>
              <w:endnoteReference w:id="34"/>
            </w:r>
            <w:r w:rsidRPr="00813B5A">
              <w:rPr>
                <w:rFonts w:ascii="Calibri" w:hAnsi="Calibri" w:cs="Calibri"/>
                <w:b/>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εργασιών:[……][…]νόμισμα</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εργασιών:[……][…]νόμισμα</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εργασιών:[……][…]νόμισμα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(αριθμός ετών, μέσος κύκλος εργασιών)</w:t>
            </w:r>
            <w:r w:rsidRPr="00813B5A">
              <w:rPr>
                <w:rFonts w:ascii="Calibri" w:hAnsi="Calibri" w:cs="Calibri"/>
                <w:b/>
                <w:lang w:eastAsia="zh-CN"/>
              </w:rPr>
              <w:t>:</w:t>
            </w:r>
            <w:r w:rsidRPr="00813B5A">
              <w:rPr>
                <w:rFonts w:ascii="Calibri" w:hAnsi="Calibri" w:cs="Calibri"/>
                <w:lang w:eastAsia="zh-CN"/>
              </w:rPr>
              <w:t xml:space="preserve"> </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[……],[……][…]νόμισμα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bCs/>
                <w:lang w:eastAsia="zh-CN"/>
              </w:rPr>
            </w:pPr>
            <w:r w:rsidRPr="00813B5A">
              <w:rPr>
                <w:rFonts w:ascii="Calibri" w:hAnsi="Calibri" w:cs="Calibri"/>
                <w:lang w:eastAsia="zh-CN"/>
              </w:rPr>
              <w:t xml:space="preserve">2α) Ο ετήσιος («ειδικός») </w:t>
            </w:r>
            <w:r w:rsidRPr="00813B5A">
              <w:rPr>
                <w:rFonts w:ascii="Calibri" w:hAnsi="Calibri" w:cs="Calibri"/>
                <w:b/>
                <w:lang w:eastAsia="zh-CN"/>
              </w:rPr>
              <w:t>κύκλος εργασιών του οικονομικού φορέα στον επιχειρηματικό τομέα που καλύπτεται από τη σύμβαση</w:t>
            </w:r>
            <w:r w:rsidRPr="00813B5A">
              <w:rPr>
                <w:rFonts w:ascii="Calibri" w:hAnsi="Calibri" w:cs="Calibri"/>
                <w:lang w:eastAsia="zh-CN"/>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81705" w:rsidRPr="00813B5A" w:rsidRDefault="00881705" w:rsidP="00881705">
            <w:pPr>
              <w:jc w:val="both"/>
              <w:rPr>
                <w:rFonts w:ascii="Calibri" w:hAnsi="Calibri" w:cs="Calibri"/>
                <w:lang w:eastAsia="zh-CN"/>
              </w:rPr>
            </w:pPr>
            <w:r w:rsidRPr="00813B5A">
              <w:rPr>
                <w:rFonts w:ascii="Calibri" w:hAnsi="Calibri" w:cs="Calibri"/>
                <w:b/>
                <w:bCs/>
                <w:lang w:eastAsia="zh-CN"/>
              </w:rPr>
              <w:t>και/ή,</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 xml:space="preserve">2β) Ο </w:t>
            </w:r>
            <w:r w:rsidRPr="00813B5A">
              <w:rPr>
                <w:rFonts w:ascii="Calibri" w:hAnsi="Calibri" w:cs="Calibri"/>
                <w:b/>
                <w:lang w:eastAsia="zh-CN"/>
              </w:rPr>
              <w:t>μέσος</w:t>
            </w:r>
            <w:r w:rsidRPr="00813B5A">
              <w:rPr>
                <w:rFonts w:ascii="Calibri" w:hAnsi="Calibri" w:cs="Calibri"/>
                <w:lang w:eastAsia="zh-CN"/>
              </w:rPr>
              <w:t xml:space="preserve"> ετήσιος </w:t>
            </w:r>
            <w:r w:rsidRPr="00813B5A">
              <w:rPr>
                <w:rFonts w:ascii="Calibri" w:hAnsi="Calibri" w:cs="Calibri"/>
                <w:b/>
                <w:lang w:eastAsia="zh-CN"/>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13B5A">
              <w:rPr>
                <w:rFonts w:ascii="Calibri" w:hAnsi="Calibri" w:cs="Calibri"/>
                <w:vertAlign w:val="superscript"/>
                <w:lang w:val="en-GB" w:eastAsia="zh-CN"/>
              </w:rPr>
              <w:endnoteReference w:id="35"/>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 [……][…] νόμισμα</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 [……][…] νόμισμα</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έτος: [……] κύκλος εργασιών: [……][…] νόμισμα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(αριθμός ετών, μέσος κύκλος εργασιών)</w:t>
            </w:r>
            <w:r w:rsidRPr="00813B5A">
              <w:rPr>
                <w:rFonts w:ascii="Calibri" w:hAnsi="Calibri" w:cs="Calibri"/>
                <w:b/>
                <w:lang w:eastAsia="zh-CN"/>
              </w:rPr>
              <w:t>:</w:t>
            </w:r>
            <w:r w:rsidRPr="00813B5A">
              <w:rPr>
                <w:rFonts w:ascii="Calibri" w:hAnsi="Calibri" w:cs="Calibri"/>
                <w:lang w:eastAsia="zh-CN"/>
              </w:rPr>
              <w:t xml:space="preserve"> </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 νόμισμα</w:t>
            </w: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4)Όσον αφορά τις χρηματοοικονομικές αναλογίες</w:t>
            </w:r>
            <w:r w:rsidRPr="00813B5A">
              <w:rPr>
                <w:rFonts w:ascii="Calibri" w:hAnsi="Calibri" w:cs="Calibri"/>
                <w:vertAlign w:val="superscript"/>
                <w:lang w:val="en-GB" w:eastAsia="zh-CN"/>
              </w:rPr>
              <w:endnoteReference w:id="36"/>
            </w:r>
            <w:r w:rsidRPr="00813B5A">
              <w:rPr>
                <w:rFonts w:ascii="Calibri" w:hAnsi="Calibri" w:cs="Calibri"/>
                <w:lang w:eastAsia="zh-CN"/>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r w:rsidRPr="00813B5A">
              <w:rPr>
                <w:rFonts w:ascii="Calibri" w:hAnsi="Calibri" w:cs="Calibri"/>
                <w:lang w:eastAsia="zh-CN"/>
              </w:rPr>
              <w:t xml:space="preserve">(προσδιορισμός της απαιτούμενης αναλογίας-αναλογία μεταξύ </w:t>
            </w:r>
            <w:r w:rsidRPr="00813B5A">
              <w:rPr>
                <w:rFonts w:ascii="Calibri" w:hAnsi="Calibri" w:cs="Calibri"/>
                <w:lang w:val="en-US" w:eastAsia="zh-CN"/>
              </w:rPr>
              <w:t>x</w:t>
            </w:r>
            <w:r w:rsidRPr="00813B5A">
              <w:rPr>
                <w:rFonts w:ascii="Calibri" w:hAnsi="Calibri" w:cs="Calibri"/>
                <w:lang w:eastAsia="zh-CN"/>
              </w:rPr>
              <w:t xml:space="preserve"> και </w:t>
            </w:r>
            <w:r w:rsidRPr="00813B5A">
              <w:rPr>
                <w:rFonts w:ascii="Calibri" w:hAnsi="Calibri" w:cs="Calibri"/>
                <w:lang w:val="en-US" w:eastAsia="zh-CN"/>
              </w:rPr>
              <w:t>y</w:t>
            </w:r>
            <w:r w:rsidRPr="00813B5A">
              <w:rPr>
                <w:rFonts w:ascii="Calibri" w:hAnsi="Calibri" w:cs="Calibri"/>
                <w:vertAlign w:val="superscript"/>
                <w:lang w:val="en-US" w:eastAsia="zh-CN"/>
              </w:rPr>
              <w:endnoteReference w:id="37"/>
            </w:r>
            <w:r w:rsidRPr="00813B5A">
              <w:rPr>
                <w:rFonts w:ascii="Calibri" w:hAnsi="Calibri" w:cs="Calibri"/>
                <w:lang w:eastAsia="zh-CN"/>
              </w:rPr>
              <w:t xml:space="preserve"> -και η αντίστοιχη αξία)</w:t>
            </w:r>
          </w:p>
          <w:p w:rsidR="00881705" w:rsidRPr="00813B5A" w:rsidRDefault="00881705" w:rsidP="00881705">
            <w:pPr>
              <w:snapToGrid w:val="0"/>
              <w:jc w:val="both"/>
              <w:rPr>
                <w:rFonts w:ascii="Calibri" w:hAnsi="Calibri" w:cs="Calibri"/>
                <w:lang w:eastAsia="zh-CN"/>
              </w:rPr>
            </w:pPr>
          </w:p>
          <w:p w:rsidR="00881705" w:rsidRPr="00813B5A" w:rsidRDefault="00881705" w:rsidP="00881705">
            <w:pPr>
              <w:snapToGrid w:val="0"/>
              <w:jc w:val="both"/>
              <w:rPr>
                <w:rFonts w:ascii="Calibri" w:hAnsi="Calibri" w:cs="Calibri"/>
                <w:lang w:eastAsia="zh-CN"/>
              </w:rPr>
            </w:pPr>
          </w:p>
          <w:p w:rsidR="00881705" w:rsidRPr="00813B5A" w:rsidRDefault="00881705" w:rsidP="00881705">
            <w:pPr>
              <w:snapToGrid w:val="0"/>
              <w:jc w:val="both"/>
              <w:rPr>
                <w:rFonts w:ascii="Calibri" w:hAnsi="Calibri" w:cs="Calibri"/>
                <w:i/>
                <w:lang w:eastAsia="zh-CN"/>
              </w:rPr>
            </w:pPr>
          </w:p>
          <w:p w:rsidR="00881705" w:rsidRPr="00813B5A" w:rsidRDefault="00881705" w:rsidP="00881705">
            <w:pPr>
              <w:snapToGrid w:val="0"/>
              <w:jc w:val="both"/>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snapToGrid w:val="0"/>
              <w:jc w:val="both"/>
              <w:rPr>
                <w:rFonts w:ascii="Calibri" w:hAnsi="Calibri" w:cs="Calibri"/>
                <w:lang w:val="en-GB" w:eastAsia="zh-CN"/>
              </w:rPr>
            </w:pPr>
            <w:r w:rsidRPr="00813B5A">
              <w:rPr>
                <w:rFonts w:ascii="Calibri" w:hAnsi="Calibri" w:cs="Calibri"/>
                <w: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eastAsia="Calibri"/>
                <w:i/>
                <w:lang w:eastAsia="zh-CN"/>
              </w:rPr>
            </w:pPr>
            <w:r w:rsidRPr="00813B5A">
              <w:rPr>
                <w:rFonts w:ascii="Calibri" w:hAnsi="Calibri" w:cs="Calibri"/>
                <w:lang w:eastAsia="zh-CN"/>
              </w:rPr>
              <w:t xml:space="preserve">5) Το ασφαλισμένο ποσό στην </w:t>
            </w:r>
            <w:r w:rsidRPr="00813B5A">
              <w:rPr>
                <w:rFonts w:ascii="Calibri" w:hAnsi="Calibri" w:cs="Calibri"/>
                <w:b/>
                <w:lang w:eastAsia="zh-CN"/>
              </w:rPr>
              <w:t>ασφαλιστική κάλυψη επαγγελματικών κινδύνων</w:t>
            </w:r>
            <w:r w:rsidRPr="00813B5A">
              <w:rPr>
                <w:rFonts w:ascii="Calibri" w:hAnsi="Calibri" w:cs="Calibri"/>
                <w:lang w:eastAsia="zh-CN"/>
              </w:rPr>
              <w:t xml:space="preserve"> του οικονομικού φορέα είναι το εξής:</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[……][…]νόμισμα</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i/>
                <w:lang w:eastAsia="zh-CN"/>
              </w:rPr>
            </w:pPr>
            <w:r w:rsidRPr="00813B5A">
              <w:rPr>
                <w:rFonts w:ascii="Calibri" w:hAnsi="Calibri" w:cs="Calibri"/>
                <w:lang w:eastAsia="zh-CN"/>
              </w:rPr>
              <w:t xml:space="preserve">6) Όσον αφορά τις </w:t>
            </w:r>
            <w:r w:rsidRPr="00813B5A">
              <w:rPr>
                <w:rFonts w:ascii="Calibri" w:hAnsi="Calibri" w:cs="Calibri"/>
                <w:b/>
                <w:lang w:eastAsia="zh-CN"/>
              </w:rPr>
              <w:t>λοιπές οικονομικές ή χρηματοοικονομικές απαιτήσεις,</w:t>
            </w:r>
            <w:r w:rsidRPr="00813B5A">
              <w:rPr>
                <w:rFonts w:ascii="Calibri" w:hAnsi="Calibri" w:cs="Calibri"/>
                <w:lang w:eastAsia="zh-CN"/>
              </w:rPr>
              <w:t xml:space="preserve"> οι οποίες (ενδέχεται να) έχουν προσδιοριστεί στη σχετική διακήρυξη ή στην πρόσκληση ή στα έγγραφα της </w:t>
            </w:r>
            <w:r w:rsidRPr="00813B5A">
              <w:rPr>
                <w:rFonts w:ascii="Calibri" w:hAnsi="Calibri" w:cs="Calibri"/>
                <w:lang w:eastAsia="zh-CN"/>
              </w:rPr>
              <w:lastRenderedPageBreak/>
              <w:t>σύμβασης, ο οικονομικός φορέας δηλώνει ότι:</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 xml:space="preserve">Εάν η σχετική τεκμηρίωση που </w:t>
            </w:r>
            <w:r w:rsidRPr="00813B5A">
              <w:rPr>
                <w:rFonts w:ascii="Calibri" w:hAnsi="Calibri" w:cs="Calibri"/>
                <w:b/>
                <w:i/>
                <w:lang w:eastAsia="zh-CN"/>
              </w:rPr>
              <w:t>ενδέχεται</w:t>
            </w:r>
            <w:r w:rsidRPr="00813B5A">
              <w:rPr>
                <w:rFonts w:ascii="Calibri" w:hAnsi="Calibri" w:cs="Calibri"/>
                <w:i/>
                <w:lang w:eastAsia="zh-CN"/>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lastRenderedPageBreak/>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i/>
                <w:lang w:eastAsia="zh-CN"/>
              </w:rPr>
              <w:t xml:space="preserve">(διαδικτυακή διεύθυνση, αρχή ή φορέας έκδοσης, επακριβή στοιχεία αναφοράς των εγγράφων): </w:t>
            </w:r>
          </w:p>
          <w:p w:rsidR="00881705" w:rsidRPr="00813B5A" w:rsidRDefault="00881705" w:rsidP="00881705">
            <w:pPr>
              <w:jc w:val="both"/>
              <w:rPr>
                <w:rFonts w:ascii="Calibri" w:hAnsi="Calibri" w:cs="Calibri"/>
                <w:lang w:val="en-GB" w:eastAsia="zh-CN"/>
              </w:rPr>
            </w:pPr>
            <w:r w:rsidRPr="00813B5A">
              <w:rPr>
                <w:rFonts w:ascii="Calibri" w:hAnsi="Calibri" w:cs="Calibri"/>
                <w:i/>
                <w:lang w:val="en-GB" w:eastAsia="zh-CN"/>
              </w:rPr>
              <w:t>[……][……][……]</w:t>
            </w:r>
          </w:p>
        </w:tc>
      </w:tr>
    </w:tbl>
    <w:p w:rsidR="00881705" w:rsidRPr="00813B5A" w:rsidRDefault="00881705" w:rsidP="00881705">
      <w:pPr>
        <w:keepNext/>
        <w:spacing w:before="120" w:after="360" w:line="276" w:lineRule="auto"/>
        <w:jc w:val="center"/>
        <w:rPr>
          <w:rFonts w:ascii="Calibri" w:hAnsi="Calibri" w:cs="Calibri"/>
          <w:b/>
          <w:smallCaps/>
          <w:kern w:val="1"/>
          <w:lang w:eastAsia="zh-CN"/>
        </w:rPr>
      </w:pPr>
    </w:p>
    <w:p w:rsidR="00881705" w:rsidRPr="00813B5A" w:rsidRDefault="00881705" w:rsidP="00881705">
      <w:pPr>
        <w:pageBreakBefore/>
        <w:spacing w:after="120"/>
        <w:jc w:val="center"/>
        <w:rPr>
          <w:rFonts w:ascii="Calibri" w:hAnsi="Calibri" w:cs="Calibri"/>
          <w:b/>
          <w:lang w:val="en-GB" w:eastAsia="zh-CN"/>
        </w:rPr>
      </w:pPr>
      <w:r w:rsidRPr="00813B5A">
        <w:rPr>
          <w:rFonts w:ascii="Calibri" w:hAnsi="Calibri" w:cs="Calibri"/>
          <w:b/>
          <w:bCs/>
          <w:lang w:val="en-GB" w:eastAsia="zh-CN"/>
        </w:rPr>
        <w:lastRenderedPageBreak/>
        <w:t>Γ: Τεχνική και επαγγελματική ικανότητα</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lang w:eastAsia="zh-CN"/>
        </w:rPr>
      </w:pPr>
      <w:r w:rsidRPr="00813B5A">
        <w:rPr>
          <w:rFonts w:ascii="Calibri" w:hAnsi="Calibri" w:cs="Calibri"/>
          <w:b/>
          <w:lang w:eastAsia="zh-CN"/>
        </w:rPr>
        <w:t>Ο οικονομικός φορέας πρέπει να παράσχε</w:t>
      </w:r>
      <w:r w:rsidRPr="00813B5A">
        <w:rPr>
          <w:rFonts w:ascii="Calibri" w:hAnsi="Calibri" w:cs="Calibri"/>
          <w:b/>
          <w:i/>
          <w:lang w:eastAsia="zh-CN"/>
        </w:rPr>
        <w:t>ι</w:t>
      </w:r>
      <w:r w:rsidRPr="00813B5A">
        <w:rPr>
          <w:rFonts w:ascii="Calibri" w:hAnsi="Calibri" w:cs="Calibri"/>
          <w:b/>
          <w:lang w:eastAsia="zh-CN"/>
        </w:rPr>
        <w:t xml:space="preserve"> πληροφορίες </w:t>
      </w:r>
      <w:r w:rsidRPr="00813B5A">
        <w:rPr>
          <w:rFonts w:ascii="Calibri" w:hAnsi="Calibri" w:cs="Calibri"/>
          <w:b/>
          <w:u w:val="single"/>
          <w:lang w:eastAsia="zh-CN"/>
        </w:rPr>
        <w:t>μόνον</w:t>
      </w:r>
      <w:r w:rsidRPr="00813B5A">
        <w:rPr>
          <w:rFonts w:ascii="Calibri" w:hAnsi="Calibri" w:cs="Calibri"/>
          <w:b/>
          <w:lang w:eastAsia="zh-CN"/>
        </w:rPr>
        <w:t xml:space="preserve"> όταν τα σχετικά κριτήρια επιλογής έχουν οριστεί από την αναθέτουσα αρχή ή τον αναθέτοντα φορέα  </w:t>
      </w:r>
      <w:r w:rsidRPr="00813B5A">
        <w:rPr>
          <w:rFonts w:ascii="Calibri" w:hAnsi="Calibri" w:cs="Calibri"/>
          <w:b/>
          <w:bCs/>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1α) Μόνο για τις </w:t>
            </w:r>
            <w:r w:rsidRPr="00813B5A">
              <w:rPr>
                <w:rFonts w:ascii="Calibri" w:hAnsi="Calibri" w:cs="Calibri"/>
                <w:b/>
                <w:i/>
                <w:lang w:eastAsia="zh-CN"/>
              </w:rPr>
              <w:t>δημόσιες συμβάσεις έργων</w:t>
            </w:r>
            <w:r w:rsidRPr="00813B5A">
              <w:rPr>
                <w:rFonts w:ascii="Calibri" w:hAnsi="Calibri" w:cs="Calibri"/>
                <w:lang w:eastAsia="zh-CN"/>
              </w:rPr>
              <w:t>:</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Κατά τη διάρκεια της περιόδου αναφοράς</w:t>
            </w:r>
            <w:r w:rsidRPr="00813B5A">
              <w:rPr>
                <w:rFonts w:ascii="Calibri" w:hAnsi="Calibri"/>
                <w:vertAlign w:val="superscript"/>
                <w:lang w:val="en-GB" w:eastAsia="zh-CN"/>
              </w:rPr>
              <w:endnoteReference w:id="38"/>
            </w:r>
            <w:r w:rsidRPr="00813B5A">
              <w:rPr>
                <w:rFonts w:ascii="Calibri" w:hAnsi="Calibri" w:cs="Calibri"/>
                <w:lang w:eastAsia="zh-CN"/>
              </w:rPr>
              <w:t xml:space="preserve">, ο οικονομικός φορέας έχει </w:t>
            </w:r>
            <w:r w:rsidRPr="00813B5A">
              <w:rPr>
                <w:rFonts w:ascii="Calibri" w:hAnsi="Calibri" w:cs="Calibri"/>
                <w:b/>
                <w:lang w:eastAsia="zh-CN"/>
              </w:rPr>
              <w:t>εκτελέσει τα ακόλουθα έργα του είδους που έχει προσδιοριστεί</w:t>
            </w:r>
            <w:r w:rsidRPr="00813B5A">
              <w:rPr>
                <w:rFonts w:ascii="Calibri" w:hAnsi="Calibri" w:cs="Calibri"/>
                <w:lang w:eastAsia="zh-CN"/>
              </w:rPr>
              <w:t>:</w:t>
            </w: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Έργα: [……]</w:t>
            </w:r>
          </w:p>
          <w:p w:rsidR="00881705" w:rsidRPr="00813B5A" w:rsidRDefault="00881705" w:rsidP="00881705">
            <w:pPr>
              <w:jc w:val="both"/>
              <w:rPr>
                <w:rFonts w:ascii="Calibri" w:eastAsia="Calibri" w:hAnsi="Calibri" w:cs="Calibri"/>
                <w: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w:t>
            </w:r>
          </w:p>
          <w:p w:rsidR="00881705" w:rsidRPr="00813B5A" w:rsidRDefault="00881705" w:rsidP="00881705">
            <w:pPr>
              <w:jc w:val="both"/>
              <w:rPr>
                <w:rFonts w:ascii="Calibri" w:hAnsi="Calibri" w:cs="Calibri"/>
                <w:lang w:val="en-GB" w:eastAsia="zh-CN"/>
              </w:rPr>
            </w:pPr>
            <w:r w:rsidRPr="00813B5A">
              <w:rPr>
                <w:rFonts w:ascii="Calibri" w:eastAsia="Calibri" w:hAnsi="Calibri" w:cs="Calibri"/>
                <w:i/>
                <w:lang w:eastAsia="zh-CN"/>
              </w:rPr>
              <w:t xml:space="preserve"> </w:t>
            </w:r>
            <w:r w:rsidRPr="00813B5A">
              <w:rPr>
                <w:rFonts w:ascii="Calibri" w:hAnsi="Calibri" w:cs="Calibri"/>
                <w: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1β) Μόνο για </w:t>
            </w:r>
            <w:r w:rsidRPr="00813B5A">
              <w:rPr>
                <w:rFonts w:ascii="Calibri" w:hAnsi="Calibri" w:cs="Calibri"/>
                <w:b/>
                <w:i/>
                <w:lang w:eastAsia="zh-CN"/>
              </w:rPr>
              <w:t>δημόσιες συμβάσεις προμηθειών και δημόσιες συμβάσεις υπηρεσιών</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Κατά τη διάρκεια της περιόδου αναφοράς</w:t>
            </w:r>
            <w:r w:rsidRPr="00813B5A">
              <w:rPr>
                <w:rFonts w:ascii="Calibri" w:hAnsi="Calibri"/>
                <w:vertAlign w:val="superscript"/>
                <w:lang w:val="en-GB" w:eastAsia="zh-CN"/>
              </w:rPr>
              <w:endnoteReference w:id="39"/>
            </w:r>
            <w:r w:rsidRPr="00813B5A">
              <w:rPr>
                <w:rFonts w:ascii="Calibri" w:hAnsi="Calibri" w:cs="Calibri"/>
                <w:lang w:eastAsia="zh-CN"/>
              </w:rPr>
              <w:t xml:space="preserve">, ο οικονομικός φορέας έχει </w:t>
            </w:r>
            <w:r w:rsidRPr="00813B5A">
              <w:rPr>
                <w:rFonts w:ascii="Calibri" w:hAnsi="Calibri" w:cs="Calibri"/>
                <w:b/>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Κατά τη σύνταξη του σχετικού καταλόγου αναφέρετε τα ποσά, τις ημερομηνίες και τους παραλήπτες δημόσιους ή ιδιωτικούς</w:t>
            </w:r>
            <w:r w:rsidRPr="00813B5A">
              <w:rPr>
                <w:rFonts w:ascii="Calibri" w:hAnsi="Calibri"/>
                <w:vertAlign w:val="superscript"/>
                <w:lang w:val="en-GB" w:eastAsia="zh-CN"/>
              </w:rPr>
              <w:endnoteReference w:id="40"/>
            </w:r>
            <w:r w:rsidRPr="00813B5A">
              <w:rPr>
                <w:rFonts w:ascii="Calibri" w:hAnsi="Calibri" w:cs="Calibri"/>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bl>
            <w:tblPr>
              <w:tblW w:w="0" w:type="auto"/>
              <w:tblLayout w:type="fixed"/>
              <w:tblLook w:val="0000"/>
            </w:tblPr>
            <w:tblGrid>
              <w:gridCol w:w="1057"/>
              <w:gridCol w:w="1052"/>
              <w:gridCol w:w="1052"/>
              <w:gridCol w:w="1155"/>
            </w:tblGrid>
            <w:tr w:rsidR="00881705" w:rsidRPr="00813B5A" w:rsidTr="00881705">
              <w:tc>
                <w:tcPr>
                  <w:tcW w:w="1057"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ποσά</w:t>
                  </w:r>
                </w:p>
              </w:tc>
              <w:tc>
                <w:tcPr>
                  <w:tcW w:w="1052"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παραλήπτες</w:t>
                  </w:r>
                </w:p>
              </w:tc>
            </w:tr>
            <w:tr w:rsidR="00881705" w:rsidRPr="00813B5A" w:rsidTr="00881705">
              <w:tc>
                <w:tcPr>
                  <w:tcW w:w="1057"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1052"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1052"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val="en-GB" w:eastAsia="zh-CN"/>
                    </w:rPr>
                  </w:pPr>
                </w:p>
              </w:tc>
            </w:tr>
          </w:tbl>
          <w:p w:rsidR="00881705" w:rsidRPr="00813B5A" w:rsidRDefault="00881705" w:rsidP="00881705">
            <w:pPr>
              <w:jc w:val="both"/>
              <w:rPr>
                <w:rFonts w:ascii="Calibri" w:hAnsi="Calibri" w:cs="Calibri"/>
                <w:lang w:val="en-GB" w:eastAsia="zh-CN"/>
              </w:rPr>
            </w:pP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2) Ο οικονομικός φορέας μπορεί να χρησιμοποιήσει το ακόλουθο </w:t>
            </w:r>
            <w:r w:rsidRPr="00813B5A">
              <w:rPr>
                <w:rFonts w:ascii="Calibri" w:hAnsi="Calibri" w:cs="Calibri"/>
                <w:b/>
                <w:lang w:eastAsia="zh-CN"/>
              </w:rPr>
              <w:t>τεχνικό προσωπικό ή τις ακόλουθες τεχνικές υπηρεσίες</w:t>
            </w:r>
            <w:r w:rsidRPr="00813B5A">
              <w:rPr>
                <w:rFonts w:ascii="Calibri" w:hAnsi="Calibri"/>
                <w:vertAlign w:val="superscript"/>
                <w:lang w:val="en-GB" w:eastAsia="zh-CN"/>
              </w:rPr>
              <w:endnoteReference w:id="41"/>
            </w:r>
            <w:r w:rsidRPr="00813B5A">
              <w:rPr>
                <w:rFonts w:ascii="Calibri" w:hAnsi="Calibri" w:cs="Calibri"/>
                <w:lang w:eastAsia="zh-CN"/>
              </w:rPr>
              <w:t>, ιδίως τους υπεύθυνους για τον έλεγχο της ποιότητας: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3) Ο οικονομικός φορέας χρησιμοποιεί τον ακόλουθο </w:t>
            </w:r>
            <w:r w:rsidRPr="00813B5A">
              <w:rPr>
                <w:rFonts w:ascii="Calibri" w:hAnsi="Calibri" w:cs="Calibri"/>
                <w:b/>
                <w:lang w:eastAsia="zh-CN"/>
              </w:rPr>
              <w:t>τεχνικό εξοπλισμό και λαμβάνει τα ακόλουθα μέτρα για την διασφάλιση της ποιότητας</w:t>
            </w:r>
            <w:r w:rsidRPr="00813B5A">
              <w:rPr>
                <w:rFonts w:ascii="Calibri" w:hAnsi="Calibri" w:cs="Calibri"/>
                <w:lang w:eastAsia="zh-CN"/>
              </w:rPr>
              <w:t xml:space="preserve"> και τα </w:t>
            </w:r>
            <w:r w:rsidRPr="00813B5A">
              <w:rPr>
                <w:rFonts w:ascii="Calibri" w:hAnsi="Calibri" w:cs="Calibri"/>
                <w:b/>
                <w:lang w:eastAsia="zh-CN"/>
              </w:rPr>
              <w:t>μέσα μελέτης και έρευνας</w:t>
            </w:r>
            <w:r w:rsidRPr="00813B5A">
              <w:rPr>
                <w:rFonts w:ascii="Calibri" w:hAnsi="Calibri" w:cs="Calibri"/>
                <w:lang w:eastAsia="zh-CN"/>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4) Ο οικονομικός φορέας θα μπορεί να εφαρμόσει τα ακόλουθα συστήματα </w:t>
            </w:r>
            <w:r w:rsidRPr="00813B5A">
              <w:rPr>
                <w:rFonts w:ascii="Calibri" w:hAnsi="Calibri" w:cs="Calibri"/>
                <w:b/>
                <w:lang w:eastAsia="zh-CN"/>
              </w:rPr>
              <w:t>διαχείρισης της αλυσίδας εφοδιασμού</w:t>
            </w:r>
            <w:r w:rsidRPr="00813B5A">
              <w:rPr>
                <w:rFonts w:ascii="Calibri" w:hAnsi="Calibri" w:cs="Calibri"/>
                <w:lang w:eastAsia="zh-CN"/>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i/>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Ο οικονομικός φορέας </w:t>
            </w:r>
            <w:r w:rsidRPr="00813B5A">
              <w:rPr>
                <w:rFonts w:ascii="Calibri" w:hAnsi="Calibri" w:cs="Calibri"/>
                <w:b/>
                <w:lang w:eastAsia="zh-CN"/>
              </w:rPr>
              <w:t>θα</w:t>
            </w:r>
            <w:r w:rsidRPr="00813B5A">
              <w:rPr>
                <w:rFonts w:ascii="Calibri" w:hAnsi="Calibri" w:cs="Calibri"/>
                <w:lang w:eastAsia="zh-CN"/>
              </w:rPr>
              <w:t xml:space="preserve"> επιτρέπει τη διενέργεια </w:t>
            </w:r>
            <w:r w:rsidRPr="00813B5A">
              <w:rPr>
                <w:rFonts w:ascii="Calibri" w:hAnsi="Calibri" w:cs="Calibri"/>
                <w:b/>
                <w:lang w:eastAsia="zh-CN"/>
              </w:rPr>
              <w:t>ελέγχων</w:t>
            </w:r>
            <w:r w:rsidRPr="00813B5A">
              <w:rPr>
                <w:rFonts w:ascii="Calibri" w:hAnsi="Calibri"/>
                <w:vertAlign w:val="superscript"/>
                <w:lang w:val="en-GB" w:eastAsia="zh-CN"/>
              </w:rPr>
              <w:endnoteReference w:id="42"/>
            </w:r>
            <w:r w:rsidRPr="00813B5A">
              <w:rPr>
                <w:rFonts w:ascii="Calibri" w:hAnsi="Calibri" w:cs="Calibri"/>
                <w:lang w:eastAsia="zh-CN"/>
              </w:rPr>
              <w:t xml:space="preserve"> όσον αφορά το </w:t>
            </w:r>
            <w:r w:rsidRPr="00813B5A">
              <w:rPr>
                <w:rFonts w:ascii="Calibri" w:hAnsi="Calibri" w:cs="Calibri"/>
                <w:b/>
                <w:lang w:eastAsia="zh-CN"/>
              </w:rPr>
              <w:t>παραγωγικό δυναμικό</w:t>
            </w:r>
            <w:r w:rsidRPr="00813B5A">
              <w:rPr>
                <w:rFonts w:ascii="Calibri" w:hAnsi="Calibri" w:cs="Calibri"/>
                <w:lang w:eastAsia="zh-CN"/>
              </w:rPr>
              <w:t xml:space="preserve"> ή τις </w:t>
            </w:r>
            <w:r w:rsidRPr="00813B5A">
              <w:rPr>
                <w:rFonts w:ascii="Calibri" w:hAnsi="Calibri" w:cs="Calibri"/>
                <w:b/>
                <w:lang w:eastAsia="zh-CN"/>
              </w:rPr>
              <w:t>τεχνικές ικανότητες</w:t>
            </w:r>
            <w:r w:rsidRPr="00813B5A">
              <w:rPr>
                <w:rFonts w:ascii="Calibri" w:hAnsi="Calibri" w:cs="Calibri"/>
                <w:lang w:eastAsia="zh-CN"/>
              </w:rPr>
              <w:t xml:space="preserve"> του οικονομικού φορέα και, εφόσον κρίνεται αναγκαίο, όσον αφορά τα </w:t>
            </w:r>
            <w:r w:rsidRPr="00813B5A">
              <w:rPr>
                <w:rFonts w:ascii="Calibri" w:hAnsi="Calibri" w:cs="Calibri"/>
                <w:b/>
                <w:lang w:eastAsia="zh-CN"/>
              </w:rPr>
              <w:t>μέσα μελέτης και έρευνας</w:t>
            </w:r>
            <w:r w:rsidRPr="00813B5A">
              <w:rPr>
                <w:rFonts w:ascii="Calibri" w:hAnsi="Calibri" w:cs="Calibri"/>
                <w:lang w:eastAsia="zh-CN"/>
              </w:rPr>
              <w:t xml:space="preserve"> που αυτός διαθέτει καθώς και τα </w:t>
            </w:r>
            <w:r w:rsidRPr="00813B5A">
              <w:rPr>
                <w:rFonts w:ascii="Calibri" w:hAnsi="Calibri" w:cs="Calibri"/>
                <w:b/>
                <w:lang w:eastAsia="zh-CN"/>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Ναι [] Όχι</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6) Οι ακόλουθοι </w:t>
            </w:r>
            <w:r w:rsidRPr="00813B5A">
              <w:rPr>
                <w:rFonts w:ascii="Calibri" w:hAnsi="Calibri" w:cs="Calibri"/>
                <w:b/>
                <w:lang w:eastAsia="zh-CN"/>
              </w:rPr>
              <w:t>τίτλοι σπουδών και επαγγελματικών προσόντων</w:t>
            </w:r>
            <w:r w:rsidRPr="00813B5A">
              <w:rPr>
                <w:rFonts w:ascii="Calibri" w:hAnsi="Calibri" w:cs="Calibri"/>
                <w:lang w:eastAsia="zh-CN"/>
              </w:rPr>
              <w:t xml:space="preserve"> διατίθενται από:</w:t>
            </w:r>
          </w:p>
          <w:p w:rsidR="00881705" w:rsidRPr="00813B5A" w:rsidRDefault="00881705" w:rsidP="00881705">
            <w:pPr>
              <w:jc w:val="both"/>
              <w:rPr>
                <w:rFonts w:ascii="Calibri" w:hAnsi="Calibri" w:cs="Calibri"/>
                <w:b/>
                <w:i/>
                <w:lang w:eastAsia="zh-CN"/>
              </w:rPr>
            </w:pPr>
            <w:r w:rsidRPr="00813B5A">
              <w:rPr>
                <w:rFonts w:ascii="Calibri" w:hAnsi="Calibri" w:cs="Calibri"/>
                <w:lang w:eastAsia="zh-CN"/>
              </w:rPr>
              <w:t>α) τον ίδιο τον πάροχο υπηρεσιών ή τον εργολάβο,</w:t>
            </w:r>
          </w:p>
          <w:p w:rsidR="00881705" w:rsidRPr="00813B5A" w:rsidRDefault="00881705" w:rsidP="00881705">
            <w:pPr>
              <w:jc w:val="both"/>
              <w:rPr>
                <w:rFonts w:ascii="Calibri" w:hAnsi="Calibri" w:cs="Calibri"/>
                <w:lang w:eastAsia="zh-CN"/>
              </w:rPr>
            </w:pPr>
            <w:r w:rsidRPr="00813B5A">
              <w:rPr>
                <w:rFonts w:ascii="Calibri" w:hAnsi="Calibri" w:cs="Calibri"/>
                <w:b/>
                <w:i/>
                <w:lang w:eastAsia="zh-CN"/>
              </w:rPr>
              <w:t>και/ή</w:t>
            </w:r>
            <w:r w:rsidRPr="00813B5A">
              <w:rPr>
                <w:rFonts w:ascii="Calibri" w:hAnsi="Calibri" w:cs="Calibri"/>
                <w:lang w:eastAsia="zh-CN"/>
              </w:rPr>
              <w:t xml:space="preserve"> (ανάλογα με τις απαιτήσεις που ορίζονται στη σχετική πρόσκληση ή διακήρυξη ή στα έγγραφα της σύμβασης)</w:t>
            </w:r>
          </w:p>
          <w:p w:rsidR="00881705" w:rsidRPr="00813B5A" w:rsidRDefault="00881705" w:rsidP="00881705">
            <w:pPr>
              <w:jc w:val="both"/>
              <w:rPr>
                <w:rFonts w:ascii="Calibri" w:hAnsi="Calibri" w:cs="Calibri"/>
                <w:lang w:eastAsia="zh-CN"/>
              </w:rPr>
            </w:pPr>
            <w:r w:rsidRPr="00813B5A">
              <w:rPr>
                <w:rFonts w:ascii="Calibri" w:hAnsi="Calibri" w:cs="Calibri"/>
                <w:lang w:eastAsia="zh-CN"/>
              </w:rPr>
              <w:lastRenderedPageBreak/>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α)[......................................……]</w:t>
            </w: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β)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lastRenderedPageBreak/>
              <w:t xml:space="preserve">7) Ο οικονομικός φορέας θα μπορεί να εφαρμόζει τα ακόλουθα </w:t>
            </w:r>
            <w:r w:rsidRPr="00813B5A">
              <w:rPr>
                <w:rFonts w:ascii="Calibri" w:hAnsi="Calibri" w:cs="Calibri"/>
                <w:b/>
                <w:lang w:eastAsia="zh-CN"/>
              </w:rPr>
              <w:t>μέτρα περιβαλλοντικής διαχείρισης</w:t>
            </w:r>
            <w:r w:rsidRPr="00813B5A">
              <w:rPr>
                <w:rFonts w:ascii="Calibri" w:hAnsi="Calibri" w:cs="Calibri"/>
                <w:lang w:eastAsia="zh-CN"/>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8) Το </w:t>
            </w:r>
            <w:r w:rsidRPr="00813B5A">
              <w:rPr>
                <w:rFonts w:ascii="Calibri" w:hAnsi="Calibri" w:cs="Calibri"/>
                <w:b/>
                <w:bCs/>
                <w:lang w:eastAsia="zh-CN"/>
              </w:rPr>
              <w:t xml:space="preserve">μέσο ετήσιο εργατοϋπαλληλικό δυναμικό </w:t>
            </w:r>
            <w:r w:rsidRPr="00813B5A">
              <w:rPr>
                <w:rFonts w:ascii="Calibri" w:hAnsi="Calibri" w:cs="Calibri"/>
                <w:lang w:eastAsia="zh-CN"/>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Έτος, μέσο ετήσιο εργατοϋπαλληλικό προσωπικό: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Έτος, αριθμός διευθυντικών στελεχών:</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 xml:space="preserve">[........], [.........] </w:t>
            </w:r>
          </w:p>
        </w:tc>
      </w:tr>
      <w:tr w:rsidR="00881705" w:rsidRPr="00813B5A" w:rsidTr="00881705">
        <w:trPr>
          <w:jc w:val="center"/>
        </w:trPr>
        <w:tc>
          <w:tcPr>
            <w:tcW w:w="4479" w:type="dxa"/>
            <w:tcBorders>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9) Ο οικονομικός φορέας θα έχει στη διάθεσή του τα ακόλουθα </w:t>
            </w:r>
            <w:r w:rsidRPr="00813B5A">
              <w:rPr>
                <w:rFonts w:ascii="Calibri" w:hAnsi="Calibri" w:cs="Calibri"/>
                <w:b/>
                <w:lang w:eastAsia="zh-CN"/>
              </w:rPr>
              <w:t xml:space="preserve">μηχανήματα, εγκαταστάσεις και τεχνικό εξοπλισμό </w:t>
            </w:r>
            <w:r w:rsidRPr="00813B5A">
              <w:rPr>
                <w:rFonts w:ascii="Calibri" w:hAnsi="Calibri" w:cs="Calibri"/>
                <w:lang w:eastAsia="zh-CN"/>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10) Ο οικονομικός φορέας </w:t>
            </w:r>
            <w:r w:rsidRPr="00813B5A">
              <w:rPr>
                <w:rFonts w:ascii="Calibri" w:hAnsi="Calibri" w:cs="Calibri"/>
                <w:b/>
                <w:lang w:eastAsia="zh-CN"/>
              </w:rPr>
              <w:t>προτίθεται, να αναθέσει σε τρίτους υπό μορφή υπεργολαβίας</w:t>
            </w:r>
            <w:r w:rsidRPr="00813B5A">
              <w:rPr>
                <w:rFonts w:ascii="Calibri" w:hAnsi="Calibri"/>
                <w:vertAlign w:val="superscript"/>
                <w:lang w:val="en-GB" w:eastAsia="zh-CN"/>
              </w:rPr>
              <w:endnoteReference w:id="43"/>
            </w:r>
            <w:r w:rsidRPr="00813B5A">
              <w:rPr>
                <w:rFonts w:ascii="Calibri" w:hAnsi="Calibri" w:cs="Calibri"/>
                <w:lang w:eastAsia="zh-CN"/>
              </w:rPr>
              <w:t xml:space="preserve"> το ακόλουθο</w:t>
            </w:r>
            <w:r w:rsidRPr="00813B5A">
              <w:rPr>
                <w:rFonts w:ascii="Calibri" w:hAnsi="Calibri" w:cs="Calibri"/>
                <w:b/>
                <w:lang w:eastAsia="zh-CN"/>
              </w:rPr>
              <w:t xml:space="preserve"> τμήμα (δηλ. ποσοστό)</w:t>
            </w:r>
            <w:r w:rsidRPr="00813B5A">
              <w:rPr>
                <w:rFonts w:ascii="Calibri" w:hAnsi="Calibri" w:cs="Calibri"/>
                <w:lang w:eastAsia="zh-CN"/>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lang w:val="en-GB" w:eastAsia="zh-CN"/>
              </w:rPr>
              <w:t>[....……]</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11) Για </w:t>
            </w:r>
            <w:r w:rsidRPr="00813B5A">
              <w:rPr>
                <w:rFonts w:ascii="Calibri" w:hAnsi="Calibri" w:cs="Calibri"/>
                <w:b/>
                <w:i/>
                <w:lang w:eastAsia="zh-CN"/>
              </w:rPr>
              <w:t xml:space="preserve">δημόσιες συμβάσεις προμηθειών </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Κατά περίπτωση, ο οικονομικός φορέας δηλώνει περαιτέρω ότι θα προσκομίσει τα απαιτούμενα πιστοποιητικά γνησιότητας.</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r w:rsidRPr="00813B5A">
              <w:rPr>
                <w:rFonts w:ascii="Calibri" w:hAnsi="Calibri" w:cs="Calibri"/>
                <w:lang w:eastAsia="zh-CN"/>
              </w:rPr>
              <w:t>[] Ναι [] Όχι</w:t>
            </w: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 xml:space="preserve">12) Για </w:t>
            </w:r>
            <w:r w:rsidRPr="00813B5A">
              <w:rPr>
                <w:rFonts w:ascii="Calibri" w:hAnsi="Calibri" w:cs="Calibri"/>
                <w:b/>
                <w:i/>
                <w:lang w:eastAsia="zh-CN"/>
              </w:rPr>
              <w:t>δημόσιες συμβάσεις προμηθειών</w:t>
            </w:r>
            <w:r w:rsidRPr="00813B5A">
              <w:rPr>
                <w:rFonts w:ascii="Calibri" w:hAnsi="Calibri" w:cs="Calibri"/>
                <w:lang w:eastAsia="zh-CN"/>
              </w:rPr>
              <w:t>:</w:t>
            </w:r>
          </w:p>
          <w:p w:rsidR="00881705" w:rsidRPr="00813B5A" w:rsidRDefault="00881705" w:rsidP="00881705">
            <w:pPr>
              <w:jc w:val="both"/>
              <w:rPr>
                <w:rFonts w:ascii="Calibri" w:hAnsi="Calibri" w:cs="Calibri"/>
                <w:b/>
                <w:lang w:eastAsia="zh-CN"/>
              </w:rPr>
            </w:pPr>
            <w:r w:rsidRPr="00813B5A">
              <w:rPr>
                <w:rFonts w:ascii="Calibri" w:hAnsi="Calibri" w:cs="Calibri"/>
                <w:lang w:eastAsia="zh-CN"/>
              </w:rPr>
              <w:t xml:space="preserve">Μπορεί ο οικονομικός φορέας να προσκομίσει τα απαιτούμενα </w:t>
            </w:r>
            <w:r w:rsidRPr="00813B5A">
              <w:rPr>
                <w:rFonts w:ascii="Calibri" w:hAnsi="Calibri" w:cs="Calibri"/>
                <w:b/>
                <w:lang w:eastAsia="zh-CN"/>
              </w:rPr>
              <w:t>πιστοποιητικά</w:t>
            </w:r>
            <w:r w:rsidRPr="00813B5A">
              <w:rPr>
                <w:rFonts w:ascii="Calibri" w:hAnsi="Calibri" w:cs="Calibri"/>
                <w:lang w:eastAsia="zh-CN"/>
              </w:rPr>
              <w:t xml:space="preserve"> που έχουν εκδοθεί από επίσημα </w:t>
            </w:r>
            <w:r w:rsidRPr="00813B5A">
              <w:rPr>
                <w:rFonts w:ascii="Calibri" w:hAnsi="Calibri" w:cs="Calibri"/>
                <w:b/>
                <w:lang w:eastAsia="zh-CN"/>
              </w:rPr>
              <w:t>ινστιτούτα ελέγχου ποιότητας</w:t>
            </w:r>
            <w:r w:rsidRPr="00813B5A">
              <w:rPr>
                <w:rFonts w:ascii="Calibri" w:hAnsi="Calibri" w:cs="Calibri"/>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81705" w:rsidRPr="00813B5A" w:rsidRDefault="00881705" w:rsidP="00881705">
            <w:pPr>
              <w:jc w:val="both"/>
              <w:rPr>
                <w:rFonts w:ascii="Calibri" w:hAnsi="Calibri" w:cs="Calibri"/>
                <w:i/>
                <w:lang w:eastAsia="zh-CN"/>
              </w:rPr>
            </w:pPr>
            <w:r w:rsidRPr="00813B5A">
              <w:rPr>
                <w:rFonts w:ascii="Calibri" w:hAnsi="Calibri" w:cs="Calibri"/>
                <w:b/>
                <w:lang w:eastAsia="zh-CN"/>
              </w:rPr>
              <w:t>Εάν όχι</w:t>
            </w:r>
            <w:r w:rsidRPr="00813B5A">
              <w:rPr>
                <w:rFonts w:ascii="Calibri" w:hAnsi="Calibri" w:cs="Calibri"/>
                <w:lang w:eastAsia="zh-CN"/>
              </w:rPr>
              <w:t>, εξηγήστε τους λόγους και αναφέρετε ποια άλλα αποδεικτικά μέσα μπορούν να προσκομιστούν:</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snapToGrid w:val="0"/>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bl>
    <w:p w:rsidR="00881705" w:rsidRPr="00813B5A" w:rsidRDefault="00881705" w:rsidP="00881705">
      <w:pPr>
        <w:keepNext/>
        <w:spacing w:before="120" w:after="360" w:line="276" w:lineRule="auto"/>
        <w:jc w:val="center"/>
        <w:rPr>
          <w:rFonts w:ascii="Calibri" w:hAnsi="Calibri" w:cs="Calibri"/>
          <w:b/>
          <w:smallCaps/>
          <w:kern w:val="1"/>
          <w:lang w:eastAsia="zh-CN"/>
        </w:rPr>
      </w:pPr>
    </w:p>
    <w:p w:rsidR="00881705" w:rsidRPr="00813B5A" w:rsidRDefault="00881705" w:rsidP="00881705">
      <w:pPr>
        <w:spacing w:after="120"/>
        <w:jc w:val="center"/>
        <w:rPr>
          <w:rFonts w:ascii="Calibri" w:hAnsi="Calibri" w:cs="Calibri"/>
          <w:b/>
          <w:bCs/>
          <w:lang w:eastAsia="zh-CN"/>
        </w:rPr>
      </w:pPr>
    </w:p>
    <w:p w:rsidR="00881705" w:rsidRPr="00813B5A" w:rsidRDefault="00881705" w:rsidP="00881705">
      <w:pPr>
        <w:pageBreakBefore/>
        <w:spacing w:after="120"/>
        <w:jc w:val="center"/>
        <w:rPr>
          <w:rFonts w:ascii="Calibri" w:hAnsi="Calibri" w:cs="Calibri"/>
          <w:b/>
          <w:i/>
          <w:lang w:eastAsia="zh-CN"/>
        </w:rPr>
      </w:pPr>
      <w:r w:rsidRPr="00813B5A">
        <w:rPr>
          <w:rFonts w:ascii="Calibri" w:hAnsi="Calibri" w:cs="Calibri"/>
          <w:b/>
          <w:bCs/>
          <w:lang w:eastAsia="zh-CN"/>
        </w:rPr>
        <w:lastRenderedPageBreak/>
        <w:t>Δ: Συστήματα διασφάλισης ποιότητας και πρότυπα περιβαλλοντικής διαχείρισης</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lang w:eastAsia="zh-CN"/>
        </w:rPr>
      </w:pPr>
      <w:r w:rsidRPr="00813B5A">
        <w:rPr>
          <w:rFonts w:ascii="Calibri" w:hAnsi="Calibri" w:cs="Calibri"/>
          <w:b/>
          <w:i/>
          <w:lang w:eastAsia="zh-CN"/>
        </w:rPr>
        <w:t xml:space="preserve">Ο οικονομικός φορέας πρέπει να παράσχει πληροφορίες </w:t>
      </w:r>
      <w:r w:rsidRPr="00813B5A">
        <w:rPr>
          <w:rFonts w:ascii="Calibri" w:hAnsi="Calibri" w:cs="Calibri"/>
          <w:b/>
          <w:u w:val="single"/>
          <w:lang w:eastAsia="zh-CN"/>
        </w:rPr>
        <w:t>μόνον</w:t>
      </w:r>
      <w:r w:rsidRPr="00813B5A">
        <w:rPr>
          <w:rFonts w:ascii="Calibri" w:hAnsi="Calibri" w:cs="Calibri"/>
          <w:b/>
          <w:i/>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eastAsia="zh-CN"/>
              </w:rPr>
            </w:pPr>
            <w:r w:rsidRPr="00813B5A">
              <w:rPr>
                <w:rFonts w:ascii="Calibri" w:hAnsi="Calibri" w:cs="Calibri"/>
                <w:b/>
                <w:i/>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color w:val="000000"/>
                <w:lang w:eastAsia="zh-CN"/>
              </w:rPr>
            </w:pPr>
            <w:r w:rsidRPr="00813B5A">
              <w:rPr>
                <w:rFonts w:ascii="Calibri" w:hAnsi="Calibri" w:cs="Calibri"/>
                <w:color w:val="000000"/>
                <w:lang w:eastAsia="zh-CN"/>
              </w:rPr>
              <w:t xml:space="preserve">Θα είναι σε θέση ο οικονομικός φορέας να προσκομίσει </w:t>
            </w:r>
            <w:r w:rsidRPr="00813B5A">
              <w:rPr>
                <w:rFonts w:ascii="Calibri" w:hAnsi="Calibri" w:cs="Calibri"/>
                <w:b/>
                <w:color w:val="000000"/>
                <w:lang w:eastAsia="zh-CN"/>
              </w:rPr>
              <w:t>πιστοποιητικά</w:t>
            </w:r>
            <w:r w:rsidRPr="00813B5A">
              <w:rPr>
                <w:rFonts w:ascii="Calibri" w:hAnsi="Calibri" w:cs="Calibri"/>
                <w:color w:val="000000"/>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13B5A">
              <w:rPr>
                <w:rFonts w:ascii="Calibri" w:hAnsi="Calibri" w:cs="Calibri"/>
                <w:b/>
                <w:color w:val="000000"/>
                <w:lang w:eastAsia="zh-CN"/>
              </w:rPr>
              <w:t>πρότυπα διασφάλισης ποιότητας</w:t>
            </w:r>
            <w:r w:rsidRPr="00813B5A">
              <w:rPr>
                <w:rFonts w:ascii="Calibri" w:hAnsi="Calibri" w:cs="Calibri"/>
                <w:color w:val="000000"/>
                <w:lang w:eastAsia="zh-CN"/>
              </w:rPr>
              <w:t>, συμπεριλαμβανομένης της προσβασιμότητας για άτομα με ειδικές ανάγκες;</w:t>
            </w:r>
          </w:p>
          <w:p w:rsidR="00881705" w:rsidRPr="00813B5A" w:rsidRDefault="00881705" w:rsidP="00881705">
            <w:pPr>
              <w:jc w:val="both"/>
              <w:rPr>
                <w:rFonts w:ascii="Calibri" w:hAnsi="Calibri" w:cs="Calibri"/>
                <w:i/>
                <w:color w:val="000000"/>
                <w:lang w:eastAsia="zh-CN"/>
              </w:rPr>
            </w:pPr>
            <w:r w:rsidRPr="00813B5A">
              <w:rPr>
                <w:rFonts w:ascii="Calibri" w:hAnsi="Calibri" w:cs="Calibri"/>
                <w:b/>
                <w:color w:val="000000"/>
                <w:lang w:eastAsia="zh-CN"/>
              </w:rPr>
              <w:t>Εάν όχι</w:t>
            </w:r>
            <w:r w:rsidRPr="00813B5A">
              <w:rPr>
                <w:rFonts w:ascii="Calibri" w:hAnsi="Calibri" w:cs="Calibri"/>
                <w:color w:val="000000"/>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881705" w:rsidRPr="00813B5A" w:rsidRDefault="00881705" w:rsidP="00881705">
            <w:pPr>
              <w:jc w:val="both"/>
              <w:rPr>
                <w:rFonts w:ascii="Calibri" w:hAnsi="Calibri" w:cs="Calibri"/>
                <w:lang w:eastAsia="zh-CN"/>
              </w:rPr>
            </w:pPr>
            <w:r w:rsidRPr="00813B5A">
              <w:rPr>
                <w:rFonts w:ascii="Calibri" w:hAnsi="Calibri" w:cs="Calibri"/>
                <w:i/>
                <w:color w:val="000000"/>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i/>
                <w:lang w:eastAsia="zh-CN"/>
              </w:rPr>
            </w:pPr>
            <w:r w:rsidRPr="00813B5A">
              <w:rPr>
                <w:rFonts w:ascii="Calibri" w:hAnsi="Calibri" w:cs="Calibri"/>
                <w:lang w:eastAsia="zh-CN"/>
              </w:rPr>
              <w:t>[……] [……]</w:t>
            </w: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lang w:eastAsia="zh-CN"/>
              </w:rPr>
            </w:pPr>
            <w:r w:rsidRPr="00813B5A">
              <w:rPr>
                <w:rFonts w:ascii="Calibri" w:hAnsi="Calibri" w:cs="Calibri"/>
                <w:lang w:eastAsia="zh-CN"/>
              </w:rPr>
              <w:t xml:space="preserve">Θα είναι σε θέση ο οικονομικός φορέας να προσκομίσει </w:t>
            </w:r>
            <w:r w:rsidRPr="00813B5A">
              <w:rPr>
                <w:rFonts w:ascii="Calibri" w:hAnsi="Calibri" w:cs="Calibri"/>
                <w:b/>
                <w:lang w:eastAsia="zh-CN"/>
              </w:rPr>
              <w:t>πιστοποιητικά</w:t>
            </w:r>
            <w:r w:rsidRPr="00813B5A">
              <w:rPr>
                <w:rFonts w:ascii="Calibri" w:hAnsi="Calibri" w:cs="Calibri"/>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13B5A">
              <w:rPr>
                <w:rFonts w:ascii="Calibri" w:hAnsi="Calibri" w:cs="Calibri"/>
                <w:b/>
                <w:lang w:eastAsia="zh-CN"/>
              </w:rPr>
              <w:t>συστήματα ή πρότυπα περιβαλλοντικής διαχείρισης</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r w:rsidRPr="00813B5A">
              <w:rPr>
                <w:rFonts w:ascii="Calibri" w:hAnsi="Calibri" w:cs="Calibri"/>
                <w:b/>
                <w:lang w:eastAsia="zh-CN"/>
              </w:rPr>
              <w:t>Εάν όχι</w:t>
            </w:r>
            <w:r w:rsidRPr="00813B5A">
              <w:rPr>
                <w:rFonts w:ascii="Calibri" w:hAnsi="Calibri" w:cs="Calibri"/>
                <w:lang w:eastAsia="zh-CN"/>
              </w:rPr>
              <w:t xml:space="preserve">, εξηγήστε τους λόγους και διευκρινίστε ποια άλλα αποδεικτικά μέσα μπορούν να προσκομιστούν όσον αφορά τα </w:t>
            </w:r>
            <w:r w:rsidRPr="00813B5A">
              <w:rPr>
                <w:rFonts w:ascii="Calibri" w:hAnsi="Calibri" w:cs="Calibri"/>
                <w:b/>
                <w:lang w:eastAsia="zh-CN"/>
              </w:rPr>
              <w:t>συστήματα ή πρότυπα περιβαλλοντικής διαχείρισης</w:t>
            </w: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rPr>
                <w:rFonts w:ascii="Calibri" w:hAnsi="Calibri" w:cs="Calibri"/>
                <w:lang w:eastAsia="zh-CN"/>
              </w:rPr>
            </w:pPr>
            <w:r w:rsidRPr="00813B5A">
              <w:rPr>
                <w:rFonts w:ascii="Calibri" w:hAnsi="Calibri" w:cs="Calibri"/>
                <w:lang w:eastAsia="zh-CN"/>
              </w:rPr>
              <w:t>[] Ναι [] Όχι</w:t>
            </w: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lang w:eastAsia="zh-CN"/>
              </w:rPr>
            </w:pPr>
          </w:p>
          <w:p w:rsidR="00881705" w:rsidRPr="00813B5A" w:rsidRDefault="00881705" w:rsidP="00881705">
            <w:pPr>
              <w:rPr>
                <w:rFonts w:ascii="Calibri" w:hAnsi="Calibri" w:cs="Calibri"/>
                <w:i/>
                <w:lang w:eastAsia="zh-CN"/>
              </w:rPr>
            </w:pPr>
            <w:r w:rsidRPr="00813B5A">
              <w:rPr>
                <w:rFonts w:ascii="Calibri" w:hAnsi="Calibri" w:cs="Calibri"/>
                <w:lang w:eastAsia="zh-CN"/>
              </w:rPr>
              <w:t>[……] [……]</w:t>
            </w: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i/>
                <w:lang w:eastAsia="zh-CN"/>
              </w:rPr>
            </w:pPr>
          </w:p>
          <w:p w:rsidR="00881705" w:rsidRPr="00813B5A" w:rsidRDefault="00881705" w:rsidP="00881705">
            <w:pPr>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p>
        </w:tc>
      </w:tr>
    </w:tbl>
    <w:p w:rsidR="00881705" w:rsidRPr="00813B5A" w:rsidRDefault="00881705" w:rsidP="00881705">
      <w:pPr>
        <w:spacing w:after="120"/>
        <w:jc w:val="center"/>
        <w:rPr>
          <w:rFonts w:ascii="Calibri" w:hAnsi="Calibri" w:cs="Calibri"/>
          <w:lang w:eastAsia="zh-CN"/>
        </w:rPr>
      </w:pPr>
    </w:p>
    <w:p w:rsidR="00881705" w:rsidRPr="00813B5A" w:rsidRDefault="00881705" w:rsidP="00881705">
      <w:pPr>
        <w:pageBreakBefore/>
        <w:spacing w:after="120"/>
        <w:jc w:val="center"/>
        <w:rPr>
          <w:rFonts w:ascii="Calibri" w:hAnsi="Calibri" w:cs="Calibri"/>
          <w:b/>
          <w:i/>
          <w:lang w:eastAsia="zh-CN"/>
        </w:rPr>
      </w:pPr>
      <w:r w:rsidRPr="00813B5A">
        <w:rPr>
          <w:rFonts w:ascii="Calibri" w:hAnsi="Calibri" w:cs="Calibri"/>
          <w:b/>
          <w:bCs/>
          <w:lang w:eastAsia="zh-CN"/>
        </w:rPr>
        <w:lastRenderedPageBreak/>
        <w:t xml:space="preserve">Μέρος </w:t>
      </w:r>
      <w:r w:rsidRPr="00813B5A">
        <w:rPr>
          <w:rFonts w:ascii="Calibri" w:hAnsi="Calibri" w:cs="Calibri"/>
          <w:b/>
          <w:bCs/>
          <w:lang w:val="en-GB" w:eastAsia="zh-CN"/>
        </w:rPr>
        <w:t>V</w:t>
      </w:r>
      <w:r w:rsidRPr="00813B5A">
        <w:rPr>
          <w:rFonts w:ascii="Calibri" w:hAnsi="Calibri" w:cs="Calibri"/>
          <w:b/>
          <w:bCs/>
          <w:lang w:eastAsia="zh-CN"/>
        </w:rPr>
        <w:t>: Περιορισμός του αριθμού των πληρούντων τα κριτήρια επιλογής υποψηφίων</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i/>
          <w:u w:val="single"/>
          <w:lang w:eastAsia="zh-CN"/>
        </w:rPr>
      </w:pPr>
      <w:r w:rsidRPr="00813B5A">
        <w:rPr>
          <w:rFonts w:ascii="Calibri" w:hAnsi="Calibri" w:cs="Calibri"/>
          <w:b/>
          <w:i/>
          <w:lang w:eastAsia="zh-CN"/>
        </w:rPr>
        <w:t xml:space="preserve">Ο οικονομικός φορέας πρέπει να παράσχει πληροφορίες </w:t>
      </w:r>
      <w:r w:rsidRPr="00813B5A">
        <w:rPr>
          <w:rFonts w:ascii="Calibri" w:hAnsi="Calibri" w:cs="Calibri"/>
          <w:b/>
          <w:u w:val="single"/>
          <w:lang w:eastAsia="zh-CN"/>
        </w:rPr>
        <w:t>μόνον</w:t>
      </w:r>
      <w:r w:rsidRPr="00813B5A">
        <w:rPr>
          <w:rFonts w:ascii="Calibri" w:hAnsi="Calibri" w:cs="Calibri"/>
          <w:b/>
          <w:i/>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13B5A">
        <w:rPr>
          <w:rFonts w:ascii="Calibri" w:hAnsi="Calibri" w:cs="Calibri"/>
          <w:b/>
          <w:lang w:eastAsia="zh-CN"/>
        </w:rPr>
        <w:t>εφόσον συντρέχει περίπτωση</w:t>
      </w:r>
      <w:r w:rsidRPr="00813B5A">
        <w:rPr>
          <w:rFonts w:ascii="Calibri" w:hAnsi="Calibri" w:cs="Calibri"/>
          <w:b/>
          <w:i/>
          <w:lang w:eastAsia="zh-CN"/>
        </w:rPr>
        <w:t>,</w:t>
      </w:r>
      <w:r w:rsidRPr="00813B5A">
        <w:rPr>
          <w:rFonts w:ascii="Calibri" w:hAnsi="Calibri" w:cs="Calibri"/>
          <w:b/>
          <w:i/>
          <w:u w:val="single"/>
          <w:lang w:eastAsia="zh-CN"/>
        </w:rPr>
        <w:t xml:space="preserve"> </w:t>
      </w:r>
      <w:r w:rsidRPr="00813B5A">
        <w:rPr>
          <w:rFonts w:ascii="Calibri" w:hAnsi="Calibri" w:cs="Calibri"/>
          <w:b/>
          <w:i/>
          <w:lang w:eastAsia="zh-CN"/>
        </w:rPr>
        <w:t>που θα πρέπει να προσκομιστούν, ορίζονται στη σχετική διακήρυξη  ή στην πρόσκληση ή στα έγγραφα της σύμβασης.</w:t>
      </w:r>
    </w:p>
    <w:p w:rsidR="00881705" w:rsidRPr="00813B5A" w:rsidRDefault="00881705" w:rsidP="00881705">
      <w:pPr>
        <w:pBdr>
          <w:top w:val="single" w:sz="4" w:space="1" w:color="000000"/>
          <w:left w:val="single" w:sz="4" w:space="4" w:color="000000"/>
          <w:bottom w:val="single" w:sz="4" w:space="1" w:color="000000"/>
          <w:right w:val="single" w:sz="4" w:space="4" w:color="000000"/>
        </w:pBdr>
        <w:shd w:val="clear" w:color="auto" w:fill="BFBFBF"/>
        <w:spacing w:after="120"/>
        <w:jc w:val="both"/>
        <w:rPr>
          <w:rFonts w:ascii="Calibri" w:hAnsi="Calibri" w:cs="Calibri"/>
          <w:b/>
          <w:lang w:eastAsia="zh-CN"/>
        </w:rPr>
      </w:pPr>
      <w:r w:rsidRPr="00813B5A">
        <w:rPr>
          <w:rFonts w:ascii="Calibri" w:hAnsi="Calibri" w:cs="Calibri"/>
          <w:b/>
          <w:i/>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81705" w:rsidRPr="00813B5A" w:rsidRDefault="00881705" w:rsidP="00881705">
      <w:pPr>
        <w:spacing w:after="120"/>
        <w:jc w:val="both"/>
        <w:rPr>
          <w:rFonts w:ascii="Calibri" w:hAnsi="Calibri" w:cs="Calibri"/>
          <w:b/>
          <w:i/>
          <w:lang w:eastAsia="zh-CN"/>
        </w:rPr>
      </w:pPr>
      <w:r w:rsidRPr="00813B5A">
        <w:rPr>
          <w:rFonts w:ascii="Calibri" w:hAnsi="Calibri" w:cs="Calibri"/>
          <w:b/>
          <w:lang w:eastAsia="zh-CN"/>
        </w:rPr>
        <w:t>Ο οικονομικός φορέας δηλώνει ότι:</w:t>
      </w:r>
    </w:p>
    <w:tbl>
      <w:tblPr>
        <w:tblW w:w="8959" w:type="dxa"/>
        <w:jc w:val="center"/>
        <w:tblLayout w:type="fixed"/>
        <w:tblLook w:val="0000"/>
      </w:tblPr>
      <w:tblGrid>
        <w:gridCol w:w="4479"/>
        <w:gridCol w:w="4480"/>
      </w:tblGrid>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b/>
                <w:i/>
                <w:lang w:val="en-GB" w:eastAsia="zh-CN"/>
              </w:rPr>
            </w:pPr>
            <w:r w:rsidRPr="00813B5A">
              <w:rPr>
                <w:rFonts w:ascii="Calibri" w:hAnsi="Calibri" w:cs="Calibri"/>
                <w:b/>
                <w:i/>
                <w:lang w:val="en-GB" w:eastAsia="zh-CN"/>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val="en-GB" w:eastAsia="zh-CN"/>
              </w:rPr>
            </w:pPr>
            <w:r w:rsidRPr="00813B5A">
              <w:rPr>
                <w:rFonts w:ascii="Calibri" w:hAnsi="Calibri" w:cs="Calibri"/>
                <w:b/>
                <w:i/>
                <w:lang w:val="en-GB" w:eastAsia="zh-CN"/>
              </w:rPr>
              <w:t>Απάντηση:</w:t>
            </w:r>
          </w:p>
        </w:tc>
      </w:tr>
      <w:tr w:rsidR="00881705" w:rsidRPr="00813B5A" w:rsidTr="00881705">
        <w:trPr>
          <w:jc w:val="center"/>
        </w:trPr>
        <w:tc>
          <w:tcPr>
            <w:tcW w:w="4479" w:type="dxa"/>
            <w:tcBorders>
              <w:top w:val="single" w:sz="4" w:space="0" w:color="000000"/>
              <w:left w:val="single" w:sz="4" w:space="0" w:color="000000"/>
              <w:bottom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b/>
                <w:lang w:eastAsia="zh-CN"/>
              </w:rPr>
              <w:t>Πληροί</w:t>
            </w:r>
            <w:r w:rsidRPr="00813B5A">
              <w:rPr>
                <w:rFonts w:ascii="Calibri" w:hAnsi="Calibri" w:cs="Calibri"/>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81705" w:rsidRPr="00813B5A" w:rsidRDefault="00881705" w:rsidP="00881705">
            <w:pPr>
              <w:jc w:val="both"/>
              <w:rPr>
                <w:rFonts w:ascii="Calibri" w:hAnsi="Calibri" w:cs="Calibri"/>
                <w:i/>
                <w:lang w:eastAsia="zh-CN"/>
              </w:rPr>
            </w:pPr>
            <w:r w:rsidRPr="00813B5A">
              <w:rPr>
                <w:rFonts w:ascii="Calibri" w:hAnsi="Calibri" w:cs="Calibri"/>
                <w:lang w:eastAsia="zh-CN"/>
              </w:rPr>
              <w:t xml:space="preserve">Εφόσον ζητούνται ορισμένα πιστοποιητικά ή λοιπές μορφές αποδεικτικών εγγράφων, αναφέρετε για </w:t>
            </w:r>
            <w:r w:rsidRPr="00813B5A">
              <w:rPr>
                <w:rFonts w:ascii="Calibri" w:hAnsi="Calibri" w:cs="Calibri"/>
                <w:b/>
                <w:lang w:eastAsia="zh-CN"/>
              </w:rPr>
              <w:t>καθένα από αυτά</w:t>
            </w:r>
            <w:r w:rsidRPr="00813B5A">
              <w:rPr>
                <w:rFonts w:ascii="Calibri" w:hAnsi="Calibri" w:cs="Calibri"/>
                <w:lang w:eastAsia="zh-CN"/>
              </w:rPr>
              <w:t xml:space="preserve"> αν ο οικονομικός φορέας διαθέτει τα απαιτούμενα έγγραφα:</w:t>
            </w: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Εάν ορισμένα από τα εν λόγω πιστοποιητικά ή λοιπές μορφές αποδεικτικών στοιχείων διατίθενται ηλεκτρονικά</w:t>
            </w:r>
            <w:r w:rsidRPr="00813B5A">
              <w:rPr>
                <w:rFonts w:ascii="Calibri" w:hAnsi="Calibri"/>
                <w:i/>
                <w:vertAlign w:val="superscript"/>
                <w:lang w:val="en-GB" w:eastAsia="zh-CN"/>
              </w:rPr>
              <w:endnoteReference w:id="44"/>
            </w:r>
            <w:r w:rsidRPr="00813B5A">
              <w:rPr>
                <w:rFonts w:ascii="Calibri" w:hAnsi="Calibri" w:cs="Calibri"/>
                <w:i/>
                <w:lang w:eastAsia="zh-CN"/>
              </w:rPr>
              <w:t xml:space="preserve">, αναφέρετε για το </w:t>
            </w:r>
            <w:r w:rsidRPr="00813B5A">
              <w:rPr>
                <w:rFonts w:ascii="Calibri" w:hAnsi="Calibri" w:cs="Calibri"/>
                <w:b/>
                <w:i/>
                <w:lang w:eastAsia="zh-CN"/>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81705" w:rsidRPr="00813B5A" w:rsidRDefault="00881705" w:rsidP="00881705">
            <w:pPr>
              <w:jc w:val="both"/>
              <w:rPr>
                <w:rFonts w:ascii="Calibri" w:hAnsi="Calibri" w:cs="Calibri"/>
                <w:lang w:eastAsia="zh-CN"/>
              </w:rPr>
            </w:pPr>
            <w:r w:rsidRPr="00813B5A">
              <w:rPr>
                <w:rFonts w:ascii="Calibri" w:hAnsi="Calibri" w:cs="Calibri"/>
                <w:lang w:eastAsia="zh-CN"/>
              </w:rPr>
              <w:t>[….]</w:t>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lang w:eastAsia="zh-CN"/>
              </w:rPr>
              <w:t>[] Ναι [] Όχι</w:t>
            </w:r>
            <w:r w:rsidRPr="00813B5A">
              <w:rPr>
                <w:rFonts w:ascii="Calibri" w:hAnsi="Calibri"/>
                <w:vertAlign w:val="superscript"/>
                <w:lang w:val="en-GB" w:eastAsia="zh-CN"/>
              </w:rPr>
              <w:endnoteReference w:id="45"/>
            </w: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lang w:eastAsia="zh-CN"/>
              </w:rPr>
            </w:pPr>
          </w:p>
          <w:p w:rsidR="00881705" w:rsidRPr="00813B5A" w:rsidRDefault="00881705" w:rsidP="00881705">
            <w:pPr>
              <w:jc w:val="both"/>
              <w:rPr>
                <w:rFonts w:ascii="Calibri" w:hAnsi="Calibri" w:cs="Calibri"/>
                <w:i/>
                <w:lang w:eastAsia="zh-CN"/>
              </w:rPr>
            </w:pPr>
          </w:p>
          <w:p w:rsidR="00881705" w:rsidRPr="00813B5A" w:rsidRDefault="00881705" w:rsidP="00881705">
            <w:pPr>
              <w:jc w:val="both"/>
              <w:rPr>
                <w:rFonts w:ascii="Calibri" w:hAnsi="Calibri" w:cs="Calibri"/>
                <w:lang w:eastAsia="zh-CN"/>
              </w:rPr>
            </w:pPr>
            <w:r w:rsidRPr="00813B5A">
              <w:rPr>
                <w:rFonts w:ascii="Calibri" w:hAnsi="Calibri" w:cs="Calibri"/>
                <w:i/>
                <w:lang w:eastAsia="zh-CN"/>
              </w:rPr>
              <w:t>(διαδικτυακή διεύθυνση, αρχή ή φορέας έκδοσης, επακριβή στοιχεία αναφοράς των εγγράφων): [……][……][……]</w:t>
            </w:r>
            <w:r w:rsidRPr="00813B5A">
              <w:rPr>
                <w:rFonts w:ascii="Calibri" w:hAnsi="Calibri"/>
                <w:i/>
                <w:vertAlign w:val="superscript"/>
                <w:lang w:val="en-GB" w:eastAsia="zh-CN"/>
              </w:rPr>
              <w:endnoteReference w:id="46"/>
            </w:r>
          </w:p>
        </w:tc>
      </w:tr>
    </w:tbl>
    <w:p w:rsidR="00881705" w:rsidRPr="00813B5A" w:rsidRDefault="00881705" w:rsidP="00881705">
      <w:pPr>
        <w:keepNext/>
        <w:spacing w:before="120" w:after="360" w:line="276" w:lineRule="auto"/>
        <w:jc w:val="center"/>
        <w:rPr>
          <w:rFonts w:ascii="Calibri" w:hAnsi="Calibri" w:cs="Calibri"/>
          <w:b/>
          <w:kern w:val="1"/>
          <w:lang w:eastAsia="zh-CN"/>
        </w:rPr>
      </w:pPr>
    </w:p>
    <w:p w:rsidR="00881705" w:rsidRPr="00813B5A" w:rsidRDefault="00881705" w:rsidP="00881705">
      <w:pPr>
        <w:keepNext/>
        <w:spacing w:before="120" w:after="360" w:line="276" w:lineRule="auto"/>
        <w:jc w:val="center"/>
        <w:rPr>
          <w:rFonts w:ascii="Calibri" w:hAnsi="Calibri" w:cs="Calibri"/>
          <w:b/>
          <w:i/>
          <w:kern w:val="1"/>
          <w:lang w:eastAsia="zh-CN"/>
        </w:rPr>
      </w:pPr>
      <w:r w:rsidRPr="00813B5A">
        <w:rPr>
          <w:rFonts w:ascii="Calibri" w:hAnsi="Calibri" w:cs="Calibri"/>
          <w:b/>
          <w:bCs/>
          <w:kern w:val="1"/>
          <w:lang w:eastAsia="zh-CN"/>
        </w:rPr>
        <w:t>Μέρος VI: Τελικές δηλώσεις</w:t>
      </w:r>
    </w:p>
    <w:p w:rsidR="00881705" w:rsidRPr="00813B5A" w:rsidRDefault="00881705" w:rsidP="00881705">
      <w:pPr>
        <w:spacing w:after="120"/>
        <w:jc w:val="both"/>
        <w:rPr>
          <w:rFonts w:ascii="Calibri" w:hAnsi="Calibri" w:cs="Calibri"/>
          <w:i/>
          <w:lang w:eastAsia="zh-CN"/>
        </w:rPr>
      </w:pPr>
      <w:r w:rsidRPr="00813B5A">
        <w:rPr>
          <w:rFonts w:ascii="Calibri" w:hAnsi="Calibri" w:cs="Calibri"/>
          <w:i/>
          <w:lang w:eastAsia="zh-CN"/>
        </w:rPr>
        <w:t xml:space="preserve">Ο κάτωθι υπογεγραμμένος, δηλώνω επισήμως ότι τα στοιχεία που έχω αναφέρει σύμφωνα με τα μέρη Ι – </w:t>
      </w:r>
      <w:r w:rsidRPr="00813B5A">
        <w:rPr>
          <w:rFonts w:ascii="Calibri" w:hAnsi="Calibri" w:cs="Calibri"/>
          <w:i/>
          <w:lang w:val="en-GB" w:eastAsia="zh-CN"/>
        </w:rPr>
        <w:t>IV</w:t>
      </w:r>
      <w:r w:rsidRPr="00813B5A">
        <w:rPr>
          <w:rFonts w:ascii="Calibri" w:hAnsi="Calibri" w:cs="Calibri"/>
          <w:i/>
          <w:lang w:eastAsia="zh-CN"/>
        </w:rPr>
        <w:t xml:space="preserve"> ανωτέρω είναι ακριβή και ορθά και ότι έχω πλήρη επίγνωση των συνεπειών σε περίπτωση σοβαρών ψευδών δηλώσεων.</w:t>
      </w:r>
    </w:p>
    <w:p w:rsidR="00881705" w:rsidRPr="00813B5A" w:rsidRDefault="00881705" w:rsidP="00881705">
      <w:pPr>
        <w:spacing w:after="120"/>
        <w:jc w:val="both"/>
        <w:rPr>
          <w:rFonts w:ascii="Calibri" w:hAnsi="Calibri" w:cs="Calibri"/>
          <w:i/>
          <w:lang w:eastAsia="zh-CN"/>
        </w:rPr>
      </w:pPr>
      <w:r w:rsidRPr="00813B5A">
        <w:rPr>
          <w:rFonts w:ascii="Calibri" w:hAnsi="Calibri" w:cs="Calibri"/>
          <w:i/>
          <w:lang w:eastAsia="zh-CN"/>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813B5A">
        <w:rPr>
          <w:rFonts w:ascii="Calibri" w:hAnsi="Calibri" w:cs="Calibri"/>
          <w:vertAlign w:val="superscript"/>
          <w:lang w:val="en-GB" w:eastAsia="zh-CN"/>
        </w:rPr>
        <w:endnoteReference w:id="47"/>
      </w:r>
      <w:r w:rsidRPr="00813B5A">
        <w:rPr>
          <w:rFonts w:ascii="Calibri" w:hAnsi="Calibri" w:cs="Calibri"/>
          <w:i/>
          <w:lang w:eastAsia="zh-CN"/>
        </w:rPr>
        <w:t>, εκτός εάν :</w:t>
      </w:r>
    </w:p>
    <w:p w:rsidR="00881705" w:rsidRPr="00813B5A" w:rsidRDefault="00881705" w:rsidP="00881705">
      <w:pPr>
        <w:spacing w:after="120"/>
        <w:jc w:val="both"/>
        <w:rPr>
          <w:rFonts w:ascii="Calibri" w:hAnsi="Calibri"/>
          <w:i/>
          <w:vertAlign w:val="superscript"/>
          <w:lang w:eastAsia="zh-CN"/>
        </w:rPr>
      </w:pPr>
      <w:r w:rsidRPr="00813B5A">
        <w:rPr>
          <w:rFonts w:ascii="Calibri" w:hAnsi="Calibri" w:cs="Calibri"/>
          <w:i/>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13B5A">
        <w:rPr>
          <w:rFonts w:ascii="Calibri" w:hAnsi="Calibri"/>
          <w:vertAlign w:val="superscript"/>
          <w:lang w:val="en-GB" w:eastAsia="zh-CN"/>
        </w:rPr>
        <w:endnoteReference w:id="48"/>
      </w:r>
      <w:r w:rsidRPr="00813B5A">
        <w:rPr>
          <w:rFonts w:ascii="Calibri" w:hAnsi="Calibri"/>
          <w:i/>
          <w:vertAlign w:val="superscript"/>
          <w:lang w:eastAsia="zh-CN"/>
        </w:rPr>
        <w:t>.</w:t>
      </w:r>
    </w:p>
    <w:p w:rsidR="00881705" w:rsidRPr="00813B5A" w:rsidRDefault="00881705" w:rsidP="00881705">
      <w:pPr>
        <w:spacing w:after="120"/>
        <w:jc w:val="both"/>
        <w:rPr>
          <w:rFonts w:ascii="Calibri" w:hAnsi="Calibri" w:cs="Calibri"/>
          <w:i/>
          <w:lang w:eastAsia="zh-CN"/>
        </w:rPr>
      </w:pPr>
      <w:r w:rsidRPr="00813B5A">
        <w:rPr>
          <w:rFonts w:ascii="Calibri" w:hAnsi="Calibri"/>
          <w:i/>
          <w:vertAlign w:val="superscript"/>
          <w:lang w:eastAsia="zh-CN"/>
        </w:rPr>
        <w:t>β) η αναθέτουσα αρχή ή ο αναθέτων φορέας έχουν ήδη στην κατοχή τους τα σχετικά έγγραφα.</w:t>
      </w:r>
    </w:p>
    <w:p w:rsidR="00881705" w:rsidRPr="00813B5A" w:rsidRDefault="00881705" w:rsidP="00881705">
      <w:pPr>
        <w:spacing w:after="120"/>
        <w:jc w:val="both"/>
        <w:rPr>
          <w:rFonts w:ascii="Calibri" w:hAnsi="Calibri" w:cs="Calibri"/>
          <w:i/>
          <w:lang w:eastAsia="zh-CN"/>
        </w:rPr>
      </w:pPr>
      <w:r w:rsidRPr="00813B5A">
        <w:rPr>
          <w:rFonts w:ascii="Calibri" w:hAnsi="Calibri" w:cs="Calibri"/>
          <w:i/>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813B5A">
        <w:rPr>
          <w:rFonts w:ascii="Calibri" w:hAnsi="Calibri" w:cs="Calibri"/>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13B5A">
        <w:rPr>
          <w:rFonts w:ascii="Calibri" w:hAnsi="Calibri" w:cs="Calibri"/>
          <w:i/>
          <w:lang w:eastAsia="zh-CN"/>
        </w:rPr>
        <w:t>.</w:t>
      </w:r>
    </w:p>
    <w:p w:rsidR="00881705" w:rsidRPr="00813B5A" w:rsidRDefault="00881705" w:rsidP="00881705">
      <w:pPr>
        <w:spacing w:after="120"/>
        <w:jc w:val="both"/>
        <w:rPr>
          <w:rFonts w:ascii="Calibri" w:hAnsi="Calibri" w:cs="Calibri"/>
          <w:i/>
          <w:lang w:eastAsia="zh-CN"/>
        </w:rPr>
      </w:pPr>
    </w:p>
    <w:p w:rsidR="00881705" w:rsidRPr="00813B5A" w:rsidRDefault="00881705" w:rsidP="00881705">
      <w:pPr>
        <w:spacing w:after="120"/>
        <w:jc w:val="both"/>
        <w:rPr>
          <w:rFonts w:ascii="Calibri" w:hAnsi="Calibri" w:cs="Calibri"/>
          <w:i/>
          <w:lang w:eastAsia="zh-CN"/>
        </w:rPr>
      </w:pPr>
      <w:r w:rsidRPr="00813B5A">
        <w:rPr>
          <w:rFonts w:ascii="Calibri" w:hAnsi="Calibri" w:cs="Calibri"/>
          <w:i/>
          <w:lang w:eastAsia="zh-CN"/>
        </w:rPr>
        <w:t xml:space="preserve">Ημερομηνία, τόπος και, όπου ζητείται ή είναι απαραίτητο, υπογραφή(-ές): [……]   </w:t>
      </w:r>
    </w:p>
    <w:p w:rsidR="00881705" w:rsidRPr="00410109" w:rsidRDefault="00881705" w:rsidP="00881705">
      <w:pPr>
        <w:spacing w:after="120"/>
        <w:jc w:val="both"/>
        <w:rPr>
          <w:rFonts w:ascii="Calibri" w:hAnsi="Calibri" w:cs="Calibri"/>
          <w:sz w:val="22"/>
          <w:szCs w:val="24"/>
          <w:lang w:eastAsia="zh-CN"/>
        </w:rPr>
      </w:pPr>
      <w:r w:rsidRPr="00410109">
        <w:rPr>
          <w:rFonts w:ascii="Calibri" w:hAnsi="Calibri" w:cs="Calibri"/>
          <w:i/>
          <w:sz w:val="22"/>
          <w:szCs w:val="24"/>
          <w:lang w:eastAsia="zh-CN"/>
        </w:rPr>
        <w:br w:type="page"/>
      </w:r>
    </w:p>
    <w:p w:rsidR="00881705" w:rsidRPr="00826E16" w:rsidRDefault="00881705" w:rsidP="00881705">
      <w:pPr>
        <w:ind w:firstLine="360"/>
        <w:jc w:val="both"/>
        <w:rPr>
          <w:sz w:val="22"/>
          <w:szCs w:val="22"/>
        </w:rPr>
      </w:pPr>
      <w:r w:rsidRPr="00826E16">
        <w:rPr>
          <w:sz w:val="22"/>
          <w:szCs w:val="22"/>
        </w:rPr>
        <w:lastRenderedPageBreak/>
        <w:tab/>
      </w:r>
      <w:r w:rsidRPr="00826E16">
        <w:rPr>
          <w:sz w:val="22"/>
          <w:szCs w:val="22"/>
        </w:rPr>
        <w:tab/>
      </w:r>
      <w:r w:rsidRPr="00826E16">
        <w:rPr>
          <w:sz w:val="22"/>
          <w:szCs w:val="22"/>
        </w:rPr>
        <w:tab/>
      </w:r>
      <w:r w:rsidRPr="00826E16">
        <w:rPr>
          <w:sz w:val="22"/>
          <w:szCs w:val="22"/>
        </w:rPr>
        <w:tab/>
      </w:r>
      <w:r w:rsidRPr="00826E16">
        <w:rPr>
          <w:sz w:val="22"/>
          <w:szCs w:val="22"/>
        </w:rPr>
        <w:tab/>
      </w:r>
      <w:r w:rsidRPr="00826E16">
        <w:rPr>
          <w:sz w:val="22"/>
          <w:szCs w:val="22"/>
        </w:rPr>
        <w:tab/>
      </w:r>
      <w:r w:rsidRPr="00826E16">
        <w:rPr>
          <w:sz w:val="22"/>
          <w:szCs w:val="22"/>
        </w:rPr>
        <w:tab/>
      </w:r>
      <w:r w:rsidRPr="00826E16">
        <w:rPr>
          <w:sz w:val="22"/>
          <w:szCs w:val="22"/>
        </w:rPr>
        <w:tab/>
      </w:r>
      <w:r w:rsidRPr="00826E16">
        <w:rPr>
          <w:sz w:val="22"/>
          <w:szCs w:val="22"/>
        </w:rPr>
        <w:tab/>
      </w:r>
    </w:p>
    <w:p w:rsidR="00620E87" w:rsidRDefault="00620E87"/>
    <w:sectPr w:rsidR="00620E87" w:rsidSect="00881705">
      <w:footerReference w:type="even" r:id="rId23"/>
      <w:footerReference w:type="default" r:id="rId24"/>
      <w:pgSz w:w="11906" w:h="16838"/>
      <w:pgMar w:top="902" w:right="849"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448" w:rsidRDefault="00473448" w:rsidP="00881705">
      <w:r>
        <w:separator/>
      </w:r>
    </w:p>
  </w:endnote>
  <w:endnote w:type="continuationSeparator" w:id="0">
    <w:p w:rsidR="00473448" w:rsidRDefault="00473448" w:rsidP="00881705">
      <w:r>
        <w:continuationSeparator/>
      </w:r>
    </w:p>
  </w:endnote>
  <w:endnote w:id="1">
    <w:p w:rsidR="00881705" w:rsidRPr="00B0520B" w:rsidRDefault="00881705" w:rsidP="00881705">
      <w:pPr>
        <w:pStyle w:val="aff1"/>
        <w:tabs>
          <w:tab w:val="left" w:pos="284"/>
        </w:tabs>
        <w:rPr>
          <w:lang w:val="el-GR"/>
        </w:rPr>
      </w:pPr>
      <w:r>
        <w:rPr>
          <w:rStyle w:val="afc"/>
        </w:rPr>
        <w:endnoteRef/>
      </w:r>
      <w:r w:rsidRPr="00B0520B">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τα στοιχεία των αρμοδίων, όνομα και επώνυμο, όσες φορές χρειάζεται.</w:t>
      </w:r>
    </w:p>
  </w:endnote>
  <w:endnote w:id="3">
    <w:p w:rsidR="00881705" w:rsidRPr="00F62DFA" w:rsidRDefault="00881705" w:rsidP="00881705">
      <w:pPr>
        <w:pStyle w:val="aff1"/>
        <w:tabs>
          <w:tab w:val="left" w:pos="284"/>
        </w:tabs>
        <w:rPr>
          <w:rStyle w:val="DeltaViewInsertion"/>
          <w:b w:val="0"/>
          <w:i w:val="0"/>
        </w:rPr>
      </w:pPr>
      <w:r w:rsidRPr="00F62DFA">
        <w:rPr>
          <w:rStyle w:val="afc"/>
        </w:rPr>
        <w:endnoteRef/>
      </w:r>
      <w:r w:rsidRPr="00B0520B">
        <w:rPr>
          <w:lang w:val="el-GR"/>
        </w:rPr>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81705" w:rsidRPr="00F62DFA" w:rsidRDefault="00881705" w:rsidP="00881705">
      <w:pPr>
        <w:pStyle w:val="aff1"/>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81705" w:rsidRPr="00F62DFA" w:rsidRDefault="00881705" w:rsidP="00881705">
      <w:pPr>
        <w:pStyle w:val="aff1"/>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81705" w:rsidRPr="00B0520B" w:rsidRDefault="00881705" w:rsidP="00881705">
      <w:pPr>
        <w:pStyle w:val="aff1"/>
        <w:tabs>
          <w:tab w:val="left" w:pos="284"/>
        </w:tabs>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B0520B">
        <w:rPr>
          <w:lang w:val="el-GR"/>
        </w:rPr>
        <w:t xml:space="preserve">οι οποίες </w:t>
      </w:r>
      <w:r w:rsidRPr="00B0520B">
        <w:rPr>
          <w:b/>
          <w:lang w:val="el-GR"/>
        </w:rPr>
        <w:t>απασχολούν λιγότερους από 250 εργαζομένους</w:t>
      </w:r>
      <w:r w:rsidRPr="00B0520B">
        <w:rPr>
          <w:lang w:val="el-GR"/>
        </w:rPr>
        <w:t xml:space="preserve"> και των οποίων ο </w:t>
      </w:r>
      <w:r w:rsidRPr="00B0520B">
        <w:rPr>
          <w:b/>
          <w:lang w:val="el-GR"/>
        </w:rPr>
        <w:t>ετήσιος κύκλος εργασιών δεν υπερβαίνει τα 50 εκατομμύρια ευρώ</w:t>
      </w:r>
      <w:r w:rsidRPr="00B0520B">
        <w:rPr>
          <w:lang w:val="el-GR"/>
        </w:rPr>
        <w:t xml:space="preserve"> </w:t>
      </w:r>
      <w:r w:rsidRPr="00B0520B">
        <w:rPr>
          <w:b/>
          <w:i/>
          <w:lang w:val="el-GR"/>
        </w:rPr>
        <w:t>και/ή</w:t>
      </w:r>
      <w:r w:rsidRPr="00B0520B">
        <w:rPr>
          <w:lang w:val="el-GR"/>
        </w:rPr>
        <w:t xml:space="preserve"> το </w:t>
      </w:r>
      <w:r w:rsidRPr="00B0520B">
        <w:rPr>
          <w:b/>
          <w:lang w:val="el-GR"/>
        </w:rPr>
        <w:t>σύνολο του ετήσιου ισολογισμού δεν υπερβαίνει τα 43 εκατομμύρια ευρώ</w:t>
      </w:r>
      <w:r w:rsidRPr="00B0520B">
        <w:rPr>
          <w:lang w:val="el-GR"/>
        </w:rPr>
        <w:t>.</w:t>
      </w:r>
    </w:p>
  </w:endnote>
  <w:endnote w:id="4">
    <w:p w:rsidR="00881705" w:rsidRPr="00B0520B" w:rsidRDefault="00881705" w:rsidP="00881705">
      <w:pPr>
        <w:pStyle w:val="aff1"/>
        <w:tabs>
          <w:tab w:val="left" w:pos="284"/>
        </w:tabs>
        <w:rPr>
          <w:lang w:val="el-GR"/>
        </w:rPr>
      </w:pPr>
      <w:r w:rsidRPr="00F62DFA">
        <w:rPr>
          <w:rStyle w:val="afc"/>
        </w:rPr>
        <w:endnoteRef/>
      </w:r>
      <w:r w:rsidRPr="00B0520B">
        <w:rPr>
          <w:lang w:val="el-GR"/>
        </w:rPr>
        <w:tab/>
        <w:t>Έχει δηλαδή ως κύριο σκοπό την κοινωνική και επαγγελματική ένταξη ατόμων με αναπηρία ή μειονεκτούντων ατόμων.</w:t>
      </w:r>
    </w:p>
  </w:endnote>
  <w:endnote w:id="5">
    <w:p w:rsidR="00881705" w:rsidRPr="00B0520B" w:rsidRDefault="00881705" w:rsidP="00881705">
      <w:pPr>
        <w:pStyle w:val="aff1"/>
        <w:tabs>
          <w:tab w:val="left" w:pos="284"/>
        </w:tabs>
        <w:rPr>
          <w:lang w:val="el-GR"/>
        </w:rPr>
      </w:pPr>
      <w:r w:rsidRPr="00F62DFA">
        <w:rPr>
          <w:rStyle w:val="afc"/>
        </w:rPr>
        <w:endnoteRef/>
      </w:r>
      <w:r w:rsidRPr="00B0520B">
        <w:rPr>
          <w:lang w:val="el-GR"/>
        </w:rPr>
        <w:tab/>
        <w:t>Τα δικαιολογητικά και η κατάταξη, εάν υπάρχουν, αναφέρονται στην πιστοποίηση.</w:t>
      </w:r>
    </w:p>
  </w:endnote>
  <w:endnote w:id="6">
    <w:p w:rsidR="00881705" w:rsidRPr="00B0520B" w:rsidRDefault="00881705" w:rsidP="00881705">
      <w:pPr>
        <w:pStyle w:val="aff1"/>
        <w:tabs>
          <w:tab w:val="left" w:pos="284"/>
        </w:tabs>
        <w:rPr>
          <w:lang w:val="el-GR"/>
        </w:rPr>
      </w:pPr>
      <w:r w:rsidRPr="00F62DFA">
        <w:rPr>
          <w:rStyle w:val="afc"/>
        </w:rPr>
        <w:endnoteRef/>
      </w:r>
      <w:r w:rsidRPr="00B0520B">
        <w:rPr>
          <w:lang w:val="el-GR"/>
        </w:rPr>
        <w:tab/>
        <w:t>Ειδικότερα ως μέλος ένωσης ή κοινοπραξίας ή άλλου παρόμοιου καθεστώτος.</w:t>
      </w:r>
    </w:p>
  </w:endnote>
  <w:endnote w:id="7">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 Επισημαίνεται ότι σύμφωνα με το δεύτερο εδάφιο του άρθρου 78 “</w:t>
      </w:r>
      <w:r w:rsidRPr="00B0520B">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0520B">
        <w:rPr>
          <w:lang w:val="el-GR"/>
        </w:rPr>
        <w:t>.”</w:t>
      </w:r>
    </w:p>
  </w:endnote>
  <w:endnote w:id="8">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Σύμφωνα με τις διατάξεις του άρθρου 73 παρ. 3 α, </w:t>
      </w:r>
      <w:r w:rsidRPr="00B0520B">
        <w:rPr>
          <w:u w:val="single"/>
          <w:lang w:val="el-GR"/>
        </w:rPr>
        <w:t xml:space="preserve">εφόσον προβλέπεται στα έγγραφα της σύμβασης </w:t>
      </w:r>
      <w:r w:rsidRPr="00B0520B">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B0520B">
        <w:rPr>
          <w:lang w:val="el-GR"/>
        </w:rPr>
        <w:t xml:space="preserve"> 300 της 11.11.2008, σ. 42).</w:t>
      </w:r>
    </w:p>
  </w:endnote>
  <w:endnote w:id="10">
    <w:p w:rsidR="00881705" w:rsidRPr="00B0520B" w:rsidRDefault="00881705" w:rsidP="00881705">
      <w:pPr>
        <w:pStyle w:val="aff1"/>
        <w:tabs>
          <w:tab w:val="left" w:pos="284"/>
        </w:tabs>
        <w:rPr>
          <w:lang w:val="el-GR"/>
        </w:rPr>
      </w:pPr>
      <w:r w:rsidRPr="00F62DFA">
        <w:rPr>
          <w:rStyle w:val="afc"/>
        </w:rPr>
        <w:endnoteRef/>
      </w:r>
      <w:r w:rsidRPr="00B0520B">
        <w:rPr>
          <w:lang w:val="el-GR"/>
        </w:rPr>
        <w:tab/>
        <w:t>Σύμφωνα με άρθρο 73 παρ. 1 (β). Στον Κανονισμό ΕΕΕΣ (Κανονισμός ΕΕ 2016/7) αναφέρεται ως “διαφθορά”.</w:t>
      </w:r>
    </w:p>
  </w:endnote>
  <w:endnote w:id="11">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B0520B">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B0520B">
        <w:rPr>
          <w:lang w:val="el-GR"/>
        </w:rPr>
        <w:t xml:space="preserve"> 192 της 31.7.2003, σ. 54). Περιλαμβάνει επίσης τη διαφθορά όπως ορίζεται στο </w:t>
      </w:r>
      <w:r w:rsidRPr="00B0520B">
        <w:rPr>
          <w:b/>
          <w:lang w:val="el-GR"/>
        </w:rPr>
        <w:t>ν. 3560/2007</w:t>
      </w:r>
      <w:r w:rsidRPr="00B0520B">
        <w:rPr>
          <w:lang w:val="el-GR"/>
        </w:rPr>
        <w:t xml:space="preserve"> </w:t>
      </w:r>
      <w:r w:rsidRPr="00B0520B">
        <w:rPr>
          <w:b/>
          <w:lang w:val="el-GR"/>
        </w:rPr>
        <w:t xml:space="preserve">(ΦΕΚ 103/Α), </w:t>
      </w:r>
      <w:r w:rsidRPr="00B0520B">
        <w:rPr>
          <w:i/>
          <w:lang w:val="el-GR"/>
        </w:rPr>
        <w:t xml:space="preserve">«Κύρωση και εφαρμογή της Σύμβασης ποινικού δικαίου για τη διαφθορά και του Πρόσθετου σ΄ αυτήν Πρωτοκόλλου» (αφορά σε </w:t>
      </w:r>
      <w:r w:rsidRPr="00B0520B">
        <w:rPr>
          <w:lang w:val="el-GR"/>
        </w:rPr>
        <w:t xml:space="preserve"> </w:t>
      </w:r>
      <w:r w:rsidRPr="00B0520B">
        <w:rPr>
          <w:i/>
          <w:lang w:val="el-GR"/>
        </w:rPr>
        <w:t>προσθήκη καθόσον στο ν. Άρθρο 73 παρ. 1 β αναφέρεται η κείμενη νομοθεσία)</w:t>
      </w:r>
      <w:r w:rsidRPr="00B0520B">
        <w:rPr>
          <w:lang w:val="el-GR"/>
        </w:rPr>
        <w:t>.</w:t>
      </w:r>
    </w:p>
  </w:endnote>
  <w:endnote w:id="12">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B0520B">
        <w:rPr>
          <w:lang w:val="el-GR"/>
        </w:rPr>
        <w:t xml:space="preserve"> 316 της 27.11.1995, σ. 48)</w:t>
      </w:r>
      <w:r w:rsidRPr="00B0520B">
        <w:rPr>
          <w:rStyle w:val="af2"/>
          <w:lang w:val="el-GR"/>
        </w:rPr>
        <w:t xml:space="preserve">  </w:t>
      </w:r>
      <w:r w:rsidRPr="00B0520B">
        <w:rPr>
          <w:lang w:val="el-GR"/>
        </w:rPr>
        <w:t>όπως κυρώθηκε με το ν. 2803/2000 (ΦΕΚ 48/Α) "</w:t>
      </w:r>
      <w:r w:rsidRPr="00B0520B">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B0520B">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881705" w:rsidRPr="00B0520B" w:rsidRDefault="00881705" w:rsidP="00881705">
      <w:pPr>
        <w:pStyle w:val="aff1"/>
        <w:tabs>
          <w:tab w:val="left" w:pos="284"/>
        </w:tabs>
        <w:rPr>
          <w:lang w:val="el-GR"/>
        </w:rPr>
      </w:pPr>
      <w:r w:rsidRPr="00F62DFA">
        <w:rPr>
          <w:rStyle w:val="afc"/>
        </w:rPr>
        <w:endnoteRef/>
      </w:r>
      <w:r w:rsidRPr="00B0520B">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B0520B">
        <w:rPr>
          <w:rStyle w:val="af2"/>
          <w:color w:val="000000"/>
          <w:lang w:val="el-GR"/>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881705" w:rsidRPr="00B0520B" w:rsidRDefault="00881705" w:rsidP="00881705">
      <w:pPr>
        <w:pStyle w:val="aff1"/>
        <w:tabs>
          <w:tab w:val="left" w:pos="284"/>
        </w:tabs>
        <w:rPr>
          <w:lang w:val="el-GR"/>
        </w:rPr>
      </w:pPr>
      <w:r w:rsidRPr="00F62DFA">
        <w:rPr>
          <w:rStyle w:val="afc"/>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881705" w:rsidRPr="00B0520B" w:rsidRDefault="00881705" w:rsidP="00881705">
      <w:pPr>
        <w:pStyle w:val="aff1"/>
        <w:tabs>
          <w:tab w:val="left" w:pos="284"/>
        </w:tabs>
        <w:rPr>
          <w:lang w:val="el-GR"/>
        </w:rPr>
      </w:pPr>
      <w:r w:rsidRPr="00F62DFA">
        <w:rPr>
          <w:rStyle w:val="afc"/>
        </w:rPr>
        <w:endnoteRef/>
      </w:r>
      <w:r w:rsidRPr="00B0520B">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18">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19">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20">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Σημειώνεται ότι, σύμφωνα με το άρθρο 73 παρ. 3 περ. α  και β, </w:t>
      </w:r>
      <w:r w:rsidRPr="00B0520B">
        <w:rPr>
          <w:u w:val="single"/>
          <w:lang w:val="el-GR"/>
        </w:rPr>
        <w:t xml:space="preserve">εφόσον προβλέπεται στα έγγραφα της σύμβασης </w:t>
      </w:r>
      <w:r w:rsidRPr="00B0520B">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25">
    <w:p w:rsidR="00881705" w:rsidRPr="00B0520B" w:rsidRDefault="00881705" w:rsidP="00881705">
      <w:pPr>
        <w:pStyle w:val="aff1"/>
        <w:tabs>
          <w:tab w:val="left" w:pos="284"/>
        </w:tabs>
        <w:rPr>
          <w:lang w:val="el-GR"/>
        </w:rPr>
      </w:pPr>
      <w:r w:rsidRPr="00F62DFA">
        <w:rPr>
          <w:rStyle w:val="afc"/>
        </w:rPr>
        <w:endnoteRef/>
      </w:r>
      <w:r w:rsidRPr="00B0520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881705" w:rsidRPr="00B0520B" w:rsidRDefault="00881705" w:rsidP="00881705">
      <w:pPr>
        <w:pStyle w:val="aff1"/>
        <w:tabs>
          <w:tab w:val="left" w:pos="284"/>
        </w:tabs>
        <w:rPr>
          <w:lang w:val="el-GR"/>
        </w:rPr>
      </w:pPr>
      <w:r w:rsidRPr="00F62DFA">
        <w:rPr>
          <w:rStyle w:val="afc"/>
        </w:rPr>
        <w:endnoteRef/>
      </w:r>
      <w:r w:rsidRPr="00B0520B">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881705" w:rsidRPr="00B0520B" w:rsidRDefault="00881705" w:rsidP="00881705">
      <w:pPr>
        <w:pStyle w:val="aff1"/>
        <w:tabs>
          <w:tab w:val="left" w:pos="284"/>
        </w:tabs>
        <w:rPr>
          <w:lang w:val="el-GR"/>
        </w:rPr>
      </w:pPr>
      <w:r w:rsidRPr="00F62DFA">
        <w:rPr>
          <w:rStyle w:val="afc"/>
        </w:rPr>
        <w:endnoteRef/>
      </w:r>
      <w:r w:rsidRPr="00B0520B">
        <w:rPr>
          <w:lang w:val="el-GR"/>
        </w:rPr>
        <w:tab/>
        <w:t>Άρθρο 73 παρ. 5.</w:t>
      </w:r>
    </w:p>
  </w:endnote>
  <w:endnote w:id="28">
    <w:p w:rsidR="00881705" w:rsidRPr="00B0520B" w:rsidRDefault="00881705" w:rsidP="00881705">
      <w:pPr>
        <w:pStyle w:val="aff1"/>
        <w:tabs>
          <w:tab w:val="left" w:pos="284"/>
        </w:tabs>
        <w:rPr>
          <w:lang w:val="el-GR"/>
        </w:rPr>
      </w:pPr>
      <w:r w:rsidRPr="00F62DFA">
        <w:rPr>
          <w:rStyle w:val="afc"/>
        </w:rPr>
        <w:endnoteRef/>
      </w:r>
      <w:r w:rsidRPr="00B0520B">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881705" w:rsidRPr="00B0520B" w:rsidRDefault="00881705" w:rsidP="00881705">
      <w:pPr>
        <w:pStyle w:val="aff1"/>
        <w:tabs>
          <w:tab w:val="left" w:pos="284"/>
        </w:tabs>
        <w:rPr>
          <w:lang w:val="el-GR"/>
        </w:rPr>
      </w:pPr>
      <w:r w:rsidRPr="00F62DFA">
        <w:rPr>
          <w:rStyle w:val="afc"/>
        </w:rPr>
        <w:endnoteRef/>
      </w:r>
      <w:r w:rsidRPr="00B0520B">
        <w:rPr>
          <w:lang w:val="el-GR"/>
        </w:rPr>
        <w:tab/>
        <w:t>Όπως προσδιορίζεται στο άρθρο 24 ή στα έγγραφα της σύμβασης</w:t>
      </w:r>
      <w:r w:rsidRPr="00B0520B">
        <w:rPr>
          <w:b/>
          <w:i/>
          <w:lang w:val="el-GR"/>
        </w:rPr>
        <w:t>.</w:t>
      </w:r>
    </w:p>
  </w:endnote>
  <w:endnote w:id="30">
    <w:p w:rsidR="00881705" w:rsidRPr="00B0520B" w:rsidRDefault="00881705" w:rsidP="00881705">
      <w:pPr>
        <w:pStyle w:val="aff1"/>
        <w:tabs>
          <w:tab w:val="left" w:pos="284"/>
        </w:tabs>
        <w:rPr>
          <w:lang w:val="el-GR"/>
        </w:rPr>
      </w:pPr>
      <w:r w:rsidRPr="00F62DFA">
        <w:rPr>
          <w:rStyle w:val="afc"/>
        </w:rPr>
        <w:endnoteRef/>
      </w:r>
      <w:r w:rsidRPr="00B0520B">
        <w:rPr>
          <w:lang w:val="el-GR"/>
        </w:rPr>
        <w:tab/>
        <w:t>Πρβλ άρθρο 48.</w:t>
      </w:r>
    </w:p>
  </w:endnote>
  <w:endnote w:id="31">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881705" w:rsidRPr="00B0520B" w:rsidRDefault="00881705" w:rsidP="00881705">
      <w:pPr>
        <w:pStyle w:val="aff1"/>
        <w:tabs>
          <w:tab w:val="left" w:pos="284"/>
        </w:tabs>
        <w:rPr>
          <w:lang w:val="el-GR"/>
        </w:rPr>
      </w:pPr>
      <w:r w:rsidRPr="00F62DFA">
        <w:rPr>
          <w:rStyle w:val="afc"/>
        </w:rPr>
        <w:endnoteRef/>
      </w:r>
      <w:r w:rsidRPr="00B0520B">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Όπως περιγράφεται στο Παράρτημα </w:t>
      </w:r>
      <w:r w:rsidRPr="002F6B21">
        <w:rPr>
          <w:lang w:val="en-US"/>
        </w:rPr>
        <w:t>XI</w:t>
      </w:r>
      <w:r w:rsidRPr="00B0520B">
        <w:rPr>
          <w:lang w:val="el-GR"/>
        </w:rPr>
        <w:t xml:space="preserve"> του Προσαρτήματος Α, </w:t>
      </w:r>
      <w:r w:rsidRPr="00B0520B">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 Μόνον εφόσον επιτρέπεται </w:t>
      </w:r>
      <w:r w:rsidRPr="00B0520B">
        <w:rPr>
          <w:b/>
          <w:i/>
          <w:lang w:val="el-GR"/>
        </w:rPr>
        <w:t xml:space="preserve">στη σχετική διακήρυξη ή στην πρόσκληση ή στα έγγραφα της σύμβασης που αναφέρονται στην διακήρυξη. </w:t>
      </w:r>
    </w:p>
  </w:endnote>
  <w:endnote w:id="35">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B0520B">
        <w:rPr>
          <w:b/>
          <w:i/>
          <w:lang w:val="el-GR"/>
        </w:rPr>
        <w:t xml:space="preserve">. </w:t>
      </w:r>
    </w:p>
  </w:endnote>
  <w:endnote w:id="36">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Π.χ αναλογία μεταξύ περιουσιακών στοιχείων και υποχρεώσεων </w:t>
      </w:r>
    </w:p>
  </w:endnote>
  <w:endnote w:id="37">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Π.χ αναλογία μεταξύ περιουσιακών στοιχείων και υποχρεώσεων </w:t>
      </w:r>
    </w:p>
  </w:endnote>
  <w:endnote w:id="38">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Οι αναθέτουσες αρχές μπορούν να </w:t>
      </w:r>
      <w:r w:rsidRPr="00B0520B">
        <w:rPr>
          <w:b/>
          <w:lang w:val="el-GR"/>
        </w:rPr>
        <w:t>ζητούν</w:t>
      </w:r>
      <w:r w:rsidRPr="00B0520B">
        <w:rPr>
          <w:lang w:val="el-GR"/>
        </w:rPr>
        <w:t xml:space="preserve"> έως πέντε έτη και να </w:t>
      </w:r>
      <w:r w:rsidRPr="00B0520B">
        <w:rPr>
          <w:b/>
          <w:lang w:val="el-GR"/>
        </w:rPr>
        <w:t>επιτρέπουν</w:t>
      </w:r>
      <w:r w:rsidRPr="00B0520B">
        <w:rPr>
          <w:lang w:val="el-GR"/>
        </w:rPr>
        <w:t xml:space="preserve"> την τεκμηρίωση εμπειρίας  που </w:t>
      </w:r>
      <w:r w:rsidRPr="00B0520B">
        <w:rPr>
          <w:b/>
          <w:lang w:val="el-GR"/>
        </w:rPr>
        <w:t>υπερβαίνει</w:t>
      </w:r>
      <w:r w:rsidRPr="00B0520B">
        <w:rPr>
          <w:lang w:val="el-GR"/>
        </w:rPr>
        <w:t xml:space="preserve"> τα πέντε έτη.</w:t>
      </w:r>
    </w:p>
  </w:endnote>
  <w:endnote w:id="39">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Οι αναθέτουσες αρχές μπορούν να </w:t>
      </w:r>
      <w:r w:rsidRPr="00B0520B">
        <w:rPr>
          <w:b/>
          <w:lang w:val="el-GR"/>
        </w:rPr>
        <w:t>ζητούν</w:t>
      </w:r>
      <w:r w:rsidRPr="00B0520B">
        <w:rPr>
          <w:lang w:val="el-GR"/>
        </w:rPr>
        <w:t xml:space="preserve"> έως τρία έτη και να </w:t>
      </w:r>
      <w:r w:rsidRPr="00B0520B">
        <w:rPr>
          <w:b/>
          <w:lang w:val="el-GR"/>
        </w:rPr>
        <w:t>επιτρέπουν</w:t>
      </w:r>
      <w:r w:rsidRPr="00B0520B">
        <w:rPr>
          <w:lang w:val="el-GR"/>
        </w:rPr>
        <w:t xml:space="preserve"> την τεκμηρίωση εμπειρίας που </w:t>
      </w:r>
      <w:r w:rsidRPr="00B0520B">
        <w:rPr>
          <w:b/>
          <w:lang w:val="el-GR"/>
        </w:rPr>
        <w:t>υπερβαίνει</w:t>
      </w:r>
      <w:r w:rsidRPr="00B0520B">
        <w:rPr>
          <w:lang w:val="el-GR"/>
        </w:rPr>
        <w:t xml:space="preserve"> τα τρία έτη.</w:t>
      </w:r>
    </w:p>
  </w:endnote>
  <w:endnote w:id="40">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Πρέπει να απαριθμούνται </w:t>
      </w:r>
      <w:r w:rsidRPr="00B0520B">
        <w:rPr>
          <w:b/>
          <w:u w:val="single"/>
          <w:lang w:val="el-GR"/>
        </w:rPr>
        <w:t>όλοι</w:t>
      </w:r>
      <w:r w:rsidRPr="00B0520B">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B0520B">
        <w:rPr>
          <w:lang w:val="el-GR"/>
        </w:rPr>
        <w:t>, ενότητα Γ, πρέπει να συμπληρώνονται χωριστά έντυπα ΤΕΥΔ.</w:t>
      </w:r>
    </w:p>
  </w:endnote>
  <w:endnote w:id="42">
    <w:p w:rsidR="00881705" w:rsidRPr="00B0520B" w:rsidRDefault="00881705" w:rsidP="00881705">
      <w:pPr>
        <w:pStyle w:val="aff1"/>
        <w:tabs>
          <w:tab w:val="left" w:pos="284"/>
        </w:tabs>
        <w:rPr>
          <w:lang w:val="el-GR"/>
        </w:rPr>
      </w:pPr>
      <w:r w:rsidRPr="00F62DFA">
        <w:rPr>
          <w:rStyle w:val="afc"/>
        </w:rPr>
        <w:endnoteRef/>
      </w:r>
      <w:r w:rsidRPr="00B0520B">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881705" w:rsidRPr="00B0520B" w:rsidRDefault="00881705" w:rsidP="00881705">
      <w:pPr>
        <w:pStyle w:val="aff1"/>
        <w:tabs>
          <w:tab w:val="left" w:pos="284"/>
        </w:tabs>
        <w:rPr>
          <w:lang w:val="el-GR"/>
        </w:rPr>
      </w:pPr>
      <w:r w:rsidRPr="00F62DFA">
        <w:rPr>
          <w:rStyle w:val="afc"/>
        </w:rPr>
        <w:endnoteRef/>
      </w:r>
      <w:r w:rsidRPr="00B0520B">
        <w:rPr>
          <w:lang w:val="el-GR"/>
        </w:rPr>
        <w:tab/>
        <w:t xml:space="preserve">Επισημαίνεται ότι εάν ο οικονομικός φορέας </w:t>
      </w:r>
      <w:r w:rsidRPr="00B0520B">
        <w:rPr>
          <w:b/>
          <w:u w:val="single"/>
          <w:lang w:val="el-GR"/>
        </w:rPr>
        <w:t>έχει</w:t>
      </w:r>
      <w:r w:rsidRPr="00B0520B">
        <w:rPr>
          <w:lang w:val="el-GR"/>
        </w:rPr>
        <w:t xml:space="preserve"> αποφασίσει να αναθέσει τμήμα της σύμβασης σε τρίτους υπό μορφή υπεργολαβίας </w:t>
      </w:r>
      <w:r w:rsidRPr="00B0520B">
        <w:rPr>
          <w:b/>
          <w:u w:val="single"/>
          <w:lang w:val="el-GR"/>
        </w:rPr>
        <w:t>και</w:t>
      </w:r>
      <w:r w:rsidRPr="00B0520B">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881705" w:rsidRPr="00B0520B" w:rsidRDefault="00881705" w:rsidP="00881705">
      <w:pPr>
        <w:pStyle w:val="aff1"/>
        <w:tabs>
          <w:tab w:val="left" w:pos="284"/>
        </w:tabs>
        <w:rPr>
          <w:lang w:val="el-GR"/>
        </w:rPr>
      </w:pPr>
      <w:r w:rsidRPr="00F62DFA">
        <w:rPr>
          <w:rStyle w:val="afc"/>
        </w:rPr>
        <w:endnoteRef/>
      </w:r>
      <w:r w:rsidRPr="00B0520B">
        <w:rPr>
          <w:lang w:val="el-GR"/>
        </w:rPr>
        <w:tab/>
        <w:t>Διευκρινίστε ποιο στοιχείο αφορά η απάντηση.</w:t>
      </w:r>
    </w:p>
  </w:endnote>
  <w:endnote w:id="45">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46">
    <w:p w:rsidR="00881705" w:rsidRPr="00B0520B" w:rsidRDefault="00881705" w:rsidP="00881705">
      <w:pPr>
        <w:pStyle w:val="aff1"/>
        <w:tabs>
          <w:tab w:val="left" w:pos="284"/>
        </w:tabs>
        <w:rPr>
          <w:lang w:val="el-GR"/>
        </w:rPr>
      </w:pPr>
      <w:r w:rsidRPr="00F62DFA">
        <w:rPr>
          <w:rStyle w:val="afc"/>
        </w:rPr>
        <w:endnoteRef/>
      </w:r>
      <w:r w:rsidRPr="00B0520B">
        <w:rPr>
          <w:lang w:val="el-GR"/>
        </w:rPr>
        <w:tab/>
        <w:t>Επαναλάβετε όσες φορές χρειάζεται.</w:t>
      </w:r>
    </w:p>
  </w:endnote>
  <w:endnote w:id="47">
    <w:p w:rsidR="00881705" w:rsidRPr="00B0520B" w:rsidRDefault="00881705" w:rsidP="00881705">
      <w:pPr>
        <w:pStyle w:val="aff1"/>
        <w:tabs>
          <w:tab w:val="left" w:pos="284"/>
        </w:tabs>
        <w:rPr>
          <w:lang w:val="el-GR"/>
        </w:rPr>
      </w:pPr>
      <w:r w:rsidRPr="00F62DFA">
        <w:rPr>
          <w:rStyle w:val="afc"/>
        </w:rPr>
        <w:endnoteRef/>
      </w:r>
      <w:r w:rsidRPr="00B0520B">
        <w:rPr>
          <w:lang w:val="el-GR"/>
        </w:rPr>
        <w:tab/>
        <w:t>Πρβλ και άρθρο 1 ν. 4250/2014</w:t>
      </w:r>
    </w:p>
  </w:endnote>
  <w:endnote w:id="48">
    <w:p w:rsidR="00881705" w:rsidRDefault="00881705" w:rsidP="00881705">
      <w:pPr>
        <w:pStyle w:val="aff1"/>
        <w:tabs>
          <w:tab w:val="left" w:pos="284"/>
        </w:tabs>
        <w:rPr>
          <w:lang w:val="el-GR"/>
        </w:rPr>
      </w:pPr>
      <w:r w:rsidRPr="00F62DFA">
        <w:rPr>
          <w:rStyle w:val="afc"/>
        </w:rPr>
        <w:endnoteRef/>
      </w:r>
      <w:r w:rsidRPr="00B0520B">
        <w:rPr>
          <w:lang w:val="el-GR"/>
        </w:rPr>
        <w:tab/>
        <w:t>Υπό την προϋπόθεση ότι ο οικονομικός φορέας έχει παράσχει τις απαραίτητες πληροφορίες (</w:t>
      </w:r>
      <w:r w:rsidRPr="00B0520B">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0520B">
        <w:rPr>
          <w:lang w:val="el-GR"/>
        </w:rPr>
        <w:t xml:space="preserve"> </w:t>
      </w:r>
    </w:p>
    <w:p w:rsidR="00881705" w:rsidRDefault="00881705" w:rsidP="00881705">
      <w:pPr>
        <w:rPr>
          <w:sz w:val="22"/>
          <w:szCs w:val="22"/>
        </w:rPr>
      </w:pPr>
    </w:p>
    <w:p w:rsidR="00881705" w:rsidRPr="00B0520B" w:rsidRDefault="00881705" w:rsidP="00881705">
      <w:pPr>
        <w:pStyle w:val="aff1"/>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lasArial">
    <w:altName w:val="Courier New"/>
    <w:charset w:val="00"/>
    <w:family w:val="swiss"/>
    <w:pitch w:val="variable"/>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UB-Helvetica">
    <w:altName w:val="Times New Roman"/>
    <w:charset w:val="00"/>
    <w:family w:val="auto"/>
    <w:pitch w:val="variable"/>
    <w:sig w:usb0="00000000" w:usb1="00000000" w:usb2="00000000" w:usb3="00000000" w:csb0="00000000"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Ò·ÏÏ·ÙÔÛÂÈÒ‹200">
    <w:charset w:val="A1"/>
    <w:family w:val="roman"/>
    <w:pitch w:val="variable"/>
    <w:sig w:usb0="00000000" w:usb1="00000000" w:usb2="00000000" w:usb3="00000000" w:csb0="00000000" w:csb1="00000000"/>
  </w:font>
  <w:font w:name="ArialMT">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05" w:rsidRDefault="00875BDD" w:rsidP="00881705">
    <w:pPr>
      <w:pStyle w:val="ac"/>
      <w:framePr w:wrap="around" w:vAnchor="text" w:hAnchor="margin" w:xAlign="center" w:y="1"/>
      <w:rPr>
        <w:rStyle w:val="af1"/>
      </w:rPr>
    </w:pPr>
    <w:r>
      <w:rPr>
        <w:rStyle w:val="af1"/>
      </w:rPr>
      <w:fldChar w:fldCharType="begin"/>
    </w:r>
    <w:r w:rsidR="00881705">
      <w:rPr>
        <w:rStyle w:val="af1"/>
      </w:rPr>
      <w:instrText xml:space="preserve">PAGE  </w:instrText>
    </w:r>
    <w:r>
      <w:rPr>
        <w:rStyle w:val="af1"/>
      </w:rPr>
      <w:fldChar w:fldCharType="end"/>
    </w:r>
  </w:p>
  <w:p w:rsidR="00881705" w:rsidRDefault="00881705">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05" w:rsidRDefault="00875BDD" w:rsidP="00881705">
    <w:pPr>
      <w:pStyle w:val="ac"/>
      <w:framePr w:wrap="around" w:vAnchor="text" w:hAnchor="margin" w:xAlign="center" w:y="1"/>
      <w:rPr>
        <w:rStyle w:val="af1"/>
      </w:rPr>
    </w:pPr>
    <w:r>
      <w:rPr>
        <w:rStyle w:val="af1"/>
      </w:rPr>
      <w:fldChar w:fldCharType="begin"/>
    </w:r>
    <w:r w:rsidR="00881705">
      <w:rPr>
        <w:rStyle w:val="af1"/>
      </w:rPr>
      <w:instrText xml:space="preserve">PAGE  </w:instrText>
    </w:r>
    <w:r>
      <w:rPr>
        <w:rStyle w:val="af1"/>
      </w:rPr>
      <w:fldChar w:fldCharType="separate"/>
    </w:r>
    <w:r w:rsidR="00844A8C">
      <w:rPr>
        <w:rStyle w:val="af1"/>
        <w:noProof/>
      </w:rPr>
      <w:t>1</w:t>
    </w:r>
    <w:r>
      <w:rPr>
        <w:rStyle w:val="af1"/>
      </w:rPr>
      <w:fldChar w:fldCharType="end"/>
    </w:r>
  </w:p>
  <w:p w:rsidR="00881705" w:rsidRDefault="0088170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448" w:rsidRDefault="00473448" w:rsidP="00881705">
      <w:r>
        <w:separator/>
      </w:r>
    </w:p>
  </w:footnote>
  <w:footnote w:type="continuationSeparator" w:id="0">
    <w:p w:rsidR="00473448" w:rsidRDefault="00473448" w:rsidP="00881705">
      <w:r>
        <w:continuationSeparator/>
      </w:r>
    </w:p>
  </w:footnote>
  <w:footnote w:id="1">
    <w:p w:rsidR="00881705" w:rsidRPr="00A62129" w:rsidRDefault="00881705" w:rsidP="00881705">
      <w:pPr>
        <w:pStyle w:val="foothanging"/>
        <w:rPr>
          <w:lang w:val="el-GR"/>
        </w:rPr>
      </w:pPr>
      <w:r>
        <w:rPr>
          <w:rStyle w:val="afc"/>
        </w:rPr>
        <w:footnoteRef/>
      </w:r>
      <w:r>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2">
    <w:p w:rsidR="00881705" w:rsidRPr="00A62129" w:rsidRDefault="00881705" w:rsidP="00881705">
      <w:pPr>
        <w:pStyle w:val="af8"/>
      </w:pPr>
      <w:r>
        <w:rPr>
          <w:rStyle w:val="afc"/>
        </w:rPr>
        <w:footnoteRef/>
      </w:r>
      <w:r>
        <w:tab/>
        <w:t>Πρβλ άρθρο 79 παρ. 6 ν. 4412/2016.</w:t>
      </w:r>
    </w:p>
  </w:footnote>
  <w:footnote w:id="3">
    <w:p w:rsidR="00881705" w:rsidRPr="00A62129" w:rsidRDefault="00881705" w:rsidP="00881705">
      <w:pPr>
        <w:pStyle w:val="af8"/>
      </w:pPr>
      <w:r>
        <w:rPr>
          <w:rStyle w:val="afc"/>
        </w:rPr>
        <w:footnoteRef/>
      </w:r>
      <w:r>
        <w:tab/>
        <w:t>Πρβλ. Παράρτημα XI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4">
    <w:p w:rsidR="00881705" w:rsidRPr="00A62129" w:rsidRDefault="00881705" w:rsidP="00881705">
      <w:pPr>
        <w:pStyle w:val="foothanging"/>
        <w:rPr>
          <w:lang w:val="el-GR"/>
        </w:rPr>
      </w:pPr>
      <w:r>
        <w:rPr>
          <w:rStyle w:val="afc"/>
        </w:rPr>
        <w:footnoteRef/>
      </w:r>
      <w:r>
        <w:rPr>
          <w:lang w:val="el-GR"/>
        </w:rPr>
        <w:tab/>
        <w:t>Πρβλ. άρθρο 78 παρ. 1/ 80 παρ. 1 ν. 4412/2016. Η ως άνω δέσμευση θα μπορούσε να προκύπτει από ιδιωτικό συμφωνητικό μεταξύ προσφέροντος και τρίτου, στις ικανότητες του οποίου στηρίζεται, ή από οποιοδήποτε άλλο κατάλληλο μέσο</w:t>
      </w:r>
    </w:p>
  </w:footnote>
  <w:footnote w:id="5">
    <w:p w:rsidR="00881705" w:rsidRPr="00A62129" w:rsidRDefault="00881705" w:rsidP="00881705">
      <w:pPr>
        <w:pStyle w:val="af8"/>
      </w:pPr>
      <w:r>
        <w:rPr>
          <w:rStyle w:val="afc"/>
        </w:rPr>
        <w:footnoteRef/>
      </w:r>
      <w:r>
        <w:tab/>
        <w:t>Βλ. άρθρο 104 παρ. 2 και 3</w:t>
      </w:r>
    </w:p>
  </w:footnote>
  <w:footnote w:id="6">
    <w:p w:rsidR="00881705" w:rsidRPr="00A62129" w:rsidRDefault="00881705" w:rsidP="00881705">
      <w:pPr>
        <w:pStyle w:val="af8"/>
      </w:pPr>
      <w:r>
        <w:rPr>
          <w:rStyle w:val="afc"/>
        </w:rPr>
        <w:footnoteRef/>
      </w:r>
      <w:r>
        <w:tab/>
        <w:t>Στο άρθρο αυτό η Α.Α. μπορεί να χρησιμοποιήσει μεταβατικά τις οδηγίες που δίνονται στην ΥΑ Π1/2489/6.09.1995 (Β΄ 764), η οποία δεν έχει καταργηθεί.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2CDEC45E"/>
    <w:lvl w:ilvl="0">
      <w:start w:val="1"/>
      <w:numFmt w:val="bullet"/>
      <w:lvlText w:val=""/>
      <w:lvlJc w:val="left"/>
      <w:pPr>
        <w:tabs>
          <w:tab w:val="num" w:pos="928"/>
        </w:tabs>
        <w:ind w:left="928" w:hanging="360"/>
      </w:pPr>
      <w:rPr>
        <w:rFonts w:ascii="Symbol" w:hAnsi="Symbol"/>
        <w:sz w:val="22"/>
        <w:szCs w:val="22"/>
      </w:r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multilevel"/>
    <w:tmpl w:val="00000004"/>
    <w:name w:val="WW8Num4"/>
    <w:lvl w:ilvl="0">
      <w:start w:val="1"/>
      <w:numFmt w:val="decimal"/>
      <w:lvlText w:val="%1."/>
      <w:lvlJc w:val="left"/>
      <w:pPr>
        <w:tabs>
          <w:tab w:val="num" w:pos="1700"/>
        </w:tabs>
        <w:ind w:left="1700" w:hanging="600"/>
      </w:pPr>
      <w:rPr>
        <w:rFonts w:ascii="Arial" w:hAnsi="Arial" w:cs="Arial" w:hint="default"/>
        <w:b/>
        <w:bCs/>
        <w:sz w:val="20"/>
        <w:szCs w:val="20"/>
      </w:rPr>
    </w:lvl>
    <w:lvl w:ilvl="1">
      <w:start w:val="1"/>
      <w:numFmt w:val="lowerLetter"/>
      <w:lvlText w:val="%2."/>
      <w:lvlJc w:val="left"/>
      <w:pPr>
        <w:tabs>
          <w:tab w:val="num" w:pos="1880"/>
        </w:tabs>
        <w:ind w:left="1880" w:hanging="360"/>
      </w:pPr>
    </w:lvl>
    <w:lvl w:ilvl="2">
      <w:start w:val="1"/>
      <w:numFmt w:val="lowerRoman"/>
      <w:lvlText w:val="%3."/>
      <w:lvlJc w:val="right"/>
      <w:pPr>
        <w:tabs>
          <w:tab w:val="num" w:pos="2600"/>
        </w:tabs>
        <w:ind w:left="2600" w:hanging="180"/>
      </w:pPr>
    </w:lvl>
    <w:lvl w:ilvl="3">
      <w:start w:val="1"/>
      <w:numFmt w:val="decimal"/>
      <w:lvlText w:val="%4."/>
      <w:lvlJc w:val="left"/>
      <w:pPr>
        <w:tabs>
          <w:tab w:val="num" w:pos="3320"/>
        </w:tabs>
        <w:ind w:left="3320" w:hanging="360"/>
      </w:pPr>
    </w:lvl>
    <w:lvl w:ilvl="4">
      <w:start w:val="1"/>
      <w:numFmt w:val="lowerLetter"/>
      <w:lvlText w:val="%5."/>
      <w:lvlJc w:val="left"/>
      <w:pPr>
        <w:tabs>
          <w:tab w:val="num" w:pos="4040"/>
        </w:tabs>
        <w:ind w:left="4040" w:hanging="360"/>
      </w:pPr>
    </w:lvl>
    <w:lvl w:ilvl="5">
      <w:start w:val="1"/>
      <w:numFmt w:val="lowerRoman"/>
      <w:lvlText w:val="%6."/>
      <w:lvlJc w:val="right"/>
      <w:pPr>
        <w:tabs>
          <w:tab w:val="num" w:pos="4760"/>
        </w:tabs>
        <w:ind w:left="4760" w:hanging="180"/>
      </w:pPr>
    </w:lvl>
    <w:lvl w:ilvl="6">
      <w:start w:val="1"/>
      <w:numFmt w:val="decimal"/>
      <w:lvlText w:val="%7."/>
      <w:lvlJc w:val="left"/>
      <w:pPr>
        <w:tabs>
          <w:tab w:val="num" w:pos="5480"/>
        </w:tabs>
        <w:ind w:left="5480" w:hanging="360"/>
      </w:pPr>
    </w:lvl>
    <w:lvl w:ilvl="7">
      <w:start w:val="1"/>
      <w:numFmt w:val="lowerLetter"/>
      <w:lvlText w:val="%8."/>
      <w:lvlJc w:val="left"/>
      <w:pPr>
        <w:tabs>
          <w:tab w:val="num" w:pos="6200"/>
        </w:tabs>
        <w:ind w:left="6200" w:hanging="360"/>
      </w:pPr>
    </w:lvl>
    <w:lvl w:ilvl="8">
      <w:start w:val="1"/>
      <w:numFmt w:val="lowerRoman"/>
      <w:lvlText w:val="%9."/>
      <w:lvlJc w:val="right"/>
      <w:pPr>
        <w:tabs>
          <w:tab w:val="num" w:pos="6920"/>
        </w:tabs>
        <w:ind w:left="6920" w:hanging="180"/>
      </w:pPr>
    </w:lvl>
  </w:abstractNum>
  <w:abstractNum w:abstractNumId="4">
    <w:nsid w:val="00000005"/>
    <w:multiLevelType w:val="singleLevel"/>
    <w:tmpl w:val="00000005"/>
    <w:name w:val="WW8Num5"/>
    <w:lvl w:ilvl="0">
      <w:start w:val="1"/>
      <w:numFmt w:val="decimal"/>
      <w:lvlText w:val="%1."/>
      <w:lvlJc w:val="left"/>
      <w:pPr>
        <w:tabs>
          <w:tab w:val="num" w:pos="-708"/>
        </w:tabs>
        <w:ind w:left="568" w:hanging="284"/>
      </w:pPr>
      <w:rPr>
        <w:rFonts w:hint="default"/>
        <w:b/>
        <w:sz w:val="20"/>
      </w:rPr>
    </w:lvl>
  </w:abstractNum>
  <w:abstractNum w:abstractNumId="5">
    <w:nsid w:val="00000006"/>
    <w:multiLevelType w:val="singleLevel"/>
    <w:tmpl w:val="00000006"/>
    <w:name w:val="WW8Num6"/>
    <w:lvl w:ilvl="0">
      <w:start w:val="1"/>
      <w:numFmt w:val="bullet"/>
      <w:lvlText w:val=""/>
      <w:lvlJc w:val="left"/>
      <w:pPr>
        <w:tabs>
          <w:tab w:val="num" w:pos="1815"/>
        </w:tabs>
        <w:ind w:left="1815" w:hanging="360"/>
      </w:pPr>
      <w:rPr>
        <w:rFonts w:ascii="Symbol" w:hAnsi="Symbol" w:hint="default"/>
        <w:b/>
        <w:spacing w:val="0"/>
        <w:sz w:val="20"/>
      </w:rPr>
    </w:lvl>
  </w:abstractNum>
  <w:abstractNum w:abstractNumId="6">
    <w:nsid w:val="00000007"/>
    <w:multiLevelType w:val="multilevel"/>
    <w:tmpl w:val="A1524D86"/>
    <w:name w:val="WW8Num7"/>
    <w:lvl w:ilvl="0">
      <w:start w:val="1"/>
      <w:numFmt w:val="bullet"/>
      <w:lvlText w:val=""/>
      <w:lvlJc w:val="left"/>
      <w:pPr>
        <w:tabs>
          <w:tab w:val="num" w:pos="375"/>
        </w:tabs>
        <w:ind w:left="375" w:hanging="375"/>
      </w:pPr>
      <w:rPr>
        <w:rFonts w:ascii="Symbol" w:hAnsi="Symbol" w:hint="default"/>
        <w:b/>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nsid w:val="00000008"/>
    <w:multiLevelType w:val="multilevel"/>
    <w:tmpl w:val="00000008"/>
    <w:name w:val="WW8Num8"/>
    <w:lvl w:ilvl="0">
      <w:start w:val="1"/>
      <w:numFmt w:val="decimal"/>
      <w:lvlText w:val="%1"/>
      <w:lvlJc w:val="left"/>
      <w:pPr>
        <w:tabs>
          <w:tab w:val="num" w:pos="1104"/>
        </w:tabs>
        <w:ind w:left="1104" w:hanging="1104"/>
      </w:pPr>
      <w:rPr>
        <w:rFonts w:cs="Times New Roman" w:hint="default"/>
        <w:b/>
        <w:lang w:val="el-GR"/>
      </w:rPr>
    </w:lvl>
    <w:lvl w:ilvl="1">
      <w:start w:val="1"/>
      <w:numFmt w:val="decimal"/>
      <w:lvlText w:val="%1.%2"/>
      <w:lvlJc w:val="left"/>
      <w:pPr>
        <w:tabs>
          <w:tab w:val="num" w:pos="1104"/>
        </w:tabs>
        <w:ind w:left="1104" w:hanging="1104"/>
      </w:pPr>
      <w:rPr>
        <w:rFonts w:cs="Times New Roman" w:hint="default"/>
        <w:b/>
        <w:lang w:val="el-GR"/>
      </w:rPr>
    </w:lvl>
    <w:lvl w:ilvl="2">
      <w:start w:val="1"/>
      <w:numFmt w:val="decimal"/>
      <w:lvlText w:val="%1.%2.%3"/>
      <w:lvlJc w:val="left"/>
      <w:pPr>
        <w:tabs>
          <w:tab w:val="num" w:pos="1104"/>
        </w:tabs>
        <w:ind w:left="1104" w:hanging="1104"/>
      </w:pPr>
      <w:rPr>
        <w:rFonts w:cs="Times New Roman" w:hint="default"/>
        <w:b/>
        <w:lang w:val="el-GR"/>
      </w:rPr>
    </w:lvl>
    <w:lvl w:ilvl="3">
      <w:start w:val="1"/>
      <w:numFmt w:val="decimal"/>
      <w:lvlText w:val="%1.%2.%3.%4"/>
      <w:lvlJc w:val="left"/>
      <w:pPr>
        <w:tabs>
          <w:tab w:val="num" w:pos="1104"/>
        </w:tabs>
        <w:ind w:left="1104" w:hanging="1104"/>
      </w:pPr>
      <w:rPr>
        <w:rFonts w:cs="Times New Roman" w:hint="default"/>
        <w:b/>
        <w:lang w:val="el-GR"/>
      </w:rPr>
    </w:lvl>
    <w:lvl w:ilvl="4">
      <w:start w:val="1"/>
      <w:numFmt w:val="decimal"/>
      <w:lvlText w:val="%1.%2.%3.%4.%5"/>
      <w:lvlJc w:val="left"/>
      <w:pPr>
        <w:tabs>
          <w:tab w:val="num" w:pos="1104"/>
        </w:tabs>
        <w:ind w:left="1104" w:hanging="1104"/>
      </w:pPr>
      <w:rPr>
        <w:rFonts w:cs="Times New Roman" w:hint="default"/>
        <w:b/>
        <w:lang w:val="el-GR"/>
      </w:rPr>
    </w:lvl>
    <w:lvl w:ilvl="5">
      <w:start w:val="1"/>
      <w:numFmt w:val="decimal"/>
      <w:lvlText w:val="%1.%2.%3.%4.%5.%6"/>
      <w:lvlJc w:val="left"/>
      <w:pPr>
        <w:tabs>
          <w:tab w:val="num" w:pos="1104"/>
        </w:tabs>
        <w:ind w:left="1104" w:hanging="1104"/>
      </w:pPr>
      <w:rPr>
        <w:rFonts w:cs="Times New Roman" w:hint="default"/>
        <w:b/>
        <w:lang w:val="el-GR"/>
      </w:rPr>
    </w:lvl>
    <w:lvl w:ilvl="6">
      <w:start w:val="1"/>
      <w:numFmt w:val="decimal"/>
      <w:lvlText w:val="%1.%2.%3.%4.%5.%6.%7"/>
      <w:lvlJc w:val="left"/>
      <w:pPr>
        <w:tabs>
          <w:tab w:val="num" w:pos="1104"/>
        </w:tabs>
        <w:ind w:left="1104" w:hanging="1104"/>
      </w:pPr>
      <w:rPr>
        <w:rFonts w:cs="Times New Roman" w:hint="default"/>
        <w:b/>
        <w:lang w:val="el-GR"/>
      </w:rPr>
    </w:lvl>
    <w:lvl w:ilvl="7">
      <w:start w:val="1"/>
      <w:numFmt w:val="decimal"/>
      <w:lvlText w:val="%1.%2.%3.%4.%5.%6.%7.%8"/>
      <w:lvlJc w:val="left"/>
      <w:pPr>
        <w:tabs>
          <w:tab w:val="num" w:pos="1440"/>
        </w:tabs>
        <w:ind w:left="1440" w:hanging="1440"/>
      </w:pPr>
      <w:rPr>
        <w:rFonts w:cs="Times New Roman" w:hint="default"/>
        <w:b/>
        <w:lang w:val="el-GR"/>
      </w:rPr>
    </w:lvl>
    <w:lvl w:ilvl="8">
      <w:start w:val="1"/>
      <w:numFmt w:val="decimal"/>
      <w:lvlText w:val="%1.%2.%3.%4.%5.%6.%7.%8.%9"/>
      <w:lvlJc w:val="left"/>
      <w:pPr>
        <w:tabs>
          <w:tab w:val="num" w:pos="1440"/>
        </w:tabs>
        <w:ind w:left="1440" w:hanging="1440"/>
      </w:pPr>
      <w:rPr>
        <w:rFonts w:cs="Times New Roman" w:hint="default"/>
        <w:b/>
        <w:lang w:val="el-GR"/>
      </w:rPr>
    </w:lvl>
  </w:abstractNum>
  <w:abstractNum w:abstractNumId="8">
    <w:nsid w:val="0A08164F"/>
    <w:multiLevelType w:val="multilevel"/>
    <w:tmpl w:val="23B8CC8E"/>
    <w:lvl w:ilvl="0">
      <w:start w:val="1"/>
      <w:numFmt w:val="decimal"/>
      <w:lvlText w:val="%1."/>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0CC76448"/>
    <w:multiLevelType w:val="hybridMultilevel"/>
    <w:tmpl w:val="67F4669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0D0E7422"/>
    <w:multiLevelType w:val="multilevel"/>
    <w:tmpl w:val="454CD6FC"/>
    <w:lvl w:ilvl="0">
      <w:start w:val="1"/>
      <w:numFmt w:val="decimal"/>
      <w:lvlText w:val="%1."/>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111F0DB4"/>
    <w:multiLevelType w:val="hybridMultilevel"/>
    <w:tmpl w:val="BF665BFE"/>
    <w:lvl w:ilvl="0" w:tplc="04080001">
      <w:start w:val="1"/>
      <w:numFmt w:val="bullet"/>
      <w:lvlText w:val=""/>
      <w:lvlJc w:val="left"/>
      <w:pPr>
        <w:ind w:left="1100" w:hanging="360"/>
      </w:pPr>
      <w:rPr>
        <w:rFonts w:ascii="Symbol" w:hAnsi="Symbol"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abstractNum w:abstractNumId="12">
    <w:nsid w:val="1E3B697D"/>
    <w:multiLevelType w:val="hybridMultilevel"/>
    <w:tmpl w:val="12C0C5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F3E350B"/>
    <w:multiLevelType w:val="hybridMultilevel"/>
    <w:tmpl w:val="9CD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FB81554"/>
    <w:multiLevelType w:val="hybridMultilevel"/>
    <w:tmpl w:val="5E4638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3220FCC"/>
    <w:multiLevelType w:val="hybridMultilevel"/>
    <w:tmpl w:val="4CE2CD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5196E91"/>
    <w:multiLevelType w:val="hybridMultilevel"/>
    <w:tmpl w:val="F6048E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6165902"/>
    <w:multiLevelType w:val="hybridMultilevel"/>
    <w:tmpl w:val="0E5085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9D75E99"/>
    <w:multiLevelType w:val="hybridMultilevel"/>
    <w:tmpl w:val="2FAC3A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F481F7F"/>
    <w:multiLevelType w:val="multilevel"/>
    <w:tmpl w:val="E634DF44"/>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9643D6"/>
    <w:multiLevelType w:val="hybridMultilevel"/>
    <w:tmpl w:val="DC6CB3E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31D16E66"/>
    <w:multiLevelType w:val="hybridMultilevel"/>
    <w:tmpl w:val="6EE49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698136E"/>
    <w:multiLevelType w:val="hybridMultilevel"/>
    <w:tmpl w:val="B8DEA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70572E1"/>
    <w:multiLevelType w:val="hybridMultilevel"/>
    <w:tmpl w:val="DD62B6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8C92B25"/>
    <w:multiLevelType w:val="multilevel"/>
    <w:tmpl w:val="A9BE6AF6"/>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B06830"/>
    <w:multiLevelType w:val="hybridMultilevel"/>
    <w:tmpl w:val="000045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787A13"/>
    <w:multiLevelType w:val="multilevel"/>
    <w:tmpl w:val="E634DF44"/>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75FF4"/>
    <w:multiLevelType w:val="hybridMultilevel"/>
    <w:tmpl w:val="B992A9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EBF2BB6"/>
    <w:multiLevelType w:val="hybridMultilevel"/>
    <w:tmpl w:val="45809E76"/>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9">
    <w:nsid w:val="50255E2F"/>
    <w:multiLevelType w:val="multilevel"/>
    <w:tmpl w:val="EBD611CA"/>
    <w:lvl w:ilvl="0">
      <w:start w:val="1"/>
      <w:numFmt w:val="decimal"/>
      <w:lvlText w:val="%1."/>
      <w:lvlJc w:val="left"/>
      <w:rPr>
        <w:rFonts w:ascii="Bookman Old Style" w:eastAsia="Bookman Old Style" w:hAnsi="Bookman Old Style" w:cs="Bookman Old Style"/>
        <w:b w:val="0"/>
        <w:bCs w:val="0"/>
        <w:i/>
        <w:iCs/>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1CF483B"/>
    <w:multiLevelType w:val="hybridMultilevel"/>
    <w:tmpl w:val="82D23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2FF35CE"/>
    <w:multiLevelType w:val="hybridMultilevel"/>
    <w:tmpl w:val="3D9AB25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5F4656CC"/>
    <w:multiLevelType w:val="hybridMultilevel"/>
    <w:tmpl w:val="7130D9A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3">
    <w:nsid w:val="70247642"/>
    <w:multiLevelType w:val="hybridMultilevel"/>
    <w:tmpl w:val="21BA38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19B1AEB"/>
    <w:multiLevelType w:val="hybridMultilevel"/>
    <w:tmpl w:val="81CE34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2257E2"/>
    <w:multiLevelType w:val="hybridMultilevel"/>
    <w:tmpl w:val="1514F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AC933B1"/>
    <w:multiLevelType w:val="hybridMultilevel"/>
    <w:tmpl w:val="B0F40776"/>
    <w:lvl w:ilvl="0" w:tplc="04080001">
      <w:start w:val="1"/>
      <w:numFmt w:val="bullet"/>
      <w:lvlText w:val=""/>
      <w:lvlJc w:val="left"/>
      <w:pPr>
        <w:ind w:left="1100" w:hanging="360"/>
      </w:pPr>
      <w:rPr>
        <w:rFonts w:ascii="Symbol" w:hAnsi="Symbol"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num w:numId="1">
    <w:abstractNumId w:val="0"/>
  </w:num>
  <w:num w:numId="2">
    <w:abstractNumId w:val="25"/>
  </w:num>
  <w:num w:numId="3">
    <w:abstractNumId w:val="34"/>
  </w:num>
  <w:num w:numId="4">
    <w:abstractNumId w:val="17"/>
  </w:num>
  <w:num w:numId="5">
    <w:abstractNumId w:val="1"/>
  </w:num>
  <w:num w:numId="6">
    <w:abstractNumId w:val="16"/>
  </w:num>
  <w:num w:numId="7">
    <w:abstractNumId w:val="4"/>
  </w:num>
  <w:num w:numId="8">
    <w:abstractNumId w:val="2"/>
  </w:num>
  <w:num w:numId="9">
    <w:abstractNumId w:val="3"/>
  </w:num>
  <w:num w:numId="10">
    <w:abstractNumId w:val="5"/>
  </w:num>
  <w:num w:numId="11">
    <w:abstractNumId w:val="6"/>
  </w:num>
  <w:num w:numId="12">
    <w:abstractNumId w:val="7"/>
  </w:num>
  <w:num w:numId="13">
    <w:abstractNumId w:val="35"/>
  </w:num>
  <w:num w:numId="14">
    <w:abstractNumId w:val="9"/>
  </w:num>
  <w:num w:numId="15">
    <w:abstractNumId w:val="27"/>
  </w:num>
  <w:num w:numId="16">
    <w:abstractNumId w:val="26"/>
  </w:num>
  <w:num w:numId="17">
    <w:abstractNumId w:val="3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4"/>
  </w:num>
  <w:num w:numId="21">
    <w:abstractNumId w:val="21"/>
  </w:num>
  <w:num w:numId="22">
    <w:abstractNumId w:val="24"/>
  </w:num>
  <w:num w:numId="23">
    <w:abstractNumId w:val="29"/>
  </w:num>
  <w:num w:numId="24">
    <w:abstractNumId w:val="19"/>
  </w:num>
  <w:num w:numId="25">
    <w:abstractNumId w:val="11"/>
  </w:num>
  <w:num w:numId="26">
    <w:abstractNumId w:val="10"/>
  </w:num>
  <w:num w:numId="27">
    <w:abstractNumId w:val="8"/>
  </w:num>
  <w:num w:numId="28">
    <w:abstractNumId w:val="13"/>
  </w:num>
  <w:num w:numId="29">
    <w:abstractNumId w:val="12"/>
  </w:num>
  <w:num w:numId="30">
    <w:abstractNumId w:val="18"/>
  </w:num>
  <w:num w:numId="31">
    <w:abstractNumId w:val="23"/>
  </w:num>
  <w:num w:numId="32">
    <w:abstractNumId w:val="20"/>
  </w:num>
  <w:num w:numId="33">
    <w:abstractNumId w:val="32"/>
  </w:num>
  <w:num w:numId="34">
    <w:abstractNumId w:val="15"/>
  </w:num>
  <w:num w:numId="35">
    <w:abstractNumId w:val="33"/>
  </w:num>
  <w:num w:numId="36">
    <w:abstractNumId w:val="30"/>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1"/>
    <w:footnote w:id="0"/>
  </w:footnotePr>
  <w:endnotePr>
    <w:endnote w:id="-1"/>
    <w:endnote w:id="0"/>
  </w:endnotePr>
  <w:compat/>
  <w:rsids>
    <w:rsidRoot w:val="00881705"/>
    <w:rsid w:val="00473448"/>
    <w:rsid w:val="00620E87"/>
    <w:rsid w:val="006C718E"/>
    <w:rsid w:val="00844A8C"/>
    <w:rsid w:val="00875BDD"/>
    <w:rsid w:val="00881705"/>
    <w:rsid w:val="00A4280F"/>
    <w:rsid w:val="00DC6D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Table Simp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705"/>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Char"/>
    <w:qFormat/>
    <w:rsid w:val="00881705"/>
    <w:pPr>
      <w:keepNext/>
      <w:numPr>
        <w:numId w:val="1"/>
      </w:numPr>
      <w:jc w:val="both"/>
      <w:outlineLvl w:val="0"/>
    </w:pPr>
    <w:rPr>
      <w:sz w:val="24"/>
    </w:rPr>
  </w:style>
  <w:style w:type="paragraph" w:styleId="2">
    <w:name w:val="heading 2"/>
    <w:basedOn w:val="a"/>
    <w:next w:val="a"/>
    <w:link w:val="2Char"/>
    <w:qFormat/>
    <w:rsid w:val="00881705"/>
    <w:pPr>
      <w:keepNext/>
      <w:numPr>
        <w:ilvl w:val="1"/>
        <w:numId w:val="1"/>
      </w:numPr>
      <w:jc w:val="both"/>
      <w:outlineLvl w:val="1"/>
    </w:pPr>
    <w:rPr>
      <w:sz w:val="24"/>
      <w:u w:val="single"/>
    </w:rPr>
  </w:style>
  <w:style w:type="paragraph" w:styleId="3">
    <w:name w:val="heading 3"/>
    <w:basedOn w:val="a"/>
    <w:next w:val="a"/>
    <w:link w:val="3Char"/>
    <w:qFormat/>
    <w:rsid w:val="00881705"/>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Char"/>
    <w:qFormat/>
    <w:rsid w:val="00881705"/>
    <w:pPr>
      <w:keepNext/>
      <w:numPr>
        <w:ilvl w:val="3"/>
        <w:numId w:val="1"/>
      </w:numPr>
      <w:spacing w:before="240" w:after="60"/>
      <w:outlineLvl w:val="3"/>
    </w:pPr>
    <w:rPr>
      <w:b/>
      <w:bCs/>
      <w:sz w:val="28"/>
      <w:szCs w:val="28"/>
    </w:rPr>
  </w:style>
  <w:style w:type="paragraph" w:styleId="5">
    <w:name w:val="heading 5"/>
    <w:basedOn w:val="a"/>
    <w:next w:val="a"/>
    <w:link w:val="5Char"/>
    <w:qFormat/>
    <w:rsid w:val="00881705"/>
    <w:pPr>
      <w:numPr>
        <w:ilvl w:val="4"/>
        <w:numId w:val="1"/>
      </w:numPr>
      <w:spacing w:before="240" w:after="60"/>
      <w:outlineLvl w:val="4"/>
    </w:pPr>
    <w:rPr>
      <w:b/>
      <w:bCs/>
      <w:i/>
      <w:iCs/>
      <w:sz w:val="26"/>
      <w:szCs w:val="26"/>
    </w:rPr>
  </w:style>
  <w:style w:type="paragraph" w:styleId="6">
    <w:name w:val="heading 6"/>
    <w:basedOn w:val="a"/>
    <w:next w:val="a"/>
    <w:link w:val="6Char"/>
    <w:qFormat/>
    <w:rsid w:val="00881705"/>
    <w:pPr>
      <w:numPr>
        <w:ilvl w:val="5"/>
        <w:numId w:val="1"/>
      </w:numPr>
      <w:spacing w:before="240" w:after="60"/>
      <w:outlineLvl w:val="5"/>
    </w:pPr>
    <w:rPr>
      <w:b/>
      <w:bCs/>
      <w:sz w:val="22"/>
      <w:szCs w:val="22"/>
    </w:rPr>
  </w:style>
  <w:style w:type="paragraph" w:styleId="7">
    <w:name w:val="heading 7"/>
    <w:basedOn w:val="a"/>
    <w:next w:val="a"/>
    <w:link w:val="7Char"/>
    <w:qFormat/>
    <w:rsid w:val="00881705"/>
    <w:pPr>
      <w:keepNext/>
      <w:numPr>
        <w:ilvl w:val="6"/>
        <w:numId w:val="1"/>
      </w:numPr>
      <w:overflowPunct w:val="0"/>
      <w:autoSpaceDE w:val="0"/>
      <w:jc w:val="center"/>
      <w:textAlignment w:val="baseline"/>
      <w:outlineLvl w:val="6"/>
    </w:pPr>
    <w:rPr>
      <w:b/>
      <w:bCs/>
    </w:rPr>
  </w:style>
  <w:style w:type="paragraph" w:styleId="8">
    <w:name w:val="heading 8"/>
    <w:basedOn w:val="a"/>
    <w:next w:val="a"/>
    <w:link w:val="8Char"/>
    <w:unhideWhenUsed/>
    <w:qFormat/>
    <w:rsid w:val="00881705"/>
    <w:pPr>
      <w:spacing w:before="240" w:after="60"/>
      <w:outlineLvl w:val="7"/>
    </w:pPr>
    <w:rPr>
      <w:rFonts w:ascii="Calibri" w:hAnsi="Calibri"/>
      <w:i/>
      <w:iCs/>
      <w:sz w:val="24"/>
      <w:szCs w:val="24"/>
    </w:rPr>
  </w:style>
  <w:style w:type="paragraph" w:styleId="9">
    <w:name w:val="heading 9"/>
    <w:basedOn w:val="a"/>
    <w:next w:val="a"/>
    <w:link w:val="9Char"/>
    <w:unhideWhenUsed/>
    <w:qFormat/>
    <w:rsid w:val="00881705"/>
    <w:pPr>
      <w:spacing w:before="240" w:after="60"/>
      <w:outlineLvl w:val="8"/>
    </w:pPr>
    <w:rPr>
      <w:rFonts w:ascii="Calibri Light"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81705"/>
    <w:rPr>
      <w:rFonts w:ascii="Times New Roman" w:eastAsia="Times New Roman" w:hAnsi="Times New Roman" w:cs="Times New Roman"/>
      <w:sz w:val="24"/>
      <w:szCs w:val="20"/>
      <w:lang w:eastAsia="ar-SA"/>
    </w:rPr>
  </w:style>
  <w:style w:type="character" w:customStyle="1" w:styleId="2Char">
    <w:name w:val="Επικεφαλίδα 2 Char"/>
    <w:basedOn w:val="a0"/>
    <w:link w:val="2"/>
    <w:rsid w:val="00881705"/>
    <w:rPr>
      <w:rFonts w:ascii="Times New Roman" w:eastAsia="Times New Roman" w:hAnsi="Times New Roman" w:cs="Times New Roman"/>
      <w:sz w:val="24"/>
      <w:szCs w:val="20"/>
      <w:u w:val="single"/>
      <w:lang w:eastAsia="ar-SA"/>
    </w:rPr>
  </w:style>
  <w:style w:type="character" w:customStyle="1" w:styleId="3Char">
    <w:name w:val="Επικεφαλίδα 3 Char"/>
    <w:basedOn w:val="a0"/>
    <w:link w:val="3"/>
    <w:rsid w:val="00881705"/>
    <w:rPr>
      <w:rFonts w:ascii="Arial" w:eastAsia="Times New Roman" w:hAnsi="Arial" w:cs="Arial"/>
      <w:b/>
      <w:bCs/>
      <w:sz w:val="26"/>
      <w:szCs w:val="26"/>
      <w:lang w:eastAsia="ar-SA"/>
    </w:rPr>
  </w:style>
  <w:style w:type="character" w:customStyle="1" w:styleId="4Char">
    <w:name w:val="Επικεφαλίδα 4 Char"/>
    <w:basedOn w:val="a0"/>
    <w:link w:val="4"/>
    <w:rsid w:val="00881705"/>
    <w:rPr>
      <w:rFonts w:ascii="Times New Roman" w:eastAsia="Times New Roman" w:hAnsi="Times New Roman" w:cs="Times New Roman"/>
      <w:b/>
      <w:bCs/>
      <w:sz w:val="28"/>
      <w:szCs w:val="28"/>
      <w:lang w:eastAsia="ar-SA"/>
    </w:rPr>
  </w:style>
  <w:style w:type="character" w:customStyle="1" w:styleId="5Char">
    <w:name w:val="Επικεφαλίδα 5 Char"/>
    <w:basedOn w:val="a0"/>
    <w:link w:val="5"/>
    <w:rsid w:val="00881705"/>
    <w:rPr>
      <w:rFonts w:ascii="Times New Roman" w:eastAsia="Times New Roman" w:hAnsi="Times New Roman" w:cs="Times New Roman"/>
      <w:b/>
      <w:bCs/>
      <w:i/>
      <w:iCs/>
      <w:sz w:val="26"/>
      <w:szCs w:val="26"/>
      <w:lang w:eastAsia="ar-SA"/>
    </w:rPr>
  </w:style>
  <w:style w:type="character" w:customStyle="1" w:styleId="6Char">
    <w:name w:val="Επικεφαλίδα 6 Char"/>
    <w:basedOn w:val="a0"/>
    <w:link w:val="6"/>
    <w:rsid w:val="00881705"/>
    <w:rPr>
      <w:rFonts w:ascii="Times New Roman" w:eastAsia="Times New Roman" w:hAnsi="Times New Roman" w:cs="Times New Roman"/>
      <w:b/>
      <w:bCs/>
      <w:lang w:eastAsia="ar-SA"/>
    </w:rPr>
  </w:style>
  <w:style w:type="character" w:customStyle="1" w:styleId="7Char">
    <w:name w:val="Επικεφαλίδα 7 Char"/>
    <w:basedOn w:val="a0"/>
    <w:link w:val="7"/>
    <w:rsid w:val="00881705"/>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881705"/>
    <w:rPr>
      <w:rFonts w:ascii="Calibri" w:eastAsia="Times New Roman" w:hAnsi="Calibri" w:cs="Times New Roman"/>
      <w:i/>
      <w:iCs/>
      <w:sz w:val="24"/>
      <w:szCs w:val="24"/>
      <w:lang w:eastAsia="ar-SA"/>
    </w:rPr>
  </w:style>
  <w:style w:type="character" w:customStyle="1" w:styleId="9Char">
    <w:name w:val="Επικεφαλίδα 9 Char"/>
    <w:basedOn w:val="a0"/>
    <w:link w:val="9"/>
    <w:rsid w:val="00881705"/>
    <w:rPr>
      <w:rFonts w:ascii="Calibri Light" w:eastAsia="Times New Roman" w:hAnsi="Calibri Light" w:cs="Times New Roman"/>
      <w:lang w:eastAsia="ar-SA"/>
    </w:rPr>
  </w:style>
  <w:style w:type="character" w:customStyle="1" w:styleId="WW8Num5z0">
    <w:name w:val="WW8Num5z0"/>
    <w:rsid w:val="00881705"/>
    <w:rPr>
      <w:rFonts w:ascii="Symbol" w:hAnsi="Symbol"/>
    </w:rPr>
  </w:style>
  <w:style w:type="character" w:customStyle="1" w:styleId="WW8Num6z0">
    <w:name w:val="WW8Num6z0"/>
    <w:rsid w:val="00881705"/>
    <w:rPr>
      <w:rFonts w:ascii="Symbol" w:hAnsi="Symbol"/>
    </w:rPr>
  </w:style>
  <w:style w:type="character" w:customStyle="1" w:styleId="WW8Num7z0">
    <w:name w:val="WW8Num7z0"/>
    <w:rsid w:val="00881705"/>
    <w:rPr>
      <w:rFonts w:ascii="Symbol" w:hAnsi="Symbol"/>
    </w:rPr>
  </w:style>
  <w:style w:type="character" w:customStyle="1" w:styleId="WW8Num8z0">
    <w:name w:val="WW8Num8z0"/>
    <w:rsid w:val="00881705"/>
    <w:rPr>
      <w:rFonts w:ascii="Symbol" w:hAnsi="Symbol"/>
    </w:rPr>
  </w:style>
  <w:style w:type="character" w:customStyle="1" w:styleId="WW8Num10z0">
    <w:name w:val="WW8Num10z0"/>
    <w:rsid w:val="00881705"/>
    <w:rPr>
      <w:rFonts w:ascii="Symbol" w:hAnsi="Symbol"/>
    </w:rPr>
  </w:style>
  <w:style w:type="character" w:customStyle="1" w:styleId="WW8Num12z0">
    <w:name w:val="WW8Num12z0"/>
    <w:rsid w:val="00881705"/>
    <w:rPr>
      <w:rFonts w:ascii="Symbol" w:hAnsi="Symbol"/>
    </w:rPr>
  </w:style>
  <w:style w:type="character" w:customStyle="1" w:styleId="WW8Num12z1">
    <w:name w:val="WW8Num12z1"/>
    <w:rsid w:val="00881705"/>
    <w:rPr>
      <w:rFonts w:ascii="Courier New" w:hAnsi="Courier New" w:cs="Courier New"/>
    </w:rPr>
  </w:style>
  <w:style w:type="character" w:customStyle="1" w:styleId="WW8Num12z2">
    <w:name w:val="WW8Num12z2"/>
    <w:rsid w:val="00881705"/>
    <w:rPr>
      <w:rFonts w:ascii="Wingdings" w:hAnsi="Wingdings"/>
    </w:rPr>
  </w:style>
  <w:style w:type="character" w:customStyle="1" w:styleId="WW8Num14z1">
    <w:name w:val="WW8Num14z1"/>
    <w:rsid w:val="00881705"/>
    <w:rPr>
      <w:rFonts w:ascii="Symbol" w:hAnsi="Symbol"/>
    </w:rPr>
  </w:style>
  <w:style w:type="character" w:customStyle="1" w:styleId="WW8Num15z0">
    <w:name w:val="WW8Num15z0"/>
    <w:rsid w:val="00881705"/>
    <w:rPr>
      <w:rFonts w:ascii="Symbol" w:hAnsi="Symbol"/>
    </w:rPr>
  </w:style>
  <w:style w:type="character" w:customStyle="1" w:styleId="WW8Num15z1">
    <w:name w:val="WW8Num15z1"/>
    <w:rsid w:val="00881705"/>
    <w:rPr>
      <w:rFonts w:ascii="Courier New" w:hAnsi="Courier New" w:cs="Courier New"/>
    </w:rPr>
  </w:style>
  <w:style w:type="character" w:customStyle="1" w:styleId="WW8Num15z2">
    <w:name w:val="WW8Num15z2"/>
    <w:rsid w:val="00881705"/>
    <w:rPr>
      <w:rFonts w:ascii="Wingdings" w:hAnsi="Wingdings"/>
    </w:rPr>
  </w:style>
  <w:style w:type="character" w:customStyle="1" w:styleId="WW8Num16z0">
    <w:name w:val="WW8Num16z0"/>
    <w:rsid w:val="00881705"/>
    <w:rPr>
      <w:rFonts w:ascii="Symbol" w:hAnsi="Symbol"/>
    </w:rPr>
  </w:style>
  <w:style w:type="character" w:customStyle="1" w:styleId="WW8Num16z1">
    <w:name w:val="WW8Num16z1"/>
    <w:rsid w:val="00881705"/>
    <w:rPr>
      <w:rFonts w:ascii="Courier New" w:hAnsi="Courier New" w:cs="Courier New"/>
    </w:rPr>
  </w:style>
  <w:style w:type="character" w:customStyle="1" w:styleId="WW8Num16z2">
    <w:name w:val="WW8Num16z2"/>
    <w:rsid w:val="00881705"/>
    <w:rPr>
      <w:rFonts w:ascii="Wingdings" w:hAnsi="Wingdings"/>
    </w:rPr>
  </w:style>
  <w:style w:type="character" w:customStyle="1" w:styleId="WW8Num20z0">
    <w:name w:val="WW8Num20z0"/>
    <w:rsid w:val="00881705"/>
    <w:rPr>
      <w:color w:val="auto"/>
    </w:rPr>
  </w:style>
  <w:style w:type="character" w:customStyle="1" w:styleId="WW8Num23z0">
    <w:name w:val="WW8Num23z0"/>
    <w:rsid w:val="00881705"/>
    <w:rPr>
      <w:rFonts w:ascii="Symbol" w:hAnsi="Symbol"/>
    </w:rPr>
  </w:style>
  <w:style w:type="character" w:customStyle="1" w:styleId="WW8Num23z1">
    <w:name w:val="WW8Num23z1"/>
    <w:rsid w:val="00881705"/>
    <w:rPr>
      <w:rFonts w:ascii="Courier New" w:hAnsi="Courier New" w:cs="Courier New"/>
    </w:rPr>
  </w:style>
  <w:style w:type="character" w:customStyle="1" w:styleId="WW8Num23z2">
    <w:name w:val="WW8Num23z2"/>
    <w:rsid w:val="00881705"/>
    <w:rPr>
      <w:rFonts w:ascii="Wingdings" w:hAnsi="Wingdings"/>
    </w:rPr>
  </w:style>
  <w:style w:type="character" w:customStyle="1" w:styleId="WW8Num25z0">
    <w:name w:val="WW8Num25z0"/>
    <w:rsid w:val="00881705"/>
    <w:rPr>
      <w:rFonts w:ascii="Symbol" w:hAnsi="Symbol"/>
    </w:rPr>
  </w:style>
  <w:style w:type="character" w:customStyle="1" w:styleId="WW8Num25z1">
    <w:name w:val="WW8Num25z1"/>
    <w:rsid w:val="00881705"/>
    <w:rPr>
      <w:rFonts w:ascii="Courier New" w:hAnsi="Courier New" w:cs="Courier New"/>
    </w:rPr>
  </w:style>
  <w:style w:type="character" w:customStyle="1" w:styleId="WW8Num25z2">
    <w:name w:val="WW8Num25z2"/>
    <w:rsid w:val="00881705"/>
    <w:rPr>
      <w:rFonts w:ascii="Wingdings" w:hAnsi="Wingdings"/>
    </w:rPr>
  </w:style>
  <w:style w:type="character" w:customStyle="1" w:styleId="WW8Num26z0">
    <w:name w:val="WW8Num26z0"/>
    <w:rsid w:val="00881705"/>
    <w:rPr>
      <w:rFonts w:ascii="Symbol" w:hAnsi="Symbol"/>
    </w:rPr>
  </w:style>
  <w:style w:type="character" w:customStyle="1" w:styleId="WW8Num26z1">
    <w:name w:val="WW8Num26z1"/>
    <w:rsid w:val="00881705"/>
    <w:rPr>
      <w:rFonts w:ascii="Courier New" w:hAnsi="Courier New" w:cs="Courier New"/>
    </w:rPr>
  </w:style>
  <w:style w:type="character" w:customStyle="1" w:styleId="WW8Num26z2">
    <w:name w:val="WW8Num26z2"/>
    <w:rsid w:val="00881705"/>
    <w:rPr>
      <w:rFonts w:ascii="Wingdings" w:hAnsi="Wingdings"/>
    </w:rPr>
  </w:style>
  <w:style w:type="character" w:customStyle="1" w:styleId="WW8Num27z0">
    <w:name w:val="WW8Num27z0"/>
    <w:rsid w:val="00881705"/>
    <w:rPr>
      <w:rFonts w:cs="Times New Roman"/>
    </w:rPr>
  </w:style>
  <w:style w:type="character" w:customStyle="1" w:styleId="WW8Num29z0">
    <w:name w:val="WW8Num29z0"/>
    <w:rsid w:val="00881705"/>
    <w:rPr>
      <w:rFonts w:ascii="Times New Roman" w:eastAsia="Times New Roman" w:hAnsi="Times New Roman" w:cs="Times New Roman"/>
    </w:rPr>
  </w:style>
  <w:style w:type="character" w:customStyle="1" w:styleId="WW8Num29z1">
    <w:name w:val="WW8Num29z1"/>
    <w:rsid w:val="00881705"/>
    <w:rPr>
      <w:rFonts w:ascii="Courier New" w:hAnsi="Courier New" w:cs="Courier New"/>
    </w:rPr>
  </w:style>
  <w:style w:type="character" w:customStyle="1" w:styleId="WW8Num29z2">
    <w:name w:val="WW8Num29z2"/>
    <w:rsid w:val="00881705"/>
    <w:rPr>
      <w:rFonts w:ascii="Wingdings" w:hAnsi="Wingdings"/>
    </w:rPr>
  </w:style>
  <w:style w:type="character" w:customStyle="1" w:styleId="WW8Num29z3">
    <w:name w:val="WW8Num29z3"/>
    <w:rsid w:val="00881705"/>
    <w:rPr>
      <w:rFonts w:ascii="Symbol" w:hAnsi="Symbol"/>
    </w:rPr>
  </w:style>
  <w:style w:type="character" w:customStyle="1" w:styleId="WW8Num32z1">
    <w:name w:val="WW8Num32z1"/>
    <w:rsid w:val="00881705"/>
    <w:rPr>
      <w:rFonts w:ascii="Symbol" w:hAnsi="Symbol"/>
    </w:rPr>
  </w:style>
  <w:style w:type="character" w:customStyle="1" w:styleId="WW8Num33z0">
    <w:name w:val="WW8Num33z0"/>
    <w:rsid w:val="00881705"/>
    <w:rPr>
      <w:rFonts w:ascii="Symbol" w:hAnsi="Symbol"/>
    </w:rPr>
  </w:style>
  <w:style w:type="character" w:customStyle="1" w:styleId="WW8Num33z1">
    <w:name w:val="WW8Num33z1"/>
    <w:rsid w:val="00881705"/>
    <w:rPr>
      <w:rFonts w:ascii="Courier New" w:hAnsi="Courier New" w:cs="Courier New"/>
    </w:rPr>
  </w:style>
  <w:style w:type="character" w:customStyle="1" w:styleId="WW8Num33z2">
    <w:name w:val="WW8Num33z2"/>
    <w:rsid w:val="00881705"/>
    <w:rPr>
      <w:rFonts w:ascii="Wingdings" w:hAnsi="Wingdings"/>
    </w:rPr>
  </w:style>
  <w:style w:type="character" w:customStyle="1" w:styleId="WW8Num36z0">
    <w:name w:val="WW8Num36z0"/>
    <w:rsid w:val="00881705"/>
    <w:rPr>
      <w:rFonts w:ascii="Symbol" w:hAnsi="Symbol" w:cs="Times New Roman"/>
      <w:color w:val="auto"/>
    </w:rPr>
  </w:style>
  <w:style w:type="character" w:customStyle="1" w:styleId="WW8Num36z1">
    <w:name w:val="WW8Num36z1"/>
    <w:rsid w:val="00881705"/>
    <w:rPr>
      <w:rFonts w:ascii="Courier New" w:hAnsi="Courier New" w:cs="Courier New"/>
    </w:rPr>
  </w:style>
  <w:style w:type="character" w:customStyle="1" w:styleId="WW8Num36z2">
    <w:name w:val="WW8Num36z2"/>
    <w:rsid w:val="00881705"/>
    <w:rPr>
      <w:rFonts w:ascii="Wingdings" w:hAnsi="Wingdings"/>
    </w:rPr>
  </w:style>
  <w:style w:type="character" w:customStyle="1" w:styleId="WW8Num36z3">
    <w:name w:val="WW8Num36z3"/>
    <w:rsid w:val="00881705"/>
    <w:rPr>
      <w:rFonts w:ascii="Symbol" w:hAnsi="Symbol"/>
    </w:rPr>
  </w:style>
  <w:style w:type="character" w:customStyle="1" w:styleId="10">
    <w:name w:val="Προεπιλεγμένη γραμματοσειρά1"/>
    <w:rsid w:val="00881705"/>
  </w:style>
  <w:style w:type="character" w:styleId="a3">
    <w:name w:val="Strong"/>
    <w:uiPriority w:val="22"/>
    <w:qFormat/>
    <w:rsid w:val="00881705"/>
    <w:rPr>
      <w:b/>
      <w:bCs/>
    </w:rPr>
  </w:style>
  <w:style w:type="paragraph" w:customStyle="1" w:styleId="a4">
    <w:name w:val="Επικεφαλίδα"/>
    <w:basedOn w:val="a"/>
    <w:next w:val="a5"/>
    <w:rsid w:val="00881705"/>
    <w:pPr>
      <w:keepNext/>
      <w:spacing w:before="240" w:after="120"/>
    </w:pPr>
    <w:rPr>
      <w:rFonts w:ascii="Arial" w:eastAsia="Arial Unicode MS" w:hAnsi="Arial" w:cs="Tahoma"/>
      <w:sz w:val="28"/>
      <w:szCs w:val="28"/>
    </w:rPr>
  </w:style>
  <w:style w:type="paragraph" w:styleId="a5">
    <w:name w:val="Body Text"/>
    <w:basedOn w:val="a"/>
    <w:link w:val="Char"/>
    <w:rsid w:val="00881705"/>
    <w:pPr>
      <w:jc w:val="both"/>
    </w:pPr>
    <w:rPr>
      <w:sz w:val="24"/>
    </w:rPr>
  </w:style>
  <w:style w:type="character" w:customStyle="1" w:styleId="Char">
    <w:name w:val="Σώμα κειμένου Char"/>
    <w:basedOn w:val="a0"/>
    <w:link w:val="a5"/>
    <w:rsid w:val="00881705"/>
    <w:rPr>
      <w:rFonts w:ascii="Times New Roman" w:eastAsia="Times New Roman" w:hAnsi="Times New Roman" w:cs="Times New Roman"/>
      <w:sz w:val="24"/>
      <w:szCs w:val="20"/>
      <w:lang w:eastAsia="ar-SA"/>
    </w:rPr>
  </w:style>
  <w:style w:type="paragraph" w:styleId="a6">
    <w:name w:val="List"/>
    <w:basedOn w:val="a5"/>
    <w:rsid w:val="00881705"/>
    <w:rPr>
      <w:rFonts w:cs="Tahoma"/>
    </w:rPr>
  </w:style>
  <w:style w:type="paragraph" w:customStyle="1" w:styleId="11">
    <w:name w:val="Λεζάντα1"/>
    <w:basedOn w:val="a"/>
    <w:rsid w:val="00881705"/>
    <w:pPr>
      <w:suppressLineNumbers/>
      <w:spacing w:before="120" w:after="120"/>
    </w:pPr>
    <w:rPr>
      <w:rFonts w:cs="Tahoma"/>
      <w:i/>
      <w:iCs/>
      <w:sz w:val="24"/>
      <w:szCs w:val="24"/>
    </w:rPr>
  </w:style>
  <w:style w:type="paragraph" w:customStyle="1" w:styleId="a7">
    <w:name w:val="Ευρετήριο"/>
    <w:basedOn w:val="a"/>
    <w:rsid w:val="00881705"/>
    <w:pPr>
      <w:suppressLineNumbers/>
    </w:pPr>
    <w:rPr>
      <w:rFonts w:cs="Tahoma"/>
    </w:rPr>
  </w:style>
  <w:style w:type="paragraph" w:styleId="a8">
    <w:name w:val="Balloon Text"/>
    <w:basedOn w:val="a"/>
    <w:link w:val="Char1"/>
    <w:uiPriority w:val="99"/>
    <w:rsid w:val="00881705"/>
    <w:rPr>
      <w:rFonts w:ascii="Tahoma" w:hAnsi="Tahoma" w:cs="Tahoma"/>
      <w:sz w:val="16"/>
      <w:szCs w:val="16"/>
    </w:rPr>
  </w:style>
  <w:style w:type="character" w:customStyle="1" w:styleId="Char0">
    <w:name w:val="Κείμενο πλαισίου Char"/>
    <w:basedOn w:val="a0"/>
    <w:link w:val="a8"/>
    <w:rsid w:val="00881705"/>
    <w:rPr>
      <w:rFonts w:ascii="Tahoma" w:eastAsia="Times New Roman" w:hAnsi="Tahoma" w:cs="Tahoma"/>
      <w:sz w:val="16"/>
      <w:szCs w:val="16"/>
      <w:lang w:eastAsia="ar-SA"/>
    </w:rPr>
  </w:style>
  <w:style w:type="paragraph" w:styleId="a9">
    <w:name w:val="Body Text Indent"/>
    <w:basedOn w:val="a"/>
    <w:link w:val="Char2"/>
    <w:rsid w:val="00881705"/>
    <w:pPr>
      <w:spacing w:after="120"/>
      <w:ind w:left="283"/>
    </w:pPr>
  </w:style>
  <w:style w:type="character" w:customStyle="1" w:styleId="Char2">
    <w:name w:val="Σώμα κείμενου με εσοχή Char"/>
    <w:basedOn w:val="a0"/>
    <w:link w:val="a9"/>
    <w:rsid w:val="00881705"/>
    <w:rPr>
      <w:rFonts w:ascii="Times New Roman" w:eastAsia="Times New Roman" w:hAnsi="Times New Roman" w:cs="Times New Roman"/>
      <w:sz w:val="20"/>
      <w:szCs w:val="20"/>
      <w:lang w:eastAsia="ar-SA"/>
    </w:rPr>
  </w:style>
  <w:style w:type="paragraph" w:customStyle="1" w:styleId="210">
    <w:name w:val="Σώμα κείμενου 21"/>
    <w:basedOn w:val="a"/>
    <w:rsid w:val="00881705"/>
    <w:pPr>
      <w:spacing w:after="120" w:line="480" w:lineRule="auto"/>
    </w:pPr>
  </w:style>
  <w:style w:type="paragraph" w:customStyle="1" w:styleId="12">
    <w:name w:val="Παράγραφος λίστας1"/>
    <w:basedOn w:val="a"/>
    <w:rsid w:val="00881705"/>
    <w:pPr>
      <w:spacing w:after="200" w:line="276" w:lineRule="auto"/>
      <w:ind w:left="720"/>
    </w:pPr>
    <w:rPr>
      <w:rFonts w:ascii="Calibri" w:hAnsi="Calibri"/>
      <w:sz w:val="22"/>
      <w:szCs w:val="22"/>
    </w:rPr>
  </w:style>
  <w:style w:type="paragraph" w:styleId="aa">
    <w:name w:val="Title"/>
    <w:basedOn w:val="a"/>
    <w:next w:val="ab"/>
    <w:link w:val="Char3"/>
    <w:qFormat/>
    <w:rsid w:val="00881705"/>
    <w:pPr>
      <w:jc w:val="center"/>
    </w:pPr>
    <w:rPr>
      <w:b/>
      <w:bCs/>
      <w:sz w:val="24"/>
      <w:szCs w:val="24"/>
      <w:u w:val="single"/>
    </w:rPr>
  </w:style>
  <w:style w:type="character" w:customStyle="1" w:styleId="Char3">
    <w:name w:val="Τίτλος Char"/>
    <w:basedOn w:val="a0"/>
    <w:link w:val="aa"/>
    <w:rsid w:val="00881705"/>
    <w:rPr>
      <w:rFonts w:ascii="Times New Roman" w:eastAsia="Times New Roman" w:hAnsi="Times New Roman" w:cs="Times New Roman"/>
      <w:b/>
      <w:bCs/>
      <w:sz w:val="24"/>
      <w:szCs w:val="24"/>
      <w:u w:val="single"/>
      <w:lang w:eastAsia="ar-SA"/>
    </w:rPr>
  </w:style>
  <w:style w:type="paragraph" w:styleId="ab">
    <w:name w:val="Subtitle"/>
    <w:basedOn w:val="a4"/>
    <w:next w:val="a5"/>
    <w:link w:val="Char4"/>
    <w:qFormat/>
    <w:rsid w:val="00881705"/>
    <w:pPr>
      <w:jc w:val="center"/>
    </w:pPr>
    <w:rPr>
      <w:i/>
      <w:iCs/>
    </w:rPr>
  </w:style>
  <w:style w:type="character" w:customStyle="1" w:styleId="Char4">
    <w:name w:val="Υπότιτλος Char"/>
    <w:basedOn w:val="a0"/>
    <w:link w:val="ab"/>
    <w:rsid w:val="00881705"/>
    <w:rPr>
      <w:rFonts w:ascii="Arial" w:eastAsia="Arial Unicode MS" w:hAnsi="Arial" w:cs="Tahoma"/>
      <w:i/>
      <w:iCs/>
      <w:sz w:val="28"/>
      <w:szCs w:val="28"/>
      <w:lang w:eastAsia="ar-SA"/>
    </w:rPr>
  </w:style>
  <w:style w:type="paragraph" w:styleId="ac">
    <w:name w:val="footer"/>
    <w:basedOn w:val="a"/>
    <w:link w:val="Char5"/>
    <w:rsid w:val="00881705"/>
    <w:pPr>
      <w:tabs>
        <w:tab w:val="center" w:pos="4153"/>
        <w:tab w:val="right" w:pos="8306"/>
      </w:tabs>
    </w:pPr>
    <w:rPr>
      <w:sz w:val="24"/>
      <w:szCs w:val="24"/>
    </w:rPr>
  </w:style>
  <w:style w:type="character" w:customStyle="1" w:styleId="Char5">
    <w:name w:val="Υποσέλιδο Char"/>
    <w:basedOn w:val="a0"/>
    <w:link w:val="ac"/>
    <w:rsid w:val="00881705"/>
    <w:rPr>
      <w:rFonts w:ascii="Times New Roman" w:eastAsia="Times New Roman" w:hAnsi="Times New Roman" w:cs="Times New Roman"/>
      <w:sz w:val="24"/>
      <w:szCs w:val="24"/>
      <w:lang w:eastAsia="ar-SA"/>
    </w:rPr>
  </w:style>
  <w:style w:type="paragraph" w:customStyle="1" w:styleId="ad">
    <w:name w:val="Περιεχόμενα πλαισίου"/>
    <w:basedOn w:val="a5"/>
    <w:rsid w:val="00881705"/>
  </w:style>
  <w:style w:type="paragraph" w:customStyle="1" w:styleId="ae">
    <w:name w:val="Περιεχόμενα πίνακα"/>
    <w:basedOn w:val="a"/>
    <w:rsid w:val="00881705"/>
    <w:pPr>
      <w:suppressLineNumbers/>
    </w:pPr>
  </w:style>
  <w:style w:type="paragraph" w:customStyle="1" w:styleId="af">
    <w:name w:val="Επικεφαλίδα πίνακα"/>
    <w:basedOn w:val="ae"/>
    <w:rsid w:val="00881705"/>
    <w:pPr>
      <w:jc w:val="center"/>
    </w:pPr>
    <w:rPr>
      <w:b/>
      <w:bCs/>
    </w:rPr>
  </w:style>
  <w:style w:type="paragraph" w:styleId="Web">
    <w:name w:val="Normal (Web)"/>
    <w:basedOn w:val="a"/>
    <w:uiPriority w:val="99"/>
    <w:semiHidden/>
    <w:unhideWhenUsed/>
    <w:rsid w:val="00881705"/>
    <w:pPr>
      <w:suppressAutoHyphens w:val="0"/>
      <w:spacing w:before="100" w:beforeAutospacing="1" w:after="100" w:afterAutospacing="1"/>
    </w:pPr>
    <w:rPr>
      <w:sz w:val="24"/>
      <w:szCs w:val="24"/>
      <w:lang w:eastAsia="el-GR"/>
    </w:rPr>
  </w:style>
  <w:style w:type="table" w:styleId="af0">
    <w:name w:val="Table Grid"/>
    <w:basedOn w:val="a1"/>
    <w:rsid w:val="00881705"/>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0"/>
    <w:rsid w:val="00881705"/>
  </w:style>
  <w:style w:type="numbering" w:customStyle="1" w:styleId="13">
    <w:name w:val="Χωρίς λίστα1"/>
    <w:next w:val="a2"/>
    <w:uiPriority w:val="99"/>
    <w:semiHidden/>
    <w:unhideWhenUsed/>
    <w:rsid w:val="00881705"/>
  </w:style>
  <w:style w:type="character" w:customStyle="1" w:styleId="WW8Num1z0">
    <w:name w:val="WW8Num1z0"/>
    <w:rsid w:val="00881705"/>
    <w:rPr>
      <w:rFonts w:hint="default"/>
      <w:b/>
    </w:rPr>
  </w:style>
  <w:style w:type="character" w:customStyle="1" w:styleId="WW8Num1z1">
    <w:name w:val="WW8Num1z1"/>
    <w:rsid w:val="00881705"/>
  </w:style>
  <w:style w:type="character" w:customStyle="1" w:styleId="WW8Num1z2">
    <w:name w:val="WW8Num1z2"/>
    <w:rsid w:val="00881705"/>
  </w:style>
  <w:style w:type="character" w:customStyle="1" w:styleId="WW8Num1z3">
    <w:name w:val="WW8Num1z3"/>
    <w:rsid w:val="00881705"/>
  </w:style>
  <w:style w:type="character" w:customStyle="1" w:styleId="WW8Num1z4">
    <w:name w:val="WW8Num1z4"/>
    <w:rsid w:val="00881705"/>
  </w:style>
  <w:style w:type="character" w:customStyle="1" w:styleId="WW8Num1z5">
    <w:name w:val="WW8Num1z5"/>
    <w:rsid w:val="00881705"/>
  </w:style>
  <w:style w:type="character" w:customStyle="1" w:styleId="WW8Num1z6">
    <w:name w:val="WW8Num1z6"/>
    <w:rsid w:val="00881705"/>
  </w:style>
  <w:style w:type="character" w:customStyle="1" w:styleId="WW8Num1z7">
    <w:name w:val="WW8Num1z7"/>
    <w:rsid w:val="00881705"/>
  </w:style>
  <w:style w:type="character" w:customStyle="1" w:styleId="WW8Num1z8">
    <w:name w:val="WW8Num1z8"/>
    <w:rsid w:val="00881705"/>
  </w:style>
  <w:style w:type="character" w:customStyle="1" w:styleId="WW8Num2z0">
    <w:name w:val="WW8Num2z0"/>
    <w:rsid w:val="00881705"/>
    <w:rPr>
      <w:rFonts w:ascii="Wingdings" w:hAnsi="Wingdings" w:cs="Wingdings" w:hint="default"/>
    </w:rPr>
  </w:style>
  <w:style w:type="character" w:customStyle="1" w:styleId="WW8Num3z0">
    <w:name w:val="WW8Num3z0"/>
    <w:rsid w:val="00881705"/>
    <w:rPr>
      <w:rFonts w:ascii="Symbol" w:hAnsi="Symbol" w:cs="Symbol" w:hint="default"/>
      <w:color w:val="auto"/>
    </w:rPr>
  </w:style>
  <w:style w:type="character" w:customStyle="1" w:styleId="WW8Num3z1">
    <w:name w:val="WW8Num3z1"/>
    <w:rsid w:val="00881705"/>
    <w:rPr>
      <w:rFonts w:ascii="Arial" w:hAnsi="Arial" w:cs="Courier New" w:hint="default"/>
      <w:b/>
      <w:bCs/>
      <w:strike/>
      <w:sz w:val="20"/>
      <w:shd w:val="clear" w:color="auto" w:fill="auto"/>
    </w:rPr>
  </w:style>
  <w:style w:type="character" w:customStyle="1" w:styleId="WW8Num4z0">
    <w:name w:val="WW8Num4z0"/>
    <w:rsid w:val="00881705"/>
    <w:rPr>
      <w:rFonts w:ascii="Arial" w:hAnsi="Arial" w:cs="Arial" w:hint="default"/>
      <w:b/>
      <w:bCs/>
      <w:sz w:val="20"/>
      <w:szCs w:val="20"/>
    </w:rPr>
  </w:style>
  <w:style w:type="character" w:customStyle="1" w:styleId="WW8Num4z1">
    <w:name w:val="WW8Num4z1"/>
    <w:rsid w:val="00881705"/>
  </w:style>
  <w:style w:type="character" w:customStyle="1" w:styleId="WW8Num4z2">
    <w:name w:val="WW8Num4z2"/>
    <w:rsid w:val="00881705"/>
  </w:style>
  <w:style w:type="character" w:customStyle="1" w:styleId="WW8Num4z3">
    <w:name w:val="WW8Num4z3"/>
    <w:rsid w:val="00881705"/>
  </w:style>
  <w:style w:type="character" w:customStyle="1" w:styleId="WW8Num4z4">
    <w:name w:val="WW8Num4z4"/>
    <w:rsid w:val="00881705"/>
  </w:style>
  <w:style w:type="character" w:customStyle="1" w:styleId="WW8Num4z5">
    <w:name w:val="WW8Num4z5"/>
    <w:rsid w:val="00881705"/>
  </w:style>
  <w:style w:type="character" w:customStyle="1" w:styleId="WW8Num4z6">
    <w:name w:val="WW8Num4z6"/>
    <w:rsid w:val="00881705"/>
  </w:style>
  <w:style w:type="character" w:customStyle="1" w:styleId="WW8Num4z7">
    <w:name w:val="WW8Num4z7"/>
    <w:rsid w:val="00881705"/>
  </w:style>
  <w:style w:type="character" w:customStyle="1" w:styleId="WW8Num4z8">
    <w:name w:val="WW8Num4z8"/>
    <w:rsid w:val="00881705"/>
  </w:style>
  <w:style w:type="character" w:customStyle="1" w:styleId="WW8Num9z0">
    <w:name w:val="WW8Num9z0"/>
    <w:rsid w:val="00881705"/>
    <w:rPr>
      <w:rFonts w:ascii="Wingdings" w:hAnsi="Wingdings" w:cs="Wingdings" w:hint="default"/>
    </w:rPr>
  </w:style>
  <w:style w:type="character" w:customStyle="1" w:styleId="WW8Num11z0">
    <w:name w:val="WW8Num11z0"/>
    <w:rsid w:val="00881705"/>
    <w:rPr>
      <w:rFonts w:ascii="Arial" w:hAnsi="Arial" w:cs="Arial" w:hint="default"/>
      <w:b/>
      <w:strike w:val="0"/>
      <w:dstrike w:val="0"/>
    </w:rPr>
  </w:style>
  <w:style w:type="character" w:customStyle="1" w:styleId="WW8Num13z0">
    <w:name w:val="WW8Num13z0"/>
    <w:rsid w:val="00881705"/>
    <w:rPr>
      <w:rFonts w:hint="default"/>
      <w:b/>
    </w:rPr>
  </w:style>
  <w:style w:type="character" w:customStyle="1" w:styleId="WW8Num14z0">
    <w:name w:val="WW8Num14z0"/>
    <w:rsid w:val="00881705"/>
    <w:rPr>
      <w:rFonts w:cs="Arial"/>
      <w:sz w:val="20"/>
    </w:rPr>
  </w:style>
  <w:style w:type="character" w:customStyle="1" w:styleId="WW8Num17z0">
    <w:name w:val="WW8Num17z0"/>
    <w:rsid w:val="00881705"/>
    <w:rPr>
      <w:rFonts w:hint="default"/>
      <w:b/>
      <w:sz w:val="20"/>
    </w:rPr>
  </w:style>
  <w:style w:type="character" w:customStyle="1" w:styleId="WW8Num18z0">
    <w:name w:val="WW8Num18z0"/>
    <w:rsid w:val="00881705"/>
    <w:rPr>
      <w:rFonts w:ascii="Arial" w:hAnsi="Arial" w:cs="Arial" w:hint="default"/>
      <w:b/>
    </w:rPr>
  </w:style>
  <w:style w:type="character" w:customStyle="1" w:styleId="WW8Num19z0">
    <w:name w:val="WW8Num19z0"/>
    <w:rsid w:val="00881705"/>
    <w:rPr>
      <w:rFonts w:ascii="Arial" w:hAnsi="Arial" w:cs="Arial" w:hint="default"/>
      <w:b/>
      <w:bCs/>
      <w:sz w:val="20"/>
    </w:rPr>
  </w:style>
  <w:style w:type="character" w:customStyle="1" w:styleId="WW8Num2z1">
    <w:name w:val="WW8Num2z1"/>
    <w:rsid w:val="00881705"/>
    <w:rPr>
      <w:rFonts w:ascii="Courier New" w:hAnsi="Courier New" w:cs="Courier New" w:hint="default"/>
    </w:rPr>
  </w:style>
  <w:style w:type="character" w:customStyle="1" w:styleId="WW8Num2z3">
    <w:name w:val="WW8Num2z3"/>
    <w:rsid w:val="00881705"/>
    <w:rPr>
      <w:rFonts w:ascii="Symbol" w:hAnsi="Symbol" w:cs="Symbol" w:hint="default"/>
    </w:rPr>
  </w:style>
  <w:style w:type="character" w:customStyle="1" w:styleId="WW8Num3z2">
    <w:name w:val="WW8Num3z2"/>
    <w:rsid w:val="00881705"/>
    <w:rPr>
      <w:rFonts w:ascii="Wingdings" w:hAnsi="Wingdings" w:cs="Wingdings" w:hint="default"/>
    </w:rPr>
  </w:style>
  <w:style w:type="character" w:customStyle="1" w:styleId="WW8Num3z3">
    <w:name w:val="WW8Num3z3"/>
    <w:rsid w:val="00881705"/>
    <w:rPr>
      <w:rFonts w:ascii="Symbol" w:hAnsi="Symbol" w:cs="Symbol" w:hint="default"/>
    </w:rPr>
  </w:style>
  <w:style w:type="character" w:customStyle="1" w:styleId="WW8Num7z1">
    <w:name w:val="WW8Num7z1"/>
    <w:rsid w:val="00881705"/>
  </w:style>
  <w:style w:type="character" w:customStyle="1" w:styleId="WW8Num7z2">
    <w:name w:val="WW8Num7z2"/>
    <w:rsid w:val="00881705"/>
  </w:style>
  <w:style w:type="character" w:customStyle="1" w:styleId="WW8Num7z3">
    <w:name w:val="WW8Num7z3"/>
    <w:rsid w:val="00881705"/>
  </w:style>
  <w:style w:type="character" w:customStyle="1" w:styleId="WW8Num7z4">
    <w:name w:val="WW8Num7z4"/>
    <w:rsid w:val="00881705"/>
  </w:style>
  <w:style w:type="character" w:customStyle="1" w:styleId="WW8Num7z5">
    <w:name w:val="WW8Num7z5"/>
    <w:rsid w:val="00881705"/>
  </w:style>
  <w:style w:type="character" w:customStyle="1" w:styleId="WW8Num7z6">
    <w:name w:val="WW8Num7z6"/>
    <w:rsid w:val="00881705"/>
  </w:style>
  <w:style w:type="character" w:customStyle="1" w:styleId="WW8Num7z7">
    <w:name w:val="WW8Num7z7"/>
    <w:rsid w:val="00881705"/>
  </w:style>
  <w:style w:type="character" w:customStyle="1" w:styleId="WW8Num7z8">
    <w:name w:val="WW8Num7z8"/>
    <w:rsid w:val="00881705"/>
  </w:style>
  <w:style w:type="character" w:customStyle="1" w:styleId="WW8Num8z1">
    <w:name w:val="WW8Num8z1"/>
    <w:rsid w:val="00881705"/>
  </w:style>
  <w:style w:type="character" w:customStyle="1" w:styleId="WW8Num8z2">
    <w:name w:val="WW8Num8z2"/>
    <w:rsid w:val="00881705"/>
  </w:style>
  <w:style w:type="character" w:customStyle="1" w:styleId="WW8Num8z3">
    <w:name w:val="WW8Num8z3"/>
    <w:rsid w:val="00881705"/>
  </w:style>
  <w:style w:type="character" w:customStyle="1" w:styleId="WW8Num8z4">
    <w:name w:val="WW8Num8z4"/>
    <w:rsid w:val="00881705"/>
  </w:style>
  <w:style w:type="character" w:customStyle="1" w:styleId="WW8Num8z5">
    <w:name w:val="WW8Num8z5"/>
    <w:rsid w:val="00881705"/>
  </w:style>
  <w:style w:type="character" w:customStyle="1" w:styleId="WW8Num8z6">
    <w:name w:val="WW8Num8z6"/>
    <w:rsid w:val="00881705"/>
  </w:style>
  <w:style w:type="character" w:customStyle="1" w:styleId="WW8Num8z7">
    <w:name w:val="WW8Num8z7"/>
    <w:rsid w:val="00881705"/>
  </w:style>
  <w:style w:type="character" w:customStyle="1" w:styleId="WW8Num8z8">
    <w:name w:val="WW8Num8z8"/>
    <w:rsid w:val="00881705"/>
  </w:style>
  <w:style w:type="character" w:customStyle="1" w:styleId="WW8Num9z1">
    <w:name w:val="WW8Num9z1"/>
    <w:rsid w:val="00881705"/>
    <w:rPr>
      <w:rFonts w:ascii="Symbol" w:eastAsia="Times New Roman" w:hAnsi="Symbol" w:cs="Times New Roman" w:hint="default"/>
      <w:b/>
    </w:rPr>
  </w:style>
  <w:style w:type="character" w:customStyle="1" w:styleId="WW8Num9z3">
    <w:name w:val="WW8Num9z3"/>
    <w:rsid w:val="00881705"/>
    <w:rPr>
      <w:rFonts w:ascii="Symbol" w:hAnsi="Symbol" w:cs="Symbol" w:hint="default"/>
    </w:rPr>
  </w:style>
  <w:style w:type="character" w:customStyle="1" w:styleId="WW8Num9z4">
    <w:name w:val="WW8Num9z4"/>
    <w:rsid w:val="00881705"/>
    <w:rPr>
      <w:rFonts w:ascii="Courier New" w:hAnsi="Courier New" w:cs="Courier New" w:hint="default"/>
    </w:rPr>
  </w:style>
  <w:style w:type="character" w:customStyle="1" w:styleId="WW8Num10z1">
    <w:name w:val="WW8Num10z1"/>
    <w:rsid w:val="00881705"/>
    <w:rPr>
      <w:rFonts w:hint="default"/>
      <w:b/>
      <w:strike w:val="0"/>
      <w:dstrike w:val="0"/>
      <w:sz w:val="20"/>
    </w:rPr>
  </w:style>
  <w:style w:type="character" w:customStyle="1" w:styleId="WW8Num11z1">
    <w:name w:val="WW8Num11z1"/>
    <w:rsid w:val="00881705"/>
  </w:style>
  <w:style w:type="character" w:customStyle="1" w:styleId="WW8Num11z2">
    <w:name w:val="WW8Num11z2"/>
    <w:rsid w:val="00881705"/>
  </w:style>
  <w:style w:type="character" w:customStyle="1" w:styleId="WW8Num11z3">
    <w:name w:val="WW8Num11z3"/>
    <w:rsid w:val="00881705"/>
  </w:style>
  <w:style w:type="character" w:customStyle="1" w:styleId="WW8Num11z4">
    <w:name w:val="WW8Num11z4"/>
    <w:rsid w:val="00881705"/>
  </w:style>
  <w:style w:type="character" w:customStyle="1" w:styleId="WW8Num11z5">
    <w:name w:val="WW8Num11z5"/>
    <w:rsid w:val="00881705"/>
  </w:style>
  <w:style w:type="character" w:customStyle="1" w:styleId="WW8Num11z6">
    <w:name w:val="WW8Num11z6"/>
    <w:rsid w:val="00881705"/>
  </w:style>
  <w:style w:type="character" w:customStyle="1" w:styleId="WW8Num11z7">
    <w:name w:val="WW8Num11z7"/>
    <w:rsid w:val="00881705"/>
  </w:style>
  <w:style w:type="character" w:customStyle="1" w:styleId="WW8Num11z8">
    <w:name w:val="WW8Num11z8"/>
    <w:rsid w:val="00881705"/>
  </w:style>
  <w:style w:type="character" w:customStyle="1" w:styleId="WW8Num12z3">
    <w:name w:val="WW8Num12z3"/>
    <w:rsid w:val="00881705"/>
  </w:style>
  <w:style w:type="character" w:customStyle="1" w:styleId="WW8Num12z4">
    <w:name w:val="WW8Num12z4"/>
    <w:rsid w:val="00881705"/>
  </w:style>
  <w:style w:type="character" w:customStyle="1" w:styleId="WW8Num12z5">
    <w:name w:val="WW8Num12z5"/>
    <w:rsid w:val="00881705"/>
  </w:style>
  <w:style w:type="character" w:customStyle="1" w:styleId="WW8Num12z6">
    <w:name w:val="WW8Num12z6"/>
    <w:rsid w:val="00881705"/>
  </w:style>
  <w:style w:type="character" w:customStyle="1" w:styleId="WW8Num12z7">
    <w:name w:val="WW8Num12z7"/>
    <w:rsid w:val="00881705"/>
  </w:style>
  <w:style w:type="character" w:customStyle="1" w:styleId="WW8Num12z8">
    <w:name w:val="WW8Num12z8"/>
    <w:rsid w:val="00881705"/>
  </w:style>
  <w:style w:type="character" w:customStyle="1" w:styleId="WW8Num18z1">
    <w:name w:val="WW8Num18z1"/>
    <w:rsid w:val="00881705"/>
  </w:style>
  <w:style w:type="character" w:customStyle="1" w:styleId="WW8Num18z2">
    <w:name w:val="WW8Num18z2"/>
    <w:rsid w:val="00881705"/>
  </w:style>
  <w:style w:type="character" w:customStyle="1" w:styleId="WW8Num18z3">
    <w:name w:val="WW8Num18z3"/>
    <w:rsid w:val="00881705"/>
  </w:style>
  <w:style w:type="character" w:customStyle="1" w:styleId="WW8Num18z4">
    <w:name w:val="WW8Num18z4"/>
    <w:rsid w:val="00881705"/>
  </w:style>
  <w:style w:type="character" w:customStyle="1" w:styleId="WW8Num18z5">
    <w:name w:val="WW8Num18z5"/>
    <w:rsid w:val="00881705"/>
  </w:style>
  <w:style w:type="character" w:customStyle="1" w:styleId="WW8Num18z6">
    <w:name w:val="WW8Num18z6"/>
    <w:rsid w:val="00881705"/>
  </w:style>
  <w:style w:type="character" w:customStyle="1" w:styleId="WW8Num18z7">
    <w:name w:val="WW8Num18z7"/>
    <w:rsid w:val="00881705"/>
  </w:style>
  <w:style w:type="character" w:customStyle="1" w:styleId="WW8Num18z8">
    <w:name w:val="WW8Num18z8"/>
    <w:rsid w:val="00881705"/>
  </w:style>
  <w:style w:type="character" w:customStyle="1" w:styleId="WW8Num20z1">
    <w:name w:val="WW8Num20z1"/>
    <w:rsid w:val="00881705"/>
    <w:rPr>
      <w:rFonts w:ascii="Courier New" w:hAnsi="Courier New" w:cs="Courier New" w:hint="default"/>
    </w:rPr>
  </w:style>
  <w:style w:type="character" w:customStyle="1" w:styleId="WW8Num20z2">
    <w:name w:val="WW8Num20z2"/>
    <w:rsid w:val="00881705"/>
    <w:rPr>
      <w:rFonts w:ascii="Wingdings" w:hAnsi="Wingdings" w:cs="Wingdings" w:hint="default"/>
    </w:rPr>
  </w:style>
  <w:style w:type="character" w:customStyle="1" w:styleId="WW8Num20z3">
    <w:name w:val="WW8Num20z3"/>
    <w:rsid w:val="00881705"/>
    <w:rPr>
      <w:rFonts w:ascii="Symbol" w:hAnsi="Symbol" w:cs="Symbol" w:hint="default"/>
    </w:rPr>
  </w:style>
  <w:style w:type="character" w:customStyle="1" w:styleId="WW8Num21z0">
    <w:name w:val="WW8Num21z0"/>
    <w:rsid w:val="00881705"/>
    <w:rPr>
      <w:rFonts w:hint="default"/>
      <w:b/>
    </w:rPr>
  </w:style>
  <w:style w:type="character" w:customStyle="1" w:styleId="WW8Num22z0">
    <w:name w:val="WW8Num22z0"/>
    <w:rsid w:val="00881705"/>
    <w:rPr>
      <w:rFonts w:hint="default"/>
      <w:b/>
    </w:rPr>
  </w:style>
  <w:style w:type="character" w:customStyle="1" w:styleId="WW8Num24z0">
    <w:name w:val="WW8Num24z0"/>
    <w:rsid w:val="00881705"/>
    <w:rPr>
      <w:rFonts w:ascii="Arial" w:hAnsi="Arial" w:cs="Arial" w:hint="default"/>
      <w:b/>
    </w:rPr>
  </w:style>
  <w:style w:type="character" w:customStyle="1" w:styleId="WW8Num26z3">
    <w:name w:val="WW8Num26z3"/>
    <w:rsid w:val="00881705"/>
  </w:style>
  <w:style w:type="character" w:customStyle="1" w:styleId="WW8Num26z4">
    <w:name w:val="WW8Num26z4"/>
    <w:rsid w:val="00881705"/>
  </w:style>
  <w:style w:type="character" w:customStyle="1" w:styleId="WW8Num26z5">
    <w:name w:val="WW8Num26z5"/>
    <w:rsid w:val="00881705"/>
  </w:style>
  <w:style w:type="character" w:customStyle="1" w:styleId="WW8Num26z6">
    <w:name w:val="WW8Num26z6"/>
    <w:rsid w:val="00881705"/>
  </w:style>
  <w:style w:type="character" w:customStyle="1" w:styleId="WW8Num26z7">
    <w:name w:val="WW8Num26z7"/>
    <w:rsid w:val="00881705"/>
  </w:style>
  <w:style w:type="character" w:customStyle="1" w:styleId="WW8Num26z8">
    <w:name w:val="WW8Num26z8"/>
    <w:rsid w:val="00881705"/>
  </w:style>
  <w:style w:type="character" w:customStyle="1" w:styleId="WW8Num28z0">
    <w:name w:val="WW8Num28z0"/>
    <w:rsid w:val="00881705"/>
    <w:rPr>
      <w:rFonts w:hint="default"/>
      <w:b/>
    </w:rPr>
  </w:style>
  <w:style w:type="character" w:customStyle="1" w:styleId="WW8Num28z1">
    <w:name w:val="WW8Num28z1"/>
    <w:rsid w:val="00881705"/>
  </w:style>
  <w:style w:type="character" w:customStyle="1" w:styleId="WW8Num28z2">
    <w:name w:val="WW8Num28z2"/>
    <w:rsid w:val="00881705"/>
  </w:style>
  <w:style w:type="character" w:customStyle="1" w:styleId="WW8Num28z3">
    <w:name w:val="WW8Num28z3"/>
    <w:rsid w:val="00881705"/>
  </w:style>
  <w:style w:type="character" w:customStyle="1" w:styleId="WW8Num28z4">
    <w:name w:val="WW8Num28z4"/>
    <w:rsid w:val="00881705"/>
  </w:style>
  <w:style w:type="character" w:customStyle="1" w:styleId="WW8Num28z5">
    <w:name w:val="WW8Num28z5"/>
    <w:rsid w:val="00881705"/>
  </w:style>
  <w:style w:type="character" w:customStyle="1" w:styleId="WW8Num28z6">
    <w:name w:val="WW8Num28z6"/>
    <w:rsid w:val="00881705"/>
  </w:style>
  <w:style w:type="character" w:customStyle="1" w:styleId="WW8Num28z7">
    <w:name w:val="WW8Num28z7"/>
    <w:rsid w:val="00881705"/>
  </w:style>
  <w:style w:type="character" w:customStyle="1" w:styleId="WW8Num28z8">
    <w:name w:val="WW8Num28z8"/>
    <w:rsid w:val="00881705"/>
  </w:style>
  <w:style w:type="character" w:customStyle="1" w:styleId="WW8Num30z0">
    <w:name w:val="WW8Num30z0"/>
    <w:rsid w:val="00881705"/>
    <w:rPr>
      <w:rFonts w:hint="default"/>
      <w:b/>
      <w:sz w:val="20"/>
    </w:rPr>
  </w:style>
  <w:style w:type="character" w:customStyle="1" w:styleId="WW8Num31z0">
    <w:name w:val="WW8Num31z0"/>
    <w:rsid w:val="00881705"/>
    <w:rPr>
      <w:rFonts w:ascii="Symbol" w:hAnsi="Symbol" w:cs="Symbol" w:hint="default"/>
    </w:rPr>
  </w:style>
  <w:style w:type="character" w:customStyle="1" w:styleId="WW8Num31z1">
    <w:name w:val="WW8Num31z1"/>
    <w:rsid w:val="00881705"/>
    <w:rPr>
      <w:rFonts w:ascii="Courier New" w:hAnsi="Courier New" w:cs="Courier New" w:hint="default"/>
    </w:rPr>
  </w:style>
  <w:style w:type="character" w:customStyle="1" w:styleId="WW8Num31z2">
    <w:name w:val="WW8Num31z2"/>
    <w:rsid w:val="00881705"/>
    <w:rPr>
      <w:rFonts w:ascii="Wingdings" w:hAnsi="Wingdings" w:cs="Wingdings" w:hint="default"/>
    </w:rPr>
  </w:style>
  <w:style w:type="character" w:customStyle="1" w:styleId="WW8Num32z0">
    <w:name w:val="WW8Num32z0"/>
    <w:rsid w:val="00881705"/>
    <w:rPr>
      <w:rFonts w:hint="default"/>
      <w:b/>
      <w:sz w:val="20"/>
    </w:rPr>
  </w:style>
  <w:style w:type="character" w:customStyle="1" w:styleId="WW8Num33z3">
    <w:name w:val="WW8Num33z3"/>
    <w:rsid w:val="00881705"/>
  </w:style>
  <w:style w:type="character" w:customStyle="1" w:styleId="WW8Num33z4">
    <w:name w:val="WW8Num33z4"/>
    <w:rsid w:val="00881705"/>
  </w:style>
  <w:style w:type="character" w:customStyle="1" w:styleId="WW8Num33z5">
    <w:name w:val="WW8Num33z5"/>
    <w:rsid w:val="00881705"/>
  </w:style>
  <w:style w:type="character" w:customStyle="1" w:styleId="WW8Num33z6">
    <w:name w:val="WW8Num33z6"/>
    <w:rsid w:val="00881705"/>
  </w:style>
  <w:style w:type="character" w:customStyle="1" w:styleId="WW8Num33z7">
    <w:name w:val="WW8Num33z7"/>
    <w:rsid w:val="00881705"/>
  </w:style>
  <w:style w:type="character" w:customStyle="1" w:styleId="WW8Num33z8">
    <w:name w:val="WW8Num33z8"/>
    <w:rsid w:val="00881705"/>
  </w:style>
  <w:style w:type="character" w:customStyle="1" w:styleId="WW8Num34z0">
    <w:name w:val="WW8Num34z0"/>
    <w:rsid w:val="00881705"/>
    <w:rPr>
      <w:rFonts w:ascii="Arial" w:hAnsi="Arial" w:cs="Arial" w:hint="default"/>
      <w:b/>
    </w:rPr>
  </w:style>
  <w:style w:type="character" w:customStyle="1" w:styleId="WW8Num34z1">
    <w:name w:val="WW8Num34z1"/>
    <w:rsid w:val="00881705"/>
  </w:style>
  <w:style w:type="character" w:customStyle="1" w:styleId="WW8Num34z2">
    <w:name w:val="WW8Num34z2"/>
    <w:rsid w:val="00881705"/>
  </w:style>
  <w:style w:type="character" w:customStyle="1" w:styleId="WW8Num34z3">
    <w:name w:val="WW8Num34z3"/>
    <w:rsid w:val="00881705"/>
  </w:style>
  <w:style w:type="character" w:customStyle="1" w:styleId="WW8Num34z4">
    <w:name w:val="WW8Num34z4"/>
    <w:rsid w:val="00881705"/>
  </w:style>
  <w:style w:type="character" w:customStyle="1" w:styleId="WW8Num34z5">
    <w:name w:val="WW8Num34z5"/>
    <w:rsid w:val="00881705"/>
  </w:style>
  <w:style w:type="character" w:customStyle="1" w:styleId="WW8Num34z6">
    <w:name w:val="WW8Num34z6"/>
    <w:rsid w:val="00881705"/>
  </w:style>
  <w:style w:type="character" w:customStyle="1" w:styleId="WW8Num34z7">
    <w:name w:val="WW8Num34z7"/>
    <w:rsid w:val="00881705"/>
  </w:style>
  <w:style w:type="character" w:customStyle="1" w:styleId="WW8Num34z8">
    <w:name w:val="WW8Num34z8"/>
    <w:rsid w:val="00881705"/>
  </w:style>
  <w:style w:type="character" w:customStyle="1" w:styleId="WW8Num35z0">
    <w:name w:val="WW8Num35z0"/>
    <w:rsid w:val="00881705"/>
    <w:rPr>
      <w:rFonts w:hint="default"/>
      <w:b/>
    </w:rPr>
  </w:style>
  <w:style w:type="character" w:customStyle="1" w:styleId="WW8Num35z1">
    <w:name w:val="WW8Num35z1"/>
    <w:rsid w:val="00881705"/>
  </w:style>
  <w:style w:type="character" w:customStyle="1" w:styleId="WW8Num35z2">
    <w:name w:val="WW8Num35z2"/>
    <w:rsid w:val="00881705"/>
  </w:style>
  <w:style w:type="character" w:customStyle="1" w:styleId="WW8Num35z3">
    <w:name w:val="WW8Num35z3"/>
    <w:rsid w:val="00881705"/>
  </w:style>
  <w:style w:type="character" w:customStyle="1" w:styleId="WW8Num35z4">
    <w:name w:val="WW8Num35z4"/>
    <w:rsid w:val="00881705"/>
  </w:style>
  <w:style w:type="character" w:customStyle="1" w:styleId="WW8Num35z5">
    <w:name w:val="WW8Num35z5"/>
    <w:rsid w:val="00881705"/>
  </w:style>
  <w:style w:type="character" w:customStyle="1" w:styleId="WW8Num35z6">
    <w:name w:val="WW8Num35z6"/>
    <w:rsid w:val="00881705"/>
  </w:style>
  <w:style w:type="character" w:customStyle="1" w:styleId="WW8Num35z7">
    <w:name w:val="WW8Num35z7"/>
    <w:rsid w:val="00881705"/>
  </w:style>
  <w:style w:type="character" w:customStyle="1" w:styleId="WW8Num35z8">
    <w:name w:val="WW8Num35z8"/>
    <w:rsid w:val="00881705"/>
  </w:style>
  <w:style w:type="character" w:customStyle="1" w:styleId="af2">
    <w:name w:val="Σύμβολο υποσημείωσης"/>
    <w:rsid w:val="00881705"/>
    <w:rPr>
      <w:vertAlign w:val="superscript"/>
    </w:rPr>
  </w:style>
  <w:style w:type="character" w:styleId="-">
    <w:name w:val="Hyperlink"/>
    <w:rsid w:val="00881705"/>
    <w:rPr>
      <w:color w:val="0000FF"/>
      <w:u w:val="single"/>
    </w:rPr>
  </w:style>
  <w:style w:type="character" w:styleId="-0">
    <w:name w:val="FollowedHyperlink"/>
    <w:rsid w:val="00881705"/>
    <w:rPr>
      <w:color w:val="800080"/>
      <w:u w:val="single"/>
    </w:rPr>
  </w:style>
  <w:style w:type="character" w:customStyle="1" w:styleId="-HTMLChar">
    <w:name w:val="Προ-διαμορφωμένο HTML Char"/>
    <w:rsid w:val="00881705"/>
    <w:rPr>
      <w:rFonts w:ascii="Courier New" w:hAnsi="Courier New" w:cs="Courier New"/>
    </w:rPr>
  </w:style>
  <w:style w:type="character" w:customStyle="1" w:styleId="14">
    <w:name w:val="Παραπομπή σχολίου1"/>
    <w:rsid w:val="00881705"/>
    <w:rPr>
      <w:sz w:val="16"/>
      <w:szCs w:val="16"/>
    </w:rPr>
  </w:style>
  <w:style w:type="character" w:customStyle="1" w:styleId="Char6">
    <w:name w:val="Κείμενο σχολίου Char"/>
    <w:rsid w:val="00881705"/>
  </w:style>
  <w:style w:type="character" w:customStyle="1" w:styleId="Char7">
    <w:name w:val="Θέμα σχολίου Char"/>
    <w:rsid w:val="00881705"/>
  </w:style>
  <w:style w:type="character" w:customStyle="1" w:styleId="Char8">
    <w:name w:val="Κείμενο υποσημείωσης Char"/>
    <w:rsid w:val="00881705"/>
    <w:rPr>
      <w:rFonts w:ascii="Arial" w:hAnsi="Arial" w:cs="Arial"/>
      <w:sz w:val="18"/>
      <w:szCs w:val="18"/>
    </w:rPr>
  </w:style>
  <w:style w:type="character" w:customStyle="1" w:styleId="WW-">
    <w:name w:val="WW-Σύμβολο υποσημείωσης"/>
    <w:rsid w:val="00881705"/>
    <w:rPr>
      <w:vertAlign w:val="superscript"/>
    </w:rPr>
  </w:style>
  <w:style w:type="character" w:customStyle="1" w:styleId="15">
    <w:name w:val="Παραπομπή υποσημείωσης1"/>
    <w:rsid w:val="00881705"/>
    <w:rPr>
      <w:vertAlign w:val="superscript"/>
    </w:rPr>
  </w:style>
  <w:style w:type="character" w:styleId="af3">
    <w:name w:val="footnote reference"/>
    <w:rsid w:val="00881705"/>
    <w:rPr>
      <w:vertAlign w:val="superscript"/>
    </w:rPr>
  </w:style>
  <w:style w:type="character" w:customStyle="1" w:styleId="af4">
    <w:name w:val="Σύμβολα σημείωσης τέλους"/>
    <w:rsid w:val="00881705"/>
    <w:rPr>
      <w:vertAlign w:val="superscript"/>
    </w:rPr>
  </w:style>
  <w:style w:type="character" w:customStyle="1" w:styleId="WW-0">
    <w:name w:val="WW-Σύμβολα σημείωσης τέλους"/>
    <w:rsid w:val="00881705"/>
  </w:style>
  <w:style w:type="character" w:styleId="af5">
    <w:name w:val="endnote reference"/>
    <w:rsid w:val="00881705"/>
    <w:rPr>
      <w:vertAlign w:val="superscript"/>
    </w:rPr>
  </w:style>
  <w:style w:type="character" w:customStyle="1" w:styleId="af6">
    <w:name w:val="Χαρακτήρες αρίθμησης"/>
    <w:rsid w:val="00881705"/>
  </w:style>
  <w:style w:type="paragraph" w:customStyle="1" w:styleId="16">
    <w:name w:val="Κείμενο μακροεντολής1"/>
    <w:rsid w:val="00881705"/>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Times New Roman" w:hAnsi="Courier New" w:cs="Courier New"/>
      <w:sz w:val="20"/>
      <w:szCs w:val="20"/>
      <w:lang w:eastAsia="ar-SA"/>
    </w:rPr>
  </w:style>
  <w:style w:type="paragraph" w:styleId="af7">
    <w:name w:val="header"/>
    <w:basedOn w:val="a"/>
    <w:link w:val="Char9"/>
    <w:rsid w:val="00881705"/>
    <w:pPr>
      <w:tabs>
        <w:tab w:val="center" w:pos="4320"/>
        <w:tab w:val="right" w:pos="8640"/>
      </w:tabs>
      <w:overflowPunct w:val="0"/>
      <w:autoSpaceDE w:val="0"/>
      <w:textAlignment w:val="baseline"/>
    </w:pPr>
    <w:rPr>
      <w:rFonts w:ascii="Arial" w:hAnsi="Arial" w:cs="Arial"/>
      <w:sz w:val="22"/>
    </w:rPr>
  </w:style>
  <w:style w:type="character" w:customStyle="1" w:styleId="Char9">
    <w:name w:val="Κεφαλίδα Char"/>
    <w:basedOn w:val="a0"/>
    <w:link w:val="af7"/>
    <w:rsid w:val="00881705"/>
    <w:rPr>
      <w:rFonts w:ascii="Arial" w:eastAsia="Times New Roman" w:hAnsi="Arial" w:cs="Arial"/>
      <w:szCs w:val="20"/>
      <w:lang w:eastAsia="ar-SA"/>
    </w:rPr>
  </w:style>
  <w:style w:type="paragraph" w:customStyle="1" w:styleId="para-1">
    <w:name w:val="para-1"/>
    <w:basedOn w:val="a"/>
    <w:rsid w:val="00881705"/>
    <w:pPr>
      <w:tabs>
        <w:tab w:val="left" w:pos="1021"/>
        <w:tab w:val="left" w:pos="1588"/>
        <w:tab w:val="left" w:pos="2155"/>
        <w:tab w:val="left" w:pos="2722"/>
        <w:tab w:val="left" w:pos="3289"/>
      </w:tabs>
      <w:ind w:left="1021" w:hanging="1021"/>
      <w:jc w:val="both"/>
    </w:pPr>
    <w:rPr>
      <w:rFonts w:ascii="Arial" w:hAnsi="Arial" w:cs="Arial"/>
      <w:spacing w:val="5"/>
      <w:sz w:val="22"/>
    </w:rPr>
  </w:style>
  <w:style w:type="paragraph" w:styleId="af8">
    <w:name w:val="footnote text"/>
    <w:basedOn w:val="a"/>
    <w:link w:val="Char10"/>
    <w:rsid w:val="00881705"/>
    <w:pPr>
      <w:overflowPunct w:val="0"/>
      <w:autoSpaceDE w:val="0"/>
      <w:spacing w:after="120"/>
      <w:ind w:left="500" w:hanging="200"/>
      <w:jc w:val="both"/>
      <w:textAlignment w:val="baseline"/>
    </w:pPr>
    <w:rPr>
      <w:rFonts w:ascii="Arial" w:hAnsi="Arial" w:cs="Arial"/>
      <w:sz w:val="18"/>
      <w:szCs w:val="18"/>
    </w:rPr>
  </w:style>
  <w:style w:type="character" w:customStyle="1" w:styleId="Char10">
    <w:name w:val="Κείμενο υποσημείωσης Char1"/>
    <w:basedOn w:val="a0"/>
    <w:link w:val="af8"/>
    <w:rsid w:val="00881705"/>
    <w:rPr>
      <w:rFonts w:ascii="Arial" w:eastAsia="Times New Roman" w:hAnsi="Arial" w:cs="Arial"/>
      <w:sz w:val="18"/>
      <w:szCs w:val="18"/>
      <w:lang w:eastAsia="ar-SA"/>
    </w:rPr>
  </w:style>
  <w:style w:type="paragraph" w:customStyle="1" w:styleId="para-2">
    <w:name w:val="para-2"/>
    <w:basedOn w:val="para-1"/>
    <w:rsid w:val="00881705"/>
    <w:pPr>
      <w:ind w:left="1588" w:hanging="1588"/>
    </w:pPr>
  </w:style>
  <w:style w:type="paragraph" w:customStyle="1" w:styleId="Normalgr">
    <w:name w:val="Normalgr"/>
    <w:rsid w:val="00881705"/>
    <w:pPr>
      <w:tabs>
        <w:tab w:val="left" w:pos="1021"/>
        <w:tab w:val="left" w:pos="1588"/>
      </w:tabs>
      <w:suppressAutoHyphens/>
      <w:spacing w:after="0" w:line="240" w:lineRule="auto"/>
      <w:jc w:val="both"/>
    </w:pPr>
    <w:rPr>
      <w:rFonts w:ascii="Arial" w:eastAsia="Times New Roman" w:hAnsi="Arial" w:cs="Arial"/>
      <w:spacing w:val="15"/>
      <w:sz w:val="20"/>
      <w:szCs w:val="20"/>
      <w:lang w:val="en-GB" w:eastAsia="ar-SA"/>
    </w:rPr>
  </w:style>
  <w:style w:type="paragraph" w:customStyle="1" w:styleId="para-2a">
    <w:name w:val="para-2a"/>
    <w:basedOn w:val="a"/>
    <w:rsid w:val="00881705"/>
    <w:pPr>
      <w:tabs>
        <w:tab w:val="left" w:pos="1021"/>
        <w:tab w:val="left" w:pos="1588"/>
        <w:tab w:val="left" w:pos="2155"/>
        <w:tab w:val="left" w:pos="2722"/>
        <w:tab w:val="left" w:pos="3289"/>
      </w:tabs>
      <w:ind w:left="2155" w:hanging="2155"/>
      <w:jc w:val="both"/>
    </w:pPr>
    <w:rPr>
      <w:rFonts w:ascii="Arial" w:hAnsi="Arial" w:cs="Arial"/>
      <w:spacing w:val="5"/>
      <w:sz w:val="22"/>
    </w:rPr>
  </w:style>
  <w:style w:type="paragraph" w:customStyle="1" w:styleId="para-3">
    <w:name w:val="para-3"/>
    <w:basedOn w:val="para-2a"/>
    <w:rsid w:val="00881705"/>
    <w:pPr>
      <w:ind w:left="2722" w:hanging="2722"/>
    </w:pPr>
  </w:style>
  <w:style w:type="paragraph" w:customStyle="1" w:styleId="211">
    <w:name w:val="Σώμα κείμενου με εσοχή 21"/>
    <w:basedOn w:val="a"/>
    <w:rsid w:val="00881705"/>
    <w:pPr>
      <w:overflowPunct w:val="0"/>
      <w:autoSpaceDE w:val="0"/>
      <w:spacing w:line="240" w:lineRule="atLeast"/>
      <w:ind w:left="1100"/>
      <w:jc w:val="both"/>
      <w:textAlignment w:val="baseline"/>
    </w:pPr>
    <w:rPr>
      <w:rFonts w:ascii="Arial" w:hAnsi="Arial" w:cs="Arial"/>
      <w:sz w:val="22"/>
    </w:rPr>
  </w:style>
  <w:style w:type="paragraph" w:customStyle="1" w:styleId="31">
    <w:name w:val="Σώμα κείμενου με εσοχή 31"/>
    <w:basedOn w:val="a"/>
    <w:rsid w:val="00881705"/>
    <w:pPr>
      <w:overflowPunct w:val="0"/>
      <w:autoSpaceDE w:val="0"/>
      <w:spacing w:line="240" w:lineRule="atLeast"/>
      <w:ind w:left="1100"/>
      <w:jc w:val="both"/>
      <w:textAlignment w:val="baseline"/>
    </w:pPr>
    <w:rPr>
      <w:rFonts w:ascii="Arial" w:hAnsi="Arial" w:cs="Arial"/>
    </w:rPr>
  </w:style>
  <w:style w:type="paragraph" w:customStyle="1" w:styleId="para-3a">
    <w:name w:val="para-3a"/>
    <w:basedOn w:val="para-3"/>
    <w:rsid w:val="00881705"/>
    <w:pPr>
      <w:ind w:left="3289" w:hanging="3289"/>
    </w:pPr>
  </w:style>
  <w:style w:type="paragraph" w:customStyle="1" w:styleId="17">
    <w:name w:val="Κείμενο σχολίου1"/>
    <w:basedOn w:val="a"/>
    <w:rsid w:val="00881705"/>
    <w:pPr>
      <w:overflowPunct w:val="0"/>
      <w:autoSpaceDE w:val="0"/>
      <w:textAlignment w:val="baseline"/>
    </w:pPr>
  </w:style>
  <w:style w:type="paragraph" w:customStyle="1" w:styleId="310">
    <w:name w:val="Σώμα κείμενου 31"/>
    <w:basedOn w:val="a"/>
    <w:rsid w:val="00881705"/>
    <w:pPr>
      <w:overflowPunct w:val="0"/>
      <w:autoSpaceDE w:val="0"/>
      <w:jc w:val="both"/>
      <w:textAlignment w:val="baseline"/>
    </w:pPr>
    <w:rPr>
      <w:rFonts w:ascii="Arial" w:hAnsi="Arial" w:cs="Arial"/>
      <w:iCs/>
    </w:rPr>
  </w:style>
  <w:style w:type="paragraph" w:customStyle="1" w:styleId="para-2gr">
    <w:name w:val="para-2gr"/>
    <w:basedOn w:val="a"/>
    <w:rsid w:val="00881705"/>
    <w:pPr>
      <w:tabs>
        <w:tab w:val="left" w:pos="1021"/>
        <w:tab w:val="left" w:pos="1588"/>
        <w:tab w:val="left" w:pos="2155"/>
        <w:tab w:val="left" w:pos="2722"/>
        <w:tab w:val="left" w:pos="3289"/>
      </w:tabs>
      <w:overflowPunct w:val="0"/>
      <w:autoSpaceDE w:val="0"/>
      <w:ind w:left="1588" w:hanging="1588"/>
      <w:jc w:val="both"/>
      <w:textAlignment w:val="baseline"/>
    </w:pPr>
    <w:rPr>
      <w:rFonts w:ascii="HellasArial" w:hAnsi="HellasArial" w:cs="HellasArial"/>
      <w:spacing w:val="15"/>
      <w:lang w:val="en-GB"/>
    </w:rPr>
  </w:style>
  <w:style w:type="paragraph" w:customStyle="1" w:styleId="18">
    <w:name w:val="Τμήμα κειμένου1"/>
    <w:basedOn w:val="a"/>
    <w:rsid w:val="00881705"/>
    <w:pPr>
      <w:overflowPunct w:val="0"/>
      <w:autoSpaceDE w:val="0"/>
      <w:spacing w:before="120" w:after="40"/>
      <w:ind w:left="1100" w:right="41" w:hanging="1100"/>
      <w:jc w:val="both"/>
      <w:textAlignment w:val="baseline"/>
    </w:pPr>
    <w:rPr>
      <w:rFonts w:ascii="Arial" w:hAnsi="Arial" w:cs="Arial"/>
    </w:rPr>
  </w:style>
  <w:style w:type="character" w:customStyle="1" w:styleId="Char1">
    <w:name w:val="Κείμενο πλαισίου Char1"/>
    <w:link w:val="a8"/>
    <w:uiPriority w:val="99"/>
    <w:rsid w:val="00881705"/>
    <w:rPr>
      <w:rFonts w:ascii="Tahoma" w:eastAsia="Times New Roman" w:hAnsi="Tahoma" w:cs="Tahoma"/>
      <w:sz w:val="16"/>
      <w:szCs w:val="16"/>
      <w:lang w:eastAsia="ar-SA"/>
    </w:rPr>
  </w:style>
  <w:style w:type="paragraph" w:styleId="-HTML">
    <w:name w:val="HTML Preformatted"/>
    <w:basedOn w:val="a"/>
    <w:link w:val="-HTMLChar1"/>
    <w:rsid w:val="00881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Char1">
    <w:name w:val="Προ-διαμορφωμένο HTML Char1"/>
    <w:basedOn w:val="a0"/>
    <w:link w:val="-HTML"/>
    <w:rsid w:val="00881705"/>
    <w:rPr>
      <w:rFonts w:ascii="Courier New" w:eastAsia="Times New Roman" w:hAnsi="Courier New" w:cs="Courier New"/>
      <w:sz w:val="20"/>
      <w:szCs w:val="20"/>
      <w:lang w:eastAsia="ar-SA"/>
    </w:rPr>
  </w:style>
  <w:style w:type="paragraph" w:styleId="af9">
    <w:name w:val="annotation text"/>
    <w:basedOn w:val="a"/>
    <w:link w:val="Char11"/>
    <w:uiPriority w:val="99"/>
    <w:unhideWhenUsed/>
    <w:rsid w:val="00881705"/>
    <w:pPr>
      <w:overflowPunct w:val="0"/>
      <w:autoSpaceDE w:val="0"/>
      <w:textAlignment w:val="baseline"/>
    </w:pPr>
  </w:style>
  <w:style w:type="character" w:customStyle="1" w:styleId="Char11">
    <w:name w:val="Κείμενο σχολίου Char1"/>
    <w:basedOn w:val="a0"/>
    <w:link w:val="af9"/>
    <w:uiPriority w:val="99"/>
    <w:rsid w:val="00881705"/>
    <w:rPr>
      <w:rFonts w:ascii="Times New Roman" w:eastAsia="Times New Roman" w:hAnsi="Times New Roman" w:cs="Times New Roman"/>
      <w:sz w:val="20"/>
      <w:szCs w:val="20"/>
      <w:lang w:eastAsia="ar-SA"/>
    </w:rPr>
  </w:style>
  <w:style w:type="paragraph" w:styleId="afa">
    <w:name w:val="annotation subject"/>
    <w:basedOn w:val="17"/>
    <w:next w:val="17"/>
    <w:link w:val="Char12"/>
    <w:rsid w:val="00881705"/>
    <w:rPr>
      <w:b/>
      <w:bCs/>
    </w:rPr>
  </w:style>
  <w:style w:type="character" w:customStyle="1" w:styleId="Char12">
    <w:name w:val="Θέμα σχολίου Char1"/>
    <w:basedOn w:val="Char11"/>
    <w:link w:val="afa"/>
    <w:rsid w:val="00881705"/>
    <w:rPr>
      <w:b/>
      <w:bCs/>
    </w:rPr>
  </w:style>
  <w:style w:type="paragraph" w:customStyle="1" w:styleId="CharChar">
    <w:name w:val="Char Char"/>
    <w:basedOn w:val="a"/>
    <w:rsid w:val="00881705"/>
    <w:pPr>
      <w:suppressAutoHyphens w:val="0"/>
      <w:spacing w:after="160" w:line="240" w:lineRule="exact"/>
    </w:pPr>
    <w:rPr>
      <w:rFonts w:ascii="Verdana" w:hAnsi="Verdana"/>
      <w:lang w:val="en-US" w:eastAsia="en-US"/>
    </w:rPr>
  </w:style>
  <w:style w:type="numbering" w:customStyle="1" w:styleId="20">
    <w:name w:val="Χωρίς λίστα2"/>
    <w:next w:val="a2"/>
    <w:uiPriority w:val="99"/>
    <w:semiHidden/>
    <w:unhideWhenUsed/>
    <w:rsid w:val="00881705"/>
  </w:style>
  <w:style w:type="paragraph" w:styleId="22">
    <w:name w:val="Body Text 2"/>
    <w:basedOn w:val="a"/>
    <w:link w:val="2Char0"/>
    <w:rsid w:val="00881705"/>
    <w:pPr>
      <w:spacing w:after="120" w:line="480" w:lineRule="auto"/>
    </w:pPr>
  </w:style>
  <w:style w:type="character" w:customStyle="1" w:styleId="2Char0">
    <w:name w:val="Σώμα κείμενου 2 Char"/>
    <w:basedOn w:val="a0"/>
    <w:link w:val="22"/>
    <w:rsid w:val="00881705"/>
    <w:rPr>
      <w:rFonts w:ascii="Times New Roman" w:eastAsia="Times New Roman" w:hAnsi="Times New Roman" w:cs="Times New Roman"/>
      <w:sz w:val="20"/>
      <w:szCs w:val="20"/>
      <w:lang w:eastAsia="ar-SA"/>
    </w:rPr>
  </w:style>
  <w:style w:type="paragraph" w:styleId="30">
    <w:name w:val="Body Text 3"/>
    <w:basedOn w:val="a"/>
    <w:link w:val="3Char0"/>
    <w:rsid w:val="00881705"/>
    <w:pPr>
      <w:spacing w:after="120"/>
    </w:pPr>
    <w:rPr>
      <w:sz w:val="16"/>
      <w:szCs w:val="16"/>
    </w:rPr>
  </w:style>
  <w:style w:type="character" w:customStyle="1" w:styleId="3Char0">
    <w:name w:val="Σώμα κείμενου 3 Char"/>
    <w:basedOn w:val="a0"/>
    <w:link w:val="30"/>
    <w:rsid w:val="00881705"/>
    <w:rPr>
      <w:rFonts w:ascii="Times New Roman" w:eastAsia="Times New Roman" w:hAnsi="Times New Roman" w:cs="Times New Roman"/>
      <w:sz w:val="16"/>
      <w:szCs w:val="16"/>
      <w:lang w:eastAsia="ar-SA"/>
    </w:rPr>
  </w:style>
  <w:style w:type="paragraph" w:styleId="32">
    <w:name w:val="Body Text Indent 3"/>
    <w:basedOn w:val="a"/>
    <w:link w:val="3Char1"/>
    <w:rsid w:val="00881705"/>
    <w:pPr>
      <w:spacing w:after="120"/>
      <w:ind w:left="283"/>
    </w:pPr>
    <w:rPr>
      <w:sz w:val="16"/>
      <w:szCs w:val="16"/>
    </w:rPr>
  </w:style>
  <w:style w:type="character" w:customStyle="1" w:styleId="3Char1">
    <w:name w:val="Σώμα κείμενου με εσοχή 3 Char"/>
    <w:basedOn w:val="a0"/>
    <w:link w:val="32"/>
    <w:rsid w:val="00881705"/>
    <w:rPr>
      <w:rFonts w:ascii="Times New Roman" w:eastAsia="Times New Roman" w:hAnsi="Times New Roman" w:cs="Times New Roman"/>
      <w:sz w:val="16"/>
      <w:szCs w:val="16"/>
      <w:lang w:eastAsia="ar-SA"/>
    </w:rPr>
  </w:style>
  <w:style w:type="numbering" w:customStyle="1" w:styleId="33">
    <w:name w:val="Χωρίς λίστα3"/>
    <w:next w:val="a2"/>
    <w:uiPriority w:val="99"/>
    <w:semiHidden/>
    <w:unhideWhenUsed/>
    <w:rsid w:val="00881705"/>
  </w:style>
  <w:style w:type="paragraph" w:customStyle="1" w:styleId="19">
    <w:name w:val="Στυλ1"/>
    <w:basedOn w:val="a"/>
    <w:rsid w:val="00881705"/>
    <w:pPr>
      <w:suppressAutoHyphens w:val="0"/>
      <w:jc w:val="both"/>
    </w:pPr>
    <w:rPr>
      <w:rFonts w:ascii="UB-Helvetica" w:hAnsi="UB-Helvetica"/>
      <w:sz w:val="22"/>
    </w:rPr>
  </w:style>
  <w:style w:type="paragraph" w:customStyle="1" w:styleId="Default">
    <w:name w:val="Default"/>
    <w:rsid w:val="00881705"/>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customStyle="1" w:styleId="xl63">
    <w:name w:val="xl63"/>
    <w:basedOn w:val="a"/>
    <w:rsid w:val="00881705"/>
    <w:pPr>
      <w:suppressAutoHyphens w:val="0"/>
      <w:spacing w:before="100" w:beforeAutospacing="1" w:after="100" w:afterAutospacing="1"/>
      <w:jc w:val="center"/>
      <w:textAlignment w:val="center"/>
    </w:pPr>
    <w:rPr>
      <w:rFonts w:ascii="Arial" w:hAnsi="Arial" w:cs="Arial"/>
      <w:b/>
      <w:bCs/>
      <w:lang w:eastAsia="el-GR"/>
    </w:rPr>
  </w:style>
  <w:style w:type="paragraph" w:customStyle="1" w:styleId="xl64">
    <w:name w:val="xl64"/>
    <w:basedOn w:val="a"/>
    <w:rsid w:val="00881705"/>
    <w:pPr>
      <w:suppressAutoHyphens w:val="0"/>
      <w:spacing w:before="100" w:beforeAutospacing="1" w:after="100" w:afterAutospacing="1"/>
      <w:textAlignment w:val="center"/>
    </w:pPr>
    <w:rPr>
      <w:rFonts w:ascii="Arial" w:hAnsi="Arial" w:cs="Arial"/>
      <w:b/>
      <w:bCs/>
      <w:sz w:val="16"/>
      <w:szCs w:val="16"/>
      <w:lang w:eastAsia="el-GR"/>
    </w:rPr>
  </w:style>
  <w:style w:type="paragraph" w:customStyle="1" w:styleId="xl65">
    <w:name w:val="xl65"/>
    <w:basedOn w:val="a"/>
    <w:rsid w:val="00881705"/>
    <w:pPr>
      <w:suppressAutoHyphens w:val="0"/>
      <w:spacing w:before="100" w:beforeAutospacing="1" w:after="100" w:afterAutospacing="1"/>
      <w:textAlignment w:val="center"/>
    </w:pPr>
    <w:rPr>
      <w:rFonts w:ascii="Arial" w:hAnsi="Arial" w:cs="Arial"/>
      <w:b/>
      <w:bCs/>
      <w:lang w:eastAsia="el-GR"/>
    </w:rPr>
  </w:style>
  <w:style w:type="paragraph" w:customStyle="1" w:styleId="xl66">
    <w:name w:val="xl66"/>
    <w:basedOn w:val="a"/>
    <w:rsid w:val="00881705"/>
    <w:pPr>
      <w:suppressAutoHyphens w:val="0"/>
      <w:spacing w:before="100" w:beforeAutospacing="1" w:after="100" w:afterAutospacing="1"/>
      <w:jc w:val="right"/>
      <w:textAlignment w:val="center"/>
    </w:pPr>
    <w:rPr>
      <w:rFonts w:ascii="Arial" w:hAnsi="Arial" w:cs="Arial"/>
      <w:b/>
      <w:bCs/>
      <w:i/>
      <w:iCs/>
      <w:lang w:eastAsia="el-GR"/>
    </w:rPr>
  </w:style>
  <w:style w:type="paragraph" w:customStyle="1" w:styleId="xl67">
    <w:name w:val="xl67"/>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68">
    <w:name w:val="xl68"/>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69">
    <w:name w:val="xl69"/>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MS Sans Serif" w:hAnsi="MS Sans Serif"/>
      <w:sz w:val="16"/>
      <w:szCs w:val="16"/>
      <w:lang w:eastAsia="el-GR"/>
    </w:rPr>
  </w:style>
  <w:style w:type="paragraph" w:customStyle="1" w:styleId="xl70">
    <w:name w:val="xl70"/>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el-GR"/>
    </w:rPr>
  </w:style>
  <w:style w:type="paragraph" w:customStyle="1" w:styleId="xl71">
    <w:name w:val="xl71"/>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72">
    <w:name w:val="xl72"/>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el-GR"/>
    </w:rPr>
  </w:style>
  <w:style w:type="paragraph" w:customStyle="1" w:styleId="xl73">
    <w:name w:val="xl73"/>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74">
    <w:name w:val="xl74"/>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75">
    <w:name w:val="xl75"/>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l-GR"/>
    </w:rPr>
  </w:style>
  <w:style w:type="paragraph" w:customStyle="1" w:styleId="xl76">
    <w:name w:val="xl76"/>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l-GR"/>
    </w:rPr>
  </w:style>
  <w:style w:type="paragraph" w:customStyle="1" w:styleId="xl77">
    <w:name w:val="xl77"/>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l-GR"/>
    </w:rPr>
  </w:style>
  <w:style w:type="paragraph" w:customStyle="1" w:styleId="xl78">
    <w:name w:val="xl78"/>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l-GR"/>
    </w:rPr>
  </w:style>
  <w:style w:type="paragraph" w:customStyle="1" w:styleId="xl79">
    <w:name w:val="xl79"/>
    <w:basedOn w:val="a"/>
    <w:rsid w:val="008817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el-GR"/>
    </w:rPr>
  </w:style>
  <w:style w:type="paragraph" w:styleId="afb">
    <w:name w:val="List Paragraph"/>
    <w:basedOn w:val="a"/>
    <w:uiPriority w:val="34"/>
    <w:qFormat/>
    <w:rsid w:val="00881705"/>
    <w:pPr>
      <w:ind w:left="720"/>
      <w:contextualSpacing/>
    </w:pPr>
  </w:style>
  <w:style w:type="table" w:customStyle="1" w:styleId="1a">
    <w:name w:val="Πλέγμα πίνακα1"/>
    <w:basedOn w:val="a1"/>
    <w:next w:val="af0"/>
    <w:rsid w:val="0088170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Simple 1"/>
    <w:basedOn w:val="a1"/>
    <w:rsid w:val="00881705"/>
    <w:pPr>
      <w:suppressAutoHyphens/>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
    <w:name w:val="Πλέγμα πίνακα2"/>
    <w:basedOn w:val="a1"/>
    <w:next w:val="af0"/>
    <w:rsid w:val="0088170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Χωρίς λίστα4"/>
    <w:next w:val="a2"/>
    <w:uiPriority w:val="99"/>
    <w:semiHidden/>
    <w:unhideWhenUsed/>
    <w:rsid w:val="00881705"/>
  </w:style>
  <w:style w:type="character" w:customStyle="1" w:styleId="WW8Num2z2">
    <w:name w:val="WW8Num2z2"/>
    <w:rsid w:val="00881705"/>
  </w:style>
  <w:style w:type="character" w:customStyle="1" w:styleId="WW8Num2z4">
    <w:name w:val="WW8Num2z4"/>
    <w:rsid w:val="00881705"/>
    <w:rPr>
      <w:rFonts w:ascii="Arial" w:hAnsi="Arial" w:cs="Times New Roman"/>
      <w:b w:val="0"/>
      <w:i w:val="0"/>
      <w:sz w:val="20"/>
      <w:szCs w:val="20"/>
    </w:rPr>
  </w:style>
  <w:style w:type="character" w:customStyle="1" w:styleId="WW8Num2z5">
    <w:name w:val="WW8Num2z5"/>
    <w:rsid w:val="00881705"/>
  </w:style>
  <w:style w:type="character" w:customStyle="1" w:styleId="WW8Num2z6">
    <w:name w:val="WW8Num2z6"/>
    <w:rsid w:val="00881705"/>
  </w:style>
  <w:style w:type="character" w:customStyle="1" w:styleId="WW8Num2z7">
    <w:name w:val="WW8Num2z7"/>
    <w:rsid w:val="00881705"/>
  </w:style>
  <w:style w:type="character" w:customStyle="1" w:styleId="WW8Num2z8">
    <w:name w:val="WW8Num2z8"/>
    <w:rsid w:val="00881705"/>
  </w:style>
  <w:style w:type="character" w:customStyle="1" w:styleId="WW8Num9z2">
    <w:name w:val="WW8Num9z2"/>
    <w:rsid w:val="00881705"/>
  </w:style>
  <w:style w:type="character" w:customStyle="1" w:styleId="WW8Num9z5">
    <w:name w:val="WW8Num9z5"/>
    <w:rsid w:val="00881705"/>
  </w:style>
  <w:style w:type="character" w:customStyle="1" w:styleId="WW8Num9z6">
    <w:name w:val="WW8Num9z6"/>
    <w:rsid w:val="00881705"/>
  </w:style>
  <w:style w:type="character" w:customStyle="1" w:styleId="WW8Num9z7">
    <w:name w:val="WW8Num9z7"/>
    <w:rsid w:val="00881705"/>
  </w:style>
  <w:style w:type="character" w:customStyle="1" w:styleId="WW8Num9z8">
    <w:name w:val="WW8Num9z8"/>
    <w:rsid w:val="00881705"/>
  </w:style>
  <w:style w:type="character" w:customStyle="1" w:styleId="WW-DefaultParagraphFont">
    <w:name w:val="WW-Default Paragraph Font"/>
    <w:rsid w:val="00881705"/>
  </w:style>
  <w:style w:type="character" w:customStyle="1" w:styleId="34">
    <w:name w:val="Προεπιλεγμένη γραμματοσειρά3"/>
    <w:rsid w:val="00881705"/>
  </w:style>
  <w:style w:type="character" w:customStyle="1" w:styleId="WW-DefaultParagraphFont1">
    <w:name w:val="WW-Default Paragraph Font1"/>
    <w:rsid w:val="00881705"/>
  </w:style>
  <w:style w:type="character" w:customStyle="1" w:styleId="WW8Num10z2">
    <w:name w:val="WW8Num10z2"/>
    <w:rsid w:val="00881705"/>
  </w:style>
  <w:style w:type="character" w:customStyle="1" w:styleId="WW8Num10z3">
    <w:name w:val="WW8Num10z3"/>
    <w:rsid w:val="00881705"/>
  </w:style>
  <w:style w:type="character" w:customStyle="1" w:styleId="WW8Num10z4">
    <w:name w:val="WW8Num10z4"/>
    <w:rsid w:val="00881705"/>
  </w:style>
  <w:style w:type="character" w:customStyle="1" w:styleId="WW8Num10z5">
    <w:name w:val="WW8Num10z5"/>
    <w:rsid w:val="00881705"/>
  </w:style>
  <w:style w:type="character" w:customStyle="1" w:styleId="WW8Num10z6">
    <w:name w:val="WW8Num10z6"/>
    <w:rsid w:val="00881705"/>
  </w:style>
  <w:style w:type="character" w:customStyle="1" w:styleId="WW8Num10z7">
    <w:name w:val="WW8Num10z7"/>
    <w:rsid w:val="00881705"/>
  </w:style>
  <w:style w:type="character" w:customStyle="1" w:styleId="WW8Num10z8">
    <w:name w:val="WW8Num10z8"/>
    <w:rsid w:val="00881705"/>
  </w:style>
  <w:style w:type="character" w:customStyle="1" w:styleId="DefaultParagraphFont2">
    <w:name w:val="Default Paragraph Font2"/>
    <w:rsid w:val="00881705"/>
  </w:style>
  <w:style w:type="character" w:customStyle="1" w:styleId="WW-DefaultParagraphFont11">
    <w:name w:val="WW-Default Paragraph Font11"/>
    <w:rsid w:val="00881705"/>
  </w:style>
  <w:style w:type="character" w:customStyle="1" w:styleId="WW8Num13z1">
    <w:name w:val="WW8Num13z1"/>
    <w:rsid w:val="00881705"/>
    <w:rPr>
      <w:rFonts w:eastAsia="Calibri"/>
      <w:lang w:val="el-GR"/>
    </w:rPr>
  </w:style>
  <w:style w:type="character" w:customStyle="1" w:styleId="WW8Num13z2">
    <w:name w:val="WW8Num13z2"/>
    <w:rsid w:val="00881705"/>
  </w:style>
  <w:style w:type="character" w:customStyle="1" w:styleId="WW8Num13z3">
    <w:name w:val="WW8Num13z3"/>
    <w:rsid w:val="00881705"/>
  </w:style>
  <w:style w:type="character" w:customStyle="1" w:styleId="WW8Num13z4">
    <w:name w:val="WW8Num13z4"/>
    <w:rsid w:val="00881705"/>
  </w:style>
  <w:style w:type="character" w:customStyle="1" w:styleId="WW8Num13z5">
    <w:name w:val="WW8Num13z5"/>
    <w:rsid w:val="00881705"/>
  </w:style>
  <w:style w:type="character" w:customStyle="1" w:styleId="WW8Num13z6">
    <w:name w:val="WW8Num13z6"/>
    <w:rsid w:val="00881705"/>
  </w:style>
  <w:style w:type="character" w:customStyle="1" w:styleId="WW8Num13z7">
    <w:name w:val="WW8Num13z7"/>
    <w:rsid w:val="00881705"/>
  </w:style>
  <w:style w:type="character" w:customStyle="1" w:styleId="WW8Num13z8">
    <w:name w:val="WW8Num13z8"/>
    <w:rsid w:val="00881705"/>
  </w:style>
  <w:style w:type="character" w:customStyle="1" w:styleId="WW8Num14z2">
    <w:name w:val="WW8Num14z2"/>
    <w:rsid w:val="00881705"/>
  </w:style>
  <w:style w:type="character" w:customStyle="1" w:styleId="WW8Num14z3">
    <w:name w:val="WW8Num14z3"/>
    <w:rsid w:val="00881705"/>
  </w:style>
  <w:style w:type="character" w:customStyle="1" w:styleId="WW8Num14z4">
    <w:name w:val="WW8Num14z4"/>
    <w:rsid w:val="00881705"/>
  </w:style>
  <w:style w:type="character" w:customStyle="1" w:styleId="WW8Num14z5">
    <w:name w:val="WW8Num14z5"/>
    <w:rsid w:val="00881705"/>
  </w:style>
  <w:style w:type="character" w:customStyle="1" w:styleId="WW8Num14z6">
    <w:name w:val="WW8Num14z6"/>
    <w:rsid w:val="00881705"/>
  </w:style>
  <w:style w:type="character" w:customStyle="1" w:styleId="WW8Num14z7">
    <w:name w:val="WW8Num14z7"/>
    <w:rsid w:val="00881705"/>
  </w:style>
  <w:style w:type="character" w:customStyle="1" w:styleId="WW8Num14z8">
    <w:name w:val="WW8Num14z8"/>
    <w:rsid w:val="00881705"/>
  </w:style>
  <w:style w:type="character" w:customStyle="1" w:styleId="WW8Num15z3">
    <w:name w:val="WW8Num15z3"/>
    <w:rsid w:val="00881705"/>
  </w:style>
  <w:style w:type="character" w:customStyle="1" w:styleId="WW8Num15z4">
    <w:name w:val="WW8Num15z4"/>
    <w:rsid w:val="00881705"/>
  </w:style>
  <w:style w:type="character" w:customStyle="1" w:styleId="WW8Num15z5">
    <w:name w:val="WW8Num15z5"/>
    <w:rsid w:val="00881705"/>
  </w:style>
  <w:style w:type="character" w:customStyle="1" w:styleId="WW8Num15z6">
    <w:name w:val="WW8Num15z6"/>
    <w:rsid w:val="00881705"/>
  </w:style>
  <w:style w:type="character" w:customStyle="1" w:styleId="WW8Num15z7">
    <w:name w:val="WW8Num15z7"/>
    <w:rsid w:val="00881705"/>
  </w:style>
  <w:style w:type="character" w:customStyle="1" w:styleId="WW8Num15z8">
    <w:name w:val="WW8Num15z8"/>
    <w:rsid w:val="00881705"/>
  </w:style>
  <w:style w:type="character" w:customStyle="1" w:styleId="WW8Num16z3">
    <w:name w:val="WW8Num16z3"/>
    <w:rsid w:val="00881705"/>
  </w:style>
  <w:style w:type="character" w:customStyle="1" w:styleId="WW8Num16z4">
    <w:name w:val="WW8Num16z4"/>
    <w:rsid w:val="00881705"/>
  </w:style>
  <w:style w:type="character" w:customStyle="1" w:styleId="WW8Num16z5">
    <w:name w:val="WW8Num16z5"/>
    <w:rsid w:val="00881705"/>
  </w:style>
  <w:style w:type="character" w:customStyle="1" w:styleId="WW8Num16z6">
    <w:name w:val="WW8Num16z6"/>
    <w:rsid w:val="00881705"/>
  </w:style>
  <w:style w:type="character" w:customStyle="1" w:styleId="WW8Num16z7">
    <w:name w:val="WW8Num16z7"/>
    <w:rsid w:val="00881705"/>
  </w:style>
  <w:style w:type="character" w:customStyle="1" w:styleId="WW8Num16z8">
    <w:name w:val="WW8Num16z8"/>
    <w:rsid w:val="00881705"/>
  </w:style>
  <w:style w:type="character" w:customStyle="1" w:styleId="WW-DefaultParagraphFont111">
    <w:name w:val="WW-Default Paragraph Font111"/>
    <w:rsid w:val="00881705"/>
  </w:style>
  <w:style w:type="character" w:customStyle="1" w:styleId="WW-DefaultParagraphFont1111">
    <w:name w:val="WW-Default Paragraph Font1111"/>
    <w:rsid w:val="00881705"/>
  </w:style>
  <w:style w:type="character" w:customStyle="1" w:styleId="WW-DefaultParagraphFont11111">
    <w:name w:val="WW-Default Paragraph Font11111"/>
    <w:rsid w:val="00881705"/>
  </w:style>
  <w:style w:type="character" w:customStyle="1" w:styleId="WW-DefaultParagraphFont111111">
    <w:name w:val="WW-Default Paragraph Font111111"/>
    <w:rsid w:val="00881705"/>
  </w:style>
  <w:style w:type="character" w:customStyle="1" w:styleId="WW-DefaultParagraphFont1111111">
    <w:name w:val="WW-Default Paragraph Font1111111"/>
    <w:rsid w:val="00881705"/>
  </w:style>
  <w:style w:type="character" w:customStyle="1" w:styleId="WW8Num17z1">
    <w:name w:val="WW8Num17z1"/>
    <w:rsid w:val="00881705"/>
  </w:style>
  <w:style w:type="character" w:customStyle="1" w:styleId="WW8Num17z2">
    <w:name w:val="WW8Num17z2"/>
    <w:rsid w:val="00881705"/>
  </w:style>
  <w:style w:type="character" w:customStyle="1" w:styleId="WW8Num17z3">
    <w:name w:val="WW8Num17z3"/>
    <w:rsid w:val="00881705"/>
  </w:style>
  <w:style w:type="character" w:customStyle="1" w:styleId="WW8Num17z4">
    <w:name w:val="WW8Num17z4"/>
    <w:rsid w:val="00881705"/>
  </w:style>
  <w:style w:type="character" w:customStyle="1" w:styleId="WW8Num17z5">
    <w:name w:val="WW8Num17z5"/>
    <w:rsid w:val="00881705"/>
  </w:style>
  <w:style w:type="character" w:customStyle="1" w:styleId="WW8Num17z6">
    <w:name w:val="WW8Num17z6"/>
    <w:rsid w:val="00881705"/>
  </w:style>
  <w:style w:type="character" w:customStyle="1" w:styleId="WW8Num17z7">
    <w:name w:val="WW8Num17z7"/>
    <w:rsid w:val="00881705"/>
  </w:style>
  <w:style w:type="character" w:customStyle="1" w:styleId="WW8Num17z8">
    <w:name w:val="WW8Num17z8"/>
    <w:rsid w:val="00881705"/>
  </w:style>
  <w:style w:type="character" w:customStyle="1" w:styleId="WW8Num3z4">
    <w:name w:val="WW8Num3z4"/>
    <w:rsid w:val="00881705"/>
    <w:rPr>
      <w:rFonts w:ascii="Arial" w:hAnsi="Arial" w:cs="Times New Roman"/>
      <w:b w:val="0"/>
      <w:i w:val="0"/>
      <w:sz w:val="20"/>
      <w:szCs w:val="20"/>
    </w:rPr>
  </w:style>
  <w:style w:type="character" w:customStyle="1" w:styleId="WW8Num3z5">
    <w:name w:val="WW8Num3z5"/>
    <w:rsid w:val="00881705"/>
  </w:style>
  <w:style w:type="character" w:customStyle="1" w:styleId="WW8Num3z6">
    <w:name w:val="WW8Num3z6"/>
    <w:rsid w:val="00881705"/>
  </w:style>
  <w:style w:type="character" w:customStyle="1" w:styleId="WW8Num3z7">
    <w:name w:val="WW8Num3z7"/>
    <w:rsid w:val="00881705"/>
  </w:style>
  <w:style w:type="character" w:customStyle="1" w:styleId="WW8Num3z8">
    <w:name w:val="WW8Num3z8"/>
    <w:rsid w:val="00881705"/>
  </w:style>
  <w:style w:type="character" w:customStyle="1" w:styleId="WW-DefaultParagraphFont11111111">
    <w:name w:val="WW-Default Paragraph Font11111111"/>
    <w:rsid w:val="00881705"/>
  </w:style>
  <w:style w:type="character" w:customStyle="1" w:styleId="WW-DefaultParagraphFont111111111">
    <w:name w:val="WW-Default Paragraph Font111111111"/>
    <w:rsid w:val="00881705"/>
  </w:style>
  <w:style w:type="character" w:customStyle="1" w:styleId="WW-DefaultParagraphFont1111111111">
    <w:name w:val="WW-Default Paragraph Font1111111111"/>
    <w:rsid w:val="00881705"/>
  </w:style>
  <w:style w:type="character" w:customStyle="1" w:styleId="WW-DefaultParagraphFont11111111111">
    <w:name w:val="WW-Default Paragraph Font11111111111"/>
    <w:rsid w:val="00881705"/>
  </w:style>
  <w:style w:type="character" w:customStyle="1" w:styleId="24">
    <w:name w:val="Προεπιλεγμένη γραμματοσειρά2"/>
    <w:rsid w:val="00881705"/>
  </w:style>
  <w:style w:type="character" w:customStyle="1" w:styleId="WW8Num19z1">
    <w:name w:val="WW8Num19z1"/>
    <w:rsid w:val="00881705"/>
  </w:style>
  <w:style w:type="character" w:customStyle="1" w:styleId="WW-DefaultParagraphFont111111111111">
    <w:name w:val="WW-Default Paragraph Font111111111111"/>
    <w:rsid w:val="00881705"/>
  </w:style>
  <w:style w:type="character" w:customStyle="1" w:styleId="WW8Num19z2">
    <w:name w:val="WW8Num19z2"/>
    <w:rsid w:val="00881705"/>
  </w:style>
  <w:style w:type="character" w:customStyle="1" w:styleId="WW8Num19z3">
    <w:name w:val="WW8Num19z3"/>
    <w:rsid w:val="00881705"/>
  </w:style>
  <w:style w:type="character" w:customStyle="1" w:styleId="WW8Num19z4">
    <w:name w:val="WW8Num19z4"/>
    <w:rsid w:val="00881705"/>
  </w:style>
  <w:style w:type="character" w:customStyle="1" w:styleId="WW8Num19z5">
    <w:name w:val="WW8Num19z5"/>
    <w:rsid w:val="00881705"/>
  </w:style>
  <w:style w:type="character" w:customStyle="1" w:styleId="WW8Num19z6">
    <w:name w:val="WW8Num19z6"/>
    <w:rsid w:val="00881705"/>
  </w:style>
  <w:style w:type="character" w:customStyle="1" w:styleId="WW8Num19z7">
    <w:name w:val="WW8Num19z7"/>
    <w:rsid w:val="00881705"/>
  </w:style>
  <w:style w:type="character" w:customStyle="1" w:styleId="WW8Num19z8">
    <w:name w:val="WW8Num19z8"/>
    <w:rsid w:val="00881705"/>
  </w:style>
  <w:style w:type="character" w:customStyle="1" w:styleId="WW8Num20z4">
    <w:name w:val="WW8Num20z4"/>
    <w:rsid w:val="00881705"/>
  </w:style>
  <w:style w:type="character" w:customStyle="1" w:styleId="WW8Num20z5">
    <w:name w:val="WW8Num20z5"/>
    <w:rsid w:val="00881705"/>
  </w:style>
  <w:style w:type="character" w:customStyle="1" w:styleId="WW8Num20z6">
    <w:name w:val="WW8Num20z6"/>
    <w:rsid w:val="00881705"/>
  </w:style>
  <w:style w:type="character" w:customStyle="1" w:styleId="WW8Num20z7">
    <w:name w:val="WW8Num20z7"/>
    <w:rsid w:val="00881705"/>
  </w:style>
  <w:style w:type="character" w:customStyle="1" w:styleId="WW8Num20z8">
    <w:name w:val="WW8Num20z8"/>
    <w:rsid w:val="00881705"/>
  </w:style>
  <w:style w:type="character" w:customStyle="1" w:styleId="WW-DefaultParagraphFont1111111111111">
    <w:name w:val="WW-Default Paragraph Font1111111111111"/>
    <w:rsid w:val="00881705"/>
  </w:style>
  <w:style w:type="character" w:customStyle="1" w:styleId="WW-DefaultParagraphFont11111111111111">
    <w:name w:val="WW-Default Paragraph Font11111111111111"/>
    <w:rsid w:val="00881705"/>
  </w:style>
  <w:style w:type="character" w:customStyle="1" w:styleId="WW8Num21z1">
    <w:name w:val="WW8Num21z1"/>
    <w:rsid w:val="00881705"/>
    <w:rPr>
      <w:rFonts w:ascii="Courier New" w:hAnsi="Courier New" w:cs="Courier New"/>
    </w:rPr>
  </w:style>
  <w:style w:type="character" w:customStyle="1" w:styleId="WW8Num21z2">
    <w:name w:val="WW8Num21z2"/>
    <w:rsid w:val="00881705"/>
    <w:rPr>
      <w:rFonts w:ascii="Wingdings" w:hAnsi="Wingdings" w:cs="Wingdings"/>
    </w:rPr>
  </w:style>
  <w:style w:type="character" w:customStyle="1" w:styleId="WW8Num21z3">
    <w:name w:val="WW8Num21z3"/>
    <w:rsid w:val="00881705"/>
    <w:rPr>
      <w:rFonts w:ascii="Symbol" w:hAnsi="Symbol" w:cs="Symbol"/>
    </w:rPr>
  </w:style>
  <w:style w:type="character" w:customStyle="1" w:styleId="WW8Num22z1">
    <w:name w:val="WW8Num22z1"/>
    <w:rsid w:val="00881705"/>
    <w:rPr>
      <w:rFonts w:ascii="Courier New" w:hAnsi="Courier New" w:cs="Courier New"/>
    </w:rPr>
  </w:style>
  <w:style w:type="character" w:customStyle="1" w:styleId="WW8Num22z2">
    <w:name w:val="WW8Num22z2"/>
    <w:rsid w:val="00881705"/>
    <w:rPr>
      <w:rFonts w:ascii="Wingdings" w:hAnsi="Wingdings" w:cs="Wingdings"/>
    </w:rPr>
  </w:style>
  <w:style w:type="character" w:customStyle="1" w:styleId="WW8Num23z3">
    <w:name w:val="WW8Num23z3"/>
    <w:rsid w:val="00881705"/>
    <w:rPr>
      <w:rFonts w:ascii="Symbol" w:hAnsi="Symbol" w:cs="Symbol"/>
    </w:rPr>
  </w:style>
  <w:style w:type="character" w:customStyle="1" w:styleId="WW8Num24z1">
    <w:name w:val="WW8Num24z1"/>
    <w:rsid w:val="00881705"/>
    <w:rPr>
      <w:rFonts w:ascii="Courier New" w:hAnsi="Courier New" w:cs="Courier New"/>
    </w:rPr>
  </w:style>
  <w:style w:type="character" w:customStyle="1" w:styleId="WW8Num24z2">
    <w:name w:val="WW8Num24z2"/>
    <w:rsid w:val="00881705"/>
    <w:rPr>
      <w:rFonts w:ascii="Wingdings" w:hAnsi="Wingdings" w:cs="Wingdings"/>
    </w:rPr>
  </w:style>
  <w:style w:type="character" w:customStyle="1" w:styleId="WW8Num27z1">
    <w:name w:val="WW8Num27z1"/>
    <w:rsid w:val="00881705"/>
    <w:rPr>
      <w:rFonts w:ascii="Courier New" w:hAnsi="Courier New" w:cs="Courier New"/>
    </w:rPr>
  </w:style>
  <w:style w:type="character" w:customStyle="1" w:styleId="WW8Num27z2">
    <w:name w:val="WW8Num27z2"/>
    <w:rsid w:val="00881705"/>
    <w:rPr>
      <w:rFonts w:ascii="Wingdings" w:hAnsi="Wingdings" w:cs="Wingdings"/>
    </w:rPr>
  </w:style>
  <w:style w:type="character" w:customStyle="1" w:styleId="WW8Num27z3">
    <w:name w:val="WW8Num27z3"/>
    <w:rsid w:val="00881705"/>
    <w:rPr>
      <w:rFonts w:ascii="Symbol" w:hAnsi="Symbol" w:cs="Symbol"/>
    </w:rPr>
  </w:style>
  <w:style w:type="character" w:customStyle="1" w:styleId="WW8Num30z1">
    <w:name w:val="WW8Num30z1"/>
    <w:rsid w:val="00881705"/>
    <w:rPr>
      <w:rFonts w:ascii="Courier New" w:hAnsi="Courier New" w:cs="Courier New"/>
    </w:rPr>
  </w:style>
  <w:style w:type="character" w:customStyle="1" w:styleId="WW8Num30z2">
    <w:name w:val="WW8Num30z2"/>
    <w:rsid w:val="00881705"/>
    <w:rPr>
      <w:rFonts w:ascii="Wingdings" w:hAnsi="Wingdings" w:cs="Wingdings"/>
    </w:rPr>
  </w:style>
  <w:style w:type="character" w:customStyle="1" w:styleId="WW8Num32z2">
    <w:name w:val="WW8Num32z2"/>
    <w:rsid w:val="00881705"/>
  </w:style>
  <w:style w:type="character" w:customStyle="1" w:styleId="WW8Num32z3">
    <w:name w:val="WW8Num32z3"/>
    <w:rsid w:val="00881705"/>
  </w:style>
  <w:style w:type="character" w:customStyle="1" w:styleId="WW8Num32z4">
    <w:name w:val="WW8Num32z4"/>
    <w:rsid w:val="00881705"/>
  </w:style>
  <w:style w:type="character" w:customStyle="1" w:styleId="WW8Num32z5">
    <w:name w:val="WW8Num32z5"/>
    <w:rsid w:val="00881705"/>
  </w:style>
  <w:style w:type="character" w:customStyle="1" w:styleId="WW8Num32z6">
    <w:name w:val="WW8Num32z6"/>
    <w:rsid w:val="00881705"/>
  </w:style>
  <w:style w:type="character" w:customStyle="1" w:styleId="WW8Num32z7">
    <w:name w:val="WW8Num32z7"/>
    <w:rsid w:val="00881705"/>
  </w:style>
  <w:style w:type="character" w:customStyle="1" w:styleId="WW8Num32z8">
    <w:name w:val="WW8Num32z8"/>
    <w:rsid w:val="00881705"/>
  </w:style>
  <w:style w:type="character" w:customStyle="1" w:styleId="WW8Num36z4">
    <w:name w:val="WW8Num36z4"/>
    <w:rsid w:val="00881705"/>
  </w:style>
  <w:style w:type="character" w:customStyle="1" w:styleId="WW8Num36z5">
    <w:name w:val="WW8Num36z5"/>
    <w:rsid w:val="00881705"/>
  </w:style>
  <w:style w:type="character" w:customStyle="1" w:styleId="WW8Num36z6">
    <w:name w:val="WW8Num36z6"/>
    <w:rsid w:val="00881705"/>
  </w:style>
  <w:style w:type="character" w:customStyle="1" w:styleId="WW8Num36z7">
    <w:name w:val="WW8Num36z7"/>
    <w:rsid w:val="00881705"/>
  </w:style>
  <w:style w:type="character" w:customStyle="1" w:styleId="WW8Num36z8">
    <w:name w:val="WW8Num36z8"/>
    <w:rsid w:val="00881705"/>
  </w:style>
  <w:style w:type="character" w:customStyle="1" w:styleId="WW8Num37z0">
    <w:name w:val="WW8Num37z0"/>
    <w:rsid w:val="00881705"/>
    <w:rPr>
      <w:rFonts w:ascii="Calibri" w:eastAsia="Times New Roman" w:hAnsi="Calibri" w:cs="Calibri"/>
    </w:rPr>
  </w:style>
  <w:style w:type="character" w:customStyle="1" w:styleId="WW8Num37z1">
    <w:name w:val="WW8Num37z1"/>
    <w:rsid w:val="00881705"/>
    <w:rPr>
      <w:rFonts w:ascii="Courier New" w:hAnsi="Courier New" w:cs="Courier New"/>
    </w:rPr>
  </w:style>
  <w:style w:type="character" w:customStyle="1" w:styleId="WW8Num37z2">
    <w:name w:val="WW8Num37z2"/>
    <w:rsid w:val="00881705"/>
    <w:rPr>
      <w:rFonts w:ascii="Wingdings" w:hAnsi="Wingdings" w:cs="Wingdings"/>
    </w:rPr>
  </w:style>
  <w:style w:type="character" w:customStyle="1" w:styleId="WW8Num37z3">
    <w:name w:val="WW8Num37z3"/>
    <w:rsid w:val="00881705"/>
    <w:rPr>
      <w:rFonts w:ascii="Symbol" w:hAnsi="Symbol" w:cs="Symbol"/>
    </w:rPr>
  </w:style>
  <w:style w:type="character" w:customStyle="1" w:styleId="WW8Num38z0">
    <w:name w:val="WW8Num38z0"/>
    <w:rsid w:val="00881705"/>
  </w:style>
  <w:style w:type="character" w:customStyle="1" w:styleId="WW8Num38z1">
    <w:name w:val="WW8Num38z1"/>
    <w:rsid w:val="00881705"/>
  </w:style>
  <w:style w:type="character" w:customStyle="1" w:styleId="WW8Num38z2">
    <w:name w:val="WW8Num38z2"/>
    <w:rsid w:val="00881705"/>
  </w:style>
  <w:style w:type="character" w:customStyle="1" w:styleId="WW8Num38z3">
    <w:name w:val="WW8Num38z3"/>
    <w:rsid w:val="00881705"/>
  </w:style>
  <w:style w:type="character" w:customStyle="1" w:styleId="WW8Num38z4">
    <w:name w:val="WW8Num38z4"/>
    <w:rsid w:val="00881705"/>
  </w:style>
  <w:style w:type="character" w:customStyle="1" w:styleId="WW8Num38z5">
    <w:name w:val="WW8Num38z5"/>
    <w:rsid w:val="00881705"/>
  </w:style>
  <w:style w:type="character" w:customStyle="1" w:styleId="WW8Num38z6">
    <w:name w:val="WW8Num38z6"/>
    <w:rsid w:val="00881705"/>
  </w:style>
  <w:style w:type="character" w:customStyle="1" w:styleId="WW8Num38z7">
    <w:name w:val="WW8Num38z7"/>
    <w:rsid w:val="00881705"/>
  </w:style>
  <w:style w:type="character" w:customStyle="1" w:styleId="WW8Num38z8">
    <w:name w:val="WW8Num38z8"/>
    <w:rsid w:val="00881705"/>
  </w:style>
  <w:style w:type="character" w:customStyle="1" w:styleId="WW-DefaultParagraphFont111111111111111">
    <w:name w:val="WW-Default Paragraph Font111111111111111"/>
    <w:rsid w:val="00881705"/>
  </w:style>
  <w:style w:type="character" w:customStyle="1" w:styleId="WW8Num5z1">
    <w:name w:val="WW8Num5z1"/>
    <w:rsid w:val="00881705"/>
    <w:rPr>
      <w:rFonts w:cs="Times New Roman"/>
    </w:rPr>
  </w:style>
  <w:style w:type="character" w:customStyle="1" w:styleId="WW8Num6z1">
    <w:name w:val="WW8Num6z1"/>
    <w:rsid w:val="0088170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81705"/>
  </w:style>
  <w:style w:type="character" w:customStyle="1" w:styleId="WW8Num29z5">
    <w:name w:val="WW8Num29z5"/>
    <w:rsid w:val="00881705"/>
  </w:style>
  <w:style w:type="character" w:customStyle="1" w:styleId="WW8Num29z6">
    <w:name w:val="WW8Num29z6"/>
    <w:rsid w:val="00881705"/>
  </w:style>
  <w:style w:type="character" w:customStyle="1" w:styleId="WW8Num29z7">
    <w:name w:val="WW8Num29z7"/>
    <w:rsid w:val="00881705"/>
  </w:style>
  <w:style w:type="character" w:customStyle="1" w:styleId="WW8Num29z8">
    <w:name w:val="WW8Num29z8"/>
    <w:rsid w:val="00881705"/>
  </w:style>
  <w:style w:type="character" w:customStyle="1" w:styleId="WW8Num30z3">
    <w:name w:val="WW8Num30z3"/>
    <w:rsid w:val="00881705"/>
    <w:rPr>
      <w:rFonts w:ascii="Symbol" w:hAnsi="Symbol" w:cs="Symbol"/>
    </w:rPr>
  </w:style>
  <w:style w:type="character" w:customStyle="1" w:styleId="WW8Num31z3">
    <w:name w:val="WW8Num31z3"/>
    <w:rsid w:val="00881705"/>
  </w:style>
  <w:style w:type="character" w:customStyle="1" w:styleId="WW8Num31z4">
    <w:name w:val="WW8Num31z4"/>
    <w:rsid w:val="00881705"/>
  </w:style>
  <w:style w:type="character" w:customStyle="1" w:styleId="WW8Num31z5">
    <w:name w:val="WW8Num31z5"/>
    <w:rsid w:val="00881705"/>
  </w:style>
  <w:style w:type="character" w:customStyle="1" w:styleId="WW8Num31z6">
    <w:name w:val="WW8Num31z6"/>
    <w:rsid w:val="00881705"/>
  </w:style>
  <w:style w:type="character" w:customStyle="1" w:styleId="WW8Num31z7">
    <w:name w:val="WW8Num31z7"/>
    <w:rsid w:val="00881705"/>
  </w:style>
  <w:style w:type="character" w:customStyle="1" w:styleId="WW8Num31z8">
    <w:name w:val="WW8Num31z8"/>
    <w:rsid w:val="00881705"/>
  </w:style>
  <w:style w:type="character" w:customStyle="1" w:styleId="WW8Num39z0">
    <w:name w:val="WW8Num39z0"/>
    <w:rsid w:val="00881705"/>
    <w:rPr>
      <w:rFonts w:ascii="Calibri" w:eastAsia="Times New Roman" w:hAnsi="Calibri" w:cs="Calibri"/>
    </w:rPr>
  </w:style>
  <w:style w:type="character" w:customStyle="1" w:styleId="WW8Num39z1">
    <w:name w:val="WW8Num39z1"/>
    <w:rsid w:val="00881705"/>
    <w:rPr>
      <w:rFonts w:ascii="Courier New" w:hAnsi="Courier New" w:cs="Courier New"/>
    </w:rPr>
  </w:style>
  <w:style w:type="character" w:customStyle="1" w:styleId="WW8Num39z2">
    <w:name w:val="WW8Num39z2"/>
    <w:rsid w:val="00881705"/>
    <w:rPr>
      <w:rFonts w:ascii="Wingdings" w:hAnsi="Wingdings" w:cs="Wingdings"/>
    </w:rPr>
  </w:style>
  <w:style w:type="character" w:customStyle="1" w:styleId="WW8Num39z3">
    <w:name w:val="WW8Num39z3"/>
    <w:rsid w:val="00881705"/>
    <w:rPr>
      <w:rFonts w:ascii="Symbol" w:hAnsi="Symbol" w:cs="Symbol"/>
    </w:rPr>
  </w:style>
  <w:style w:type="character" w:customStyle="1" w:styleId="WW8Num40z0">
    <w:name w:val="WW8Num40z0"/>
    <w:rsid w:val="00881705"/>
    <w:rPr>
      <w:rFonts w:ascii="Symbol" w:hAnsi="Symbol" w:cs="Symbol"/>
    </w:rPr>
  </w:style>
  <w:style w:type="character" w:customStyle="1" w:styleId="WW8Num40z1">
    <w:name w:val="WW8Num40z1"/>
    <w:rsid w:val="00881705"/>
    <w:rPr>
      <w:rFonts w:ascii="Courier New" w:hAnsi="Courier New" w:cs="Courier New"/>
    </w:rPr>
  </w:style>
  <w:style w:type="character" w:customStyle="1" w:styleId="WW8Num40z2">
    <w:name w:val="WW8Num40z2"/>
    <w:rsid w:val="00881705"/>
    <w:rPr>
      <w:rFonts w:ascii="Wingdings" w:hAnsi="Wingdings" w:cs="Wingdings"/>
    </w:rPr>
  </w:style>
  <w:style w:type="character" w:customStyle="1" w:styleId="WW8Num41z0">
    <w:name w:val="WW8Num41z0"/>
    <w:rsid w:val="00881705"/>
    <w:rPr>
      <w:rFonts w:ascii="Arial" w:hAnsi="Arial" w:cs="Times New Roman"/>
      <w:b/>
      <w:i w:val="0"/>
      <w:sz w:val="20"/>
      <w:szCs w:val="20"/>
    </w:rPr>
  </w:style>
  <w:style w:type="character" w:customStyle="1" w:styleId="WW8Num41z1">
    <w:name w:val="WW8Num41z1"/>
    <w:rsid w:val="00881705"/>
    <w:rPr>
      <w:rFonts w:cs="Times New Roman"/>
    </w:rPr>
  </w:style>
  <w:style w:type="character" w:customStyle="1" w:styleId="WW8Num41z2">
    <w:name w:val="WW8Num41z2"/>
    <w:rsid w:val="00881705"/>
    <w:rPr>
      <w:rFonts w:ascii="Arial" w:hAnsi="Arial" w:cs="Times New Roman"/>
      <w:b w:val="0"/>
      <w:i w:val="0"/>
    </w:rPr>
  </w:style>
  <w:style w:type="character" w:customStyle="1" w:styleId="WW8Num41z3">
    <w:name w:val="WW8Num41z3"/>
    <w:rsid w:val="00881705"/>
    <w:rPr>
      <w:rFonts w:ascii="Arial" w:hAnsi="Arial" w:cs="Times New Roman"/>
      <w:b w:val="0"/>
      <w:i w:val="0"/>
      <w:sz w:val="20"/>
      <w:szCs w:val="20"/>
    </w:rPr>
  </w:style>
  <w:style w:type="character" w:customStyle="1" w:styleId="DefaultParagraphFont1">
    <w:name w:val="Default Paragraph Font1"/>
    <w:rsid w:val="00881705"/>
  </w:style>
  <w:style w:type="character" w:customStyle="1" w:styleId="Heading1Char">
    <w:name w:val="Heading 1 Char"/>
    <w:rsid w:val="00881705"/>
    <w:rPr>
      <w:rFonts w:ascii="Arial" w:hAnsi="Arial" w:cs="Arial"/>
      <w:b/>
      <w:bCs/>
      <w:color w:val="333399"/>
      <w:sz w:val="28"/>
      <w:szCs w:val="32"/>
      <w:lang w:val="en-US"/>
    </w:rPr>
  </w:style>
  <w:style w:type="character" w:customStyle="1" w:styleId="Heading2Char">
    <w:name w:val="Heading 2 Char"/>
    <w:rsid w:val="00881705"/>
    <w:rPr>
      <w:rFonts w:ascii="Arial" w:hAnsi="Arial" w:cs="Arial"/>
      <w:b/>
      <w:color w:val="002060"/>
      <w:sz w:val="24"/>
      <w:szCs w:val="22"/>
      <w:lang w:val="en-GB"/>
    </w:rPr>
  </w:style>
  <w:style w:type="character" w:customStyle="1" w:styleId="Heading5Char">
    <w:name w:val="Heading 5 Char"/>
    <w:rsid w:val="00881705"/>
    <w:rPr>
      <w:rFonts w:ascii="Calibri" w:eastAsia="Times New Roman" w:hAnsi="Calibri" w:cs="Times New Roman"/>
      <w:b/>
      <w:bCs/>
      <w:i/>
      <w:iCs/>
      <w:sz w:val="26"/>
      <w:szCs w:val="26"/>
      <w:lang w:val="en-GB"/>
    </w:rPr>
  </w:style>
  <w:style w:type="character" w:customStyle="1" w:styleId="DateChar">
    <w:name w:val="Date Char"/>
    <w:rsid w:val="00881705"/>
    <w:rPr>
      <w:sz w:val="24"/>
      <w:szCs w:val="24"/>
      <w:lang w:val="en-GB"/>
    </w:rPr>
  </w:style>
  <w:style w:type="character" w:customStyle="1" w:styleId="FooterChar">
    <w:name w:val="Footer Char"/>
    <w:rsid w:val="00881705"/>
    <w:rPr>
      <w:rFonts w:eastAsia="MS Mincho" w:cs="Times New Roman"/>
      <w:sz w:val="24"/>
      <w:szCs w:val="24"/>
      <w:lang w:val="en-US" w:eastAsia="ja-JP"/>
    </w:rPr>
  </w:style>
  <w:style w:type="character" w:customStyle="1" w:styleId="CommentReference">
    <w:name w:val="Comment Reference"/>
    <w:rsid w:val="00881705"/>
    <w:rPr>
      <w:sz w:val="16"/>
    </w:rPr>
  </w:style>
  <w:style w:type="character" w:customStyle="1" w:styleId="HeaderChar">
    <w:name w:val="Header Char"/>
    <w:rsid w:val="00881705"/>
    <w:rPr>
      <w:rFonts w:cs="Times New Roman"/>
      <w:sz w:val="24"/>
      <w:szCs w:val="24"/>
      <w:lang w:val="en-GB"/>
    </w:rPr>
  </w:style>
  <w:style w:type="character" w:customStyle="1" w:styleId="BalloonTextChar">
    <w:name w:val="Balloon Text Char"/>
    <w:rsid w:val="00881705"/>
    <w:rPr>
      <w:rFonts w:ascii="Tahoma" w:hAnsi="Tahoma" w:cs="Tahoma"/>
      <w:sz w:val="16"/>
      <w:szCs w:val="16"/>
      <w:lang w:val="en-GB"/>
    </w:rPr>
  </w:style>
  <w:style w:type="character" w:customStyle="1" w:styleId="CommentTextChar">
    <w:name w:val="Comment Text Char"/>
    <w:rsid w:val="00881705"/>
    <w:rPr>
      <w:rFonts w:cs="Times New Roman"/>
      <w:lang w:val="en-GB"/>
    </w:rPr>
  </w:style>
  <w:style w:type="character" w:customStyle="1" w:styleId="CommentSubjectChar">
    <w:name w:val="Comment Subject Char"/>
    <w:rsid w:val="00881705"/>
    <w:rPr>
      <w:rFonts w:cs="Times New Roman"/>
      <w:b/>
      <w:bCs/>
      <w:lang w:val="en-GB"/>
    </w:rPr>
  </w:style>
  <w:style w:type="character" w:customStyle="1" w:styleId="BodyTextChar">
    <w:name w:val="Body Text Char"/>
    <w:rsid w:val="00881705"/>
    <w:rPr>
      <w:rFonts w:cs="Times New Roman"/>
      <w:sz w:val="24"/>
      <w:szCs w:val="24"/>
      <w:lang w:val="en-GB"/>
    </w:rPr>
  </w:style>
  <w:style w:type="character" w:customStyle="1" w:styleId="1c">
    <w:name w:val="Κείμενο κράτησης θέσης1"/>
    <w:rsid w:val="00881705"/>
    <w:rPr>
      <w:rFonts w:cs="Times New Roman"/>
      <w:color w:val="808080"/>
    </w:rPr>
  </w:style>
  <w:style w:type="character" w:customStyle="1" w:styleId="afc">
    <w:name w:val="Χαρακτήρες υποσημείωσης"/>
    <w:rsid w:val="00881705"/>
    <w:rPr>
      <w:rFonts w:cs="Times New Roman"/>
      <w:vertAlign w:val="superscript"/>
    </w:rPr>
  </w:style>
  <w:style w:type="character" w:customStyle="1" w:styleId="FootnoteTextChar">
    <w:name w:val="Footnote Text Char"/>
    <w:rsid w:val="00881705"/>
    <w:rPr>
      <w:rFonts w:ascii="Calibri" w:hAnsi="Calibri" w:cs="Times New Roman"/>
    </w:rPr>
  </w:style>
  <w:style w:type="character" w:customStyle="1" w:styleId="Heading3Char">
    <w:name w:val="Heading 3 Char"/>
    <w:rsid w:val="00881705"/>
    <w:rPr>
      <w:rFonts w:ascii="Arial" w:hAnsi="Arial" w:cs="Arial"/>
      <w:b/>
      <w:bCs/>
      <w:sz w:val="22"/>
      <w:szCs w:val="26"/>
      <w:lang w:val="en-GB"/>
    </w:rPr>
  </w:style>
  <w:style w:type="character" w:customStyle="1" w:styleId="Heading4Char">
    <w:name w:val="Heading 4 Char"/>
    <w:rsid w:val="00881705"/>
    <w:rPr>
      <w:rFonts w:ascii="Arial" w:eastAsia="Times New Roman" w:hAnsi="Arial" w:cs="Times New Roman"/>
      <w:b/>
      <w:bCs/>
      <w:sz w:val="22"/>
      <w:szCs w:val="28"/>
      <w:lang w:val="en-GB"/>
    </w:rPr>
  </w:style>
  <w:style w:type="character" w:customStyle="1" w:styleId="DocTitleChar">
    <w:name w:val="Doc Title Char"/>
    <w:basedOn w:val="Heading1Char"/>
    <w:rsid w:val="00881705"/>
  </w:style>
  <w:style w:type="character" w:customStyle="1" w:styleId="Style1Char">
    <w:name w:val="Style1 Char"/>
    <w:rsid w:val="00881705"/>
    <w:rPr>
      <w:rFonts w:ascii="Calibri" w:hAnsi="Calibri" w:cs="Calibri"/>
      <w:b/>
      <w:bCs/>
      <w:color w:val="333399"/>
      <w:sz w:val="40"/>
      <w:szCs w:val="40"/>
      <w:lang w:val="en-US"/>
    </w:rPr>
  </w:style>
  <w:style w:type="character" w:customStyle="1" w:styleId="ContentsChar">
    <w:name w:val="Contents Char"/>
    <w:rsid w:val="00881705"/>
    <w:rPr>
      <w:rFonts w:ascii="Calibri" w:hAnsi="Calibri" w:cs="Calibri"/>
      <w:b/>
      <w:bCs/>
      <w:color w:val="333399"/>
      <w:sz w:val="28"/>
      <w:szCs w:val="32"/>
      <w:lang w:val="en-US"/>
    </w:rPr>
  </w:style>
  <w:style w:type="character" w:customStyle="1" w:styleId="EndnoteTextChar">
    <w:name w:val="Endnote Text Char"/>
    <w:rsid w:val="00881705"/>
    <w:rPr>
      <w:rFonts w:ascii="Calibri" w:hAnsi="Calibri" w:cs="Calibri"/>
      <w:lang w:val="en-GB"/>
    </w:rPr>
  </w:style>
  <w:style w:type="character" w:customStyle="1" w:styleId="afd">
    <w:name w:val="Χαρακτήρες σημείωσης τέλους"/>
    <w:rsid w:val="00881705"/>
    <w:rPr>
      <w:vertAlign w:val="superscript"/>
    </w:rPr>
  </w:style>
  <w:style w:type="character" w:customStyle="1" w:styleId="FootnoteReference2">
    <w:name w:val="Footnote Reference2"/>
    <w:rsid w:val="00881705"/>
    <w:rPr>
      <w:vertAlign w:val="superscript"/>
    </w:rPr>
  </w:style>
  <w:style w:type="character" w:customStyle="1" w:styleId="EndnoteReference1">
    <w:name w:val="Endnote Reference1"/>
    <w:rsid w:val="00881705"/>
    <w:rPr>
      <w:vertAlign w:val="superscript"/>
    </w:rPr>
  </w:style>
  <w:style w:type="character" w:customStyle="1" w:styleId="afe">
    <w:name w:val="Κουκκίδες"/>
    <w:rsid w:val="00881705"/>
    <w:rPr>
      <w:rFonts w:ascii="OpenSymbol" w:eastAsia="OpenSymbol" w:hAnsi="OpenSymbol" w:cs="OpenSymbol"/>
    </w:rPr>
  </w:style>
  <w:style w:type="character" w:styleId="aff">
    <w:name w:val="Emphasis"/>
    <w:qFormat/>
    <w:rsid w:val="00881705"/>
    <w:rPr>
      <w:i/>
      <w:iCs/>
    </w:rPr>
  </w:style>
  <w:style w:type="character" w:customStyle="1" w:styleId="normalwithoutspacingChar">
    <w:name w:val="normal_without_spacing Char"/>
    <w:rsid w:val="00881705"/>
    <w:rPr>
      <w:rFonts w:ascii="Calibri" w:hAnsi="Calibri" w:cs="Calibri"/>
      <w:sz w:val="22"/>
      <w:szCs w:val="24"/>
    </w:rPr>
  </w:style>
  <w:style w:type="character" w:customStyle="1" w:styleId="FootnoteTextChar1">
    <w:name w:val="Footnote Text Char1"/>
    <w:rsid w:val="00881705"/>
    <w:rPr>
      <w:rFonts w:ascii="Calibri" w:hAnsi="Calibri" w:cs="Calibri"/>
      <w:lang w:val="en-IE" w:eastAsia="zh-CN"/>
    </w:rPr>
  </w:style>
  <w:style w:type="character" w:customStyle="1" w:styleId="foothangingChar">
    <w:name w:val="foot_hanging Char"/>
    <w:rsid w:val="00881705"/>
    <w:rPr>
      <w:rFonts w:ascii="Calibri" w:hAnsi="Calibri" w:cs="Calibri"/>
      <w:sz w:val="18"/>
      <w:szCs w:val="18"/>
      <w:lang w:val="en-IE" w:eastAsia="zh-CN"/>
    </w:rPr>
  </w:style>
  <w:style w:type="character" w:customStyle="1" w:styleId="HTMLPreformattedChar">
    <w:name w:val="HTML Preformatted Char"/>
    <w:rsid w:val="00881705"/>
    <w:rPr>
      <w:rFonts w:ascii="Courier New" w:hAnsi="Courier New" w:cs="Courier New"/>
    </w:rPr>
  </w:style>
  <w:style w:type="character" w:customStyle="1" w:styleId="apple-converted-space">
    <w:name w:val="apple-converted-space"/>
    <w:basedOn w:val="WW-DefaultParagraphFont111111111111111"/>
    <w:rsid w:val="00881705"/>
  </w:style>
  <w:style w:type="character" w:customStyle="1" w:styleId="BodyTextIndent3Char">
    <w:name w:val="Body Text Indent 3 Char"/>
    <w:rsid w:val="00881705"/>
    <w:rPr>
      <w:rFonts w:ascii="Calibri" w:hAnsi="Calibri" w:cs="Calibri"/>
      <w:sz w:val="16"/>
      <w:szCs w:val="16"/>
      <w:lang w:val="en-GB"/>
    </w:rPr>
  </w:style>
  <w:style w:type="character" w:customStyle="1" w:styleId="WW-FootnoteReference">
    <w:name w:val="WW-Footnote Reference"/>
    <w:rsid w:val="00881705"/>
    <w:rPr>
      <w:vertAlign w:val="superscript"/>
    </w:rPr>
  </w:style>
  <w:style w:type="character" w:customStyle="1" w:styleId="WW-EndnoteReference">
    <w:name w:val="WW-Endnote Reference"/>
    <w:rsid w:val="00881705"/>
    <w:rPr>
      <w:vertAlign w:val="superscript"/>
    </w:rPr>
  </w:style>
  <w:style w:type="character" w:customStyle="1" w:styleId="FootnoteReference1">
    <w:name w:val="Footnote Reference1"/>
    <w:rsid w:val="00881705"/>
    <w:rPr>
      <w:vertAlign w:val="superscript"/>
    </w:rPr>
  </w:style>
  <w:style w:type="character" w:customStyle="1" w:styleId="FootnoteTextChar2">
    <w:name w:val="Footnote Text Char2"/>
    <w:rsid w:val="00881705"/>
    <w:rPr>
      <w:rFonts w:ascii="Calibri" w:hAnsi="Calibri" w:cs="Calibri"/>
      <w:sz w:val="18"/>
      <w:lang w:val="en-IE" w:eastAsia="zh-CN"/>
    </w:rPr>
  </w:style>
  <w:style w:type="character" w:customStyle="1" w:styleId="foothangingChar1">
    <w:name w:val="foot_hanging Char1"/>
    <w:rsid w:val="00881705"/>
    <w:rPr>
      <w:rFonts w:ascii="Calibri" w:hAnsi="Calibri" w:cs="Calibri"/>
      <w:sz w:val="18"/>
      <w:szCs w:val="18"/>
      <w:lang w:val="en-IE" w:eastAsia="zh-CN"/>
    </w:rPr>
  </w:style>
  <w:style w:type="character" w:customStyle="1" w:styleId="footersChar">
    <w:name w:val="footers Char"/>
    <w:basedOn w:val="foothangingChar1"/>
    <w:rsid w:val="00881705"/>
  </w:style>
  <w:style w:type="character" w:customStyle="1" w:styleId="CommentTextChar1">
    <w:name w:val="Comment Text Char1"/>
    <w:rsid w:val="00881705"/>
    <w:rPr>
      <w:rFonts w:ascii="Calibri" w:hAnsi="Calibri" w:cs="Calibri"/>
      <w:lang w:val="en-GB" w:eastAsia="zh-CN"/>
    </w:rPr>
  </w:style>
  <w:style w:type="character" w:customStyle="1" w:styleId="HTMLPreformattedChar1">
    <w:name w:val="HTML Preformatted Char1"/>
    <w:rsid w:val="00881705"/>
    <w:rPr>
      <w:rFonts w:ascii="Courier New" w:hAnsi="Courier New" w:cs="Courier New"/>
      <w:lang w:eastAsia="zh-CN"/>
    </w:rPr>
  </w:style>
  <w:style w:type="character" w:customStyle="1" w:styleId="BodyText3Char">
    <w:name w:val="Body Text 3 Char"/>
    <w:rsid w:val="00881705"/>
    <w:rPr>
      <w:rFonts w:ascii="Calibri" w:hAnsi="Calibri" w:cs="Calibri"/>
      <w:sz w:val="16"/>
      <w:szCs w:val="16"/>
      <w:lang w:val="en-GB" w:eastAsia="zh-CN"/>
    </w:rPr>
  </w:style>
  <w:style w:type="character" w:customStyle="1" w:styleId="WW-FootnoteReference1">
    <w:name w:val="WW-Footnote Reference1"/>
    <w:rsid w:val="00881705"/>
    <w:rPr>
      <w:vertAlign w:val="superscript"/>
    </w:rPr>
  </w:style>
  <w:style w:type="character" w:customStyle="1" w:styleId="WW-EndnoteReference1">
    <w:name w:val="WW-Endnote Reference1"/>
    <w:rsid w:val="00881705"/>
    <w:rPr>
      <w:vertAlign w:val="superscript"/>
    </w:rPr>
  </w:style>
  <w:style w:type="character" w:customStyle="1" w:styleId="WW-FootnoteReference2">
    <w:name w:val="WW-Footnote Reference2"/>
    <w:rsid w:val="00881705"/>
    <w:rPr>
      <w:vertAlign w:val="superscript"/>
    </w:rPr>
  </w:style>
  <w:style w:type="character" w:customStyle="1" w:styleId="WW-EndnoteReference2">
    <w:name w:val="WW-Endnote Reference2"/>
    <w:rsid w:val="00881705"/>
    <w:rPr>
      <w:vertAlign w:val="superscript"/>
    </w:rPr>
  </w:style>
  <w:style w:type="character" w:customStyle="1" w:styleId="FootnoteTextChar3">
    <w:name w:val="Footnote Text Char3"/>
    <w:rsid w:val="00881705"/>
    <w:rPr>
      <w:rFonts w:ascii="Calibri" w:hAnsi="Calibri" w:cs="Calibri"/>
      <w:sz w:val="18"/>
      <w:lang w:val="en-IE" w:eastAsia="zh-CN"/>
    </w:rPr>
  </w:style>
  <w:style w:type="character" w:customStyle="1" w:styleId="foothangingChar2">
    <w:name w:val="foot_hanging Char2"/>
    <w:rsid w:val="00881705"/>
    <w:rPr>
      <w:rFonts w:ascii="Calibri" w:hAnsi="Calibri" w:cs="Calibri"/>
      <w:sz w:val="18"/>
      <w:szCs w:val="18"/>
      <w:lang w:val="en-IE" w:eastAsia="zh-CN"/>
    </w:rPr>
  </w:style>
  <w:style w:type="character" w:customStyle="1" w:styleId="footersChar1">
    <w:name w:val="footers Char1"/>
    <w:basedOn w:val="foothangingChar2"/>
    <w:rsid w:val="00881705"/>
  </w:style>
  <w:style w:type="character" w:customStyle="1" w:styleId="foootChar">
    <w:name w:val="fooot Char"/>
    <w:basedOn w:val="footersChar1"/>
    <w:rsid w:val="00881705"/>
  </w:style>
  <w:style w:type="character" w:customStyle="1" w:styleId="1d">
    <w:name w:val="Παραπομπή σημείωσης τέλους1"/>
    <w:rsid w:val="00881705"/>
    <w:rPr>
      <w:vertAlign w:val="superscript"/>
    </w:rPr>
  </w:style>
  <w:style w:type="character" w:customStyle="1" w:styleId="WW-FootnoteReference3">
    <w:name w:val="WW-Footnote Reference3"/>
    <w:rsid w:val="00881705"/>
    <w:rPr>
      <w:vertAlign w:val="superscript"/>
    </w:rPr>
  </w:style>
  <w:style w:type="character" w:customStyle="1" w:styleId="WW-EndnoteReference3">
    <w:name w:val="WW-Endnote Reference3"/>
    <w:rsid w:val="00881705"/>
    <w:rPr>
      <w:vertAlign w:val="superscript"/>
    </w:rPr>
  </w:style>
  <w:style w:type="character" w:customStyle="1" w:styleId="WW-FootnoteReference4">
    <w:name w:val="WW-Footnote Reference4"/>
    <w:rsid w:val="00881705"/>
    <w:rPr>
      <w:vertAlign w:val="superscript"/>
    </w:rPr>
  </w:style>
  <w:style w:type="character" w:customStyle="1" w:styleId="WW-EndnoteReference4">
    <w:name w:val="WW-Endnote Reference4"/>
    <w:rsid w:val="00881705"/>
    <w:rPr>
      <w:vertAlign w:val="superscript"/>
    </w:rPr>
  </w:style>
  <w:style w:type="character" w:customStyle="1" w:styleId="WW-FootnoteReference5">
    <w:name w:val="WW-Footnote Reference5"/>
    <w:rsid w:val="00881705"/>
    <w:rPr>
      <w:vertAlign w:val="superscript"/>
    </w:rPr>
  </w:style>
  <w:style w:type="character" w:customStyle="1" w:styleId="WW-EndnoteReference5">
    <w:name w:val="WW-Endnote Reference5"/>
    <w:rsid w:val="00881705"/>
    <w:rPr>
      <w:vertAlign w:val="superscript"/>
    </w:rPr>
  </w:style>
  <w:style w:type="character" w:customStyle="1" w:styleId="WW-FootnoteReference6">
    <w:name w:val="WW-Footnote Reference6"/>
    <w:rsid w:val="00881705"/>
    <w:rPr>
      <w:vertAlign w:val="superscript"/>
    </w:rPr>
  </w:style>
  <w:style w:type="character" w:customStyle="1" w:styleId="WW-EndnoteReference6">
    <w:name w:val="WW-Endnote Reference6"/>
    <w:rsid w:val="00881705"/>
    <w:rPr>
      <w:vertAlign w:val="superscript"/>
    </w:rPr>
  </w:style>
  <w:style w:type="character" w:customStyle="1" w:styleId="WW-FootnoteReference7">
    <w:name w:val="WW-Footnote Reference7"/>
    <w:rsid w:val="00881705"/>
    <w:rPr>
      <w:vertAlign w:val="superscript"/>
    </w:rPr>
  </w:style>
  <w:style w:type="character" w:customStyle="1" w:styleId="WW-EndnoteReference7">
    <w:name w:val="WW-Endnote Reference7"/>
    <w:rsid w:val="00881705"/>
    <w:rPr>
      <w:vertAlign w:val="superscript"/>
    </w:rPr>
  </w:style>
  <w:style w:type="character" w:customStyle="1" w:styleId="WW-FootnoteReference8">
    <w:name w:val="WW-Footnote Reference8"/>
    <w:rsid w:val="00881705"/>
    <w:rPr>
      <w:vertAlign w:val="superscript"/>
    </w:rPr>
  </w:style>
  <w:style w:type="character" w:customStyle="1" w:styleId="WW-EndnoteReference8">
    <w:name w:val="WW-Endnote Reference8"/>
    <w:rsid w:val="00881705"/>
    <w:rPr>
      <w:vertAlign w:val="superscript"/>
    </w:rPr>
  </w:style>
  <w:style w:type="character" w:customStyle="1" w:styleId="WW-FootnoteReference9">
    <w:name w:val="WW-Footnote Reference9"/>
    <w:rsid w:val="00881705"/>
    <w:rPr>
      <w:vertAlign w:val="superscript"/>
    </w:rPr>
  </w:style>
  <w:style w:type="character" w:customStyle="1" w:styleId="WW-EndnoteReference9">
    <w:name w:val="WW-Endnote Reference9"/>
    <w:rsid w:val="00881705"/>
    <w:rPr>
      <w:vertAlign w:val="superscript"/>
    </w:rPr>
  </w:style>
  <w:style w:type="character" w:customStyle="1" w:styleId="WW-FootnoteReference10">
    <w:name w:val="WW-Footnote Reference10"/>
    <w:rsid w:val="00881705"/>
    <w:rPr>
      <w:vertAlign w:val="superscript"/>
    </w:rPr>
  </w:style>
  <w:style w:type="character" w:customStyle="1" w:styleId="WW-EndnoteReference10">
    <w:name w:val="WW-Endnote Reference10"/>
    <w:rsid w:val="00881705"/>
    <w:rPr>
      <w:vertAlign w:val="superscript"/>
    </w:rPr>
  </w:style>
  <w:style w:type="character" w:customStyle="1" w:styleId="WW-FootnoteReference11">
    <w:name w:val="WW-Footnote Reference11"/>
    <w:rsid w:val="00881705"/>
    <w:rPr>
      <w:vertAlign w:val="superscript"/>
    </w:rPr>
  </w:style>
  <w:style w:type="character" w:customStyle="1" w:styleId="WW-EndnoteReference11">
    <w:name w:val="WW-Endnote Reference11"/>
    <w:rsid w:val="00881705"/>
    <w:rPr>
      <w:vertAlign w:val="superscript"/>
    </w:rPr>
  </w:style>
  <w:style w:type="character" w:customStyle="1" w:styleId="WW-FootnoteReference12">
    <w:name w:val="WW-Footnote Reference12"/>
    <w:rsid w:val="00881705"/>
    <w:rPr>
      <w:vertAlign w:val="superscript"/>
    </w:rPr>
  </w:style>
  <w:style w:type="character" w:customStyle="1" w:styleId="WW-EndnoteReference12">
    <w:name w:val="WW-Endnote Reference12"/>
    <w:rsid w:val="00881705"/>
    <w:rPr>
      <w:vertAlign w:val="superscript"/>
    </w:rPr>
  </w:style>
  <w:style w:type="character" w:customStyle="1" w:styleId="WW-FootnoteReference13">
    <w:name w:val="WW-Footnote Reference13"/>
    <w:rsid w:val="00881705"/>
    <w:rPr>
      <w:vertAlign w:val="superscript"/>
    </w:rPr>
  </w:style>
  <w:style w:type="character" w:customStyle="1" w:styleId="WW-EndnoteReference13">
    <w:name w:val="WW-Endnote Reference13"/>
    <w:rsid w:val="00881705"/>
    <w:rPr>
      <w:vertAlign w:val="superscript"/>
    </w:rPr>
  </w:style>
  <w:style w:type="character" w:customStyle="1" w:styleId="FootnoteReference">
    <w:name w:val="Footnote Reference"/>
    <w:rsid w:val="00881705"/>
    <w:rPr>
      <w:vertAlign w:val="superscript"/>
    </w:rPr>
  </w:style>
  <w:style w:type="character" w:customStyle="1" w:styleId="EndnoteReference">
    <w:name w:val="Endnote Reference"/>
    <w:rsid w:val="00881705"/>
    <w:rPr>
      <w:vertAlign w:val="superscript"/>
    </w:rPr>
  </w:style>
  <w:style w:type="character" w:customStyle="1" w:styleId="25">
    <w:name w:val="Παραπομπή υποσημείωσης2"/>
    <w:rsid w:val="00881705"/>
    <w:rPr>
      <w:vertAlign w:val="superscript"/>
    </w:rPr>
  </w:style>
  <w:style w:type="character" w:customStyle="1" w:styleId="26">
    <w:name w:val="Παραπομπή σημείωσης τέλους2"/>
    <w:rsid w:val="00881705"/>
    <w:rPr>
      <w:vertAlign w:val="superscript"/>
    </w:rPr>
  </w:style>
  <w:style w:type="character" w:customStyle="1" w:styleId="WW-FootnoteReference14">
    <w:name w:val="WW-Footnote Reference14"/>
    <w:rsid w:val="00881705"/>
    <w:rPr>
      <w:vertAlign w:val="superscript"/>
    </w:rPr>
  </w:style>
  <w:style w:type="character" w:customStyle="1" w:styleId="WW-EndnoteReference14">
    <w:name w:val="WW-Endnote Reference14"/>
    <w:rsid w:val="00881705"/>
    <w:rPr>
      <w:vertAlign w:val="superscript"/>
    </w:rPr>
  </w:style>
  <w:style w:type="character" w:customStyle="1" w:styleId="WW-FootnoteReference15">
    <w:name w:val="WW-Footnote Reference15"/>
    <w:rsid w:val="00881705"/>
    <w:rPr>
      <w:vertAlign w:val="superscript"/>
    </w:rPr>
  </w:style>
  <w:style w:type="character" w:customStyle="1" w:styleId="WW-EndnoteReference15">
    <w:name w:val="WW-Endnote Reference15"/>
    <w:rsid w:val="00881705"/>
    <w:rPr>
      <w:vertAlign w:val="superscript"/>
    </w:rPr>
  </w:style>
  <w:style w:type="paragraph" w:styleId="aff0">
    <w:name w:val="caption"/>
    <w:basedOn w:val="a"/>
    <w:qFormat/>
    <w:rsid w:val="00881705"/>
    <w:pPr>
      <w:suppressLineNumbers/>
      <w:spacing w:before="120" w:after="120"/>
      <w:jc w:val="both"/>
    </w:pPr>
    <w:rPr>
      <w:rFonts w:ascii="Calibri" w:hAnsi="Calibri" w:cs="Mangal"/>
      <w:i/>
      <w:iCs/>
      <w:sz w:val="24"/>
      <w:szCs w:val="24"/>
      <w:lang w:val="en-GB" w:eastAsia="zh-CN"/>
    </w:rPr>
  </w:style>
  <w:style w:type="paragraph" w:customStyle="1" w:styleId="Caption">
    <w:name w:val="Caption"/>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
    <w:name w:val="WW-Caption"/>
    <w:basedOn w:val="a"/>
    <w:rsid w:val="00881705"/>
    <w:pPr>
      <w:suppressLineNumbers/>
      <w:spacing w:before="120" w:after="120"/>
      <w:jc w:val="both"/>
    </w:pPr>
    <w:rPr>
      <w:rFonts w:ascii="Calibri" w:hAnsi="Calibri" w:cs="Mangal"/>
      <w:i/>
      <w:iCs/>
      <w:sz w:val="24"/>
      <w:szCs w:val="24"/>
      <w:lang w:val="en-GB" w:eastAsia="zh-CN"/>
    </w:rPr>
  </w:style>
  <w:style w:type="paragraph" w:customStyle="1" w:styleId="27">
    <w:name w:val="Λεζάντα2"/>
    <w:basedOn w:val="a"/>
    <w:rsid w:val="00881705"/>
    <w:pPr>
      <w:suppressLineNumbers/>
      <w:spacing w:before="120" w:after="120"/>
      <w:jc w:val="both"/>
    </w:pPr>
    <w:rPr>
      <w:rFonts w:ascii="Calibri" w:hAnsi="Calibri" w:cs="Mangal"/>
      <w:i/>
      <w:iCs/>
      <w:sz w:val="24"/>
      <w:szCs w:val="24"/>
      <w:lang w:val="en-GB" w:eastAsia="zh-CN"/>
    </w:rPr>
  </w:style>
  <w:style w:type="paragraph" w:customStyle="1" w:styleId="Caption1">
    <w:name w:val="Caption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
    <w:name w:val="WW-Caption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
    <w:name w:val="WW-Caption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
    <w:name w:val="WW-Caption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
    <w:name w:val="WW-Caption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
    <w:name w:val="WW-Caption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
    <w:name w:val="WW-Caption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
    <w:name w:val="WW-Caption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
    <w:name w:val="WW-Caption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
    <w:name w:val="WW-Caption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
    <w:name w:val="WW-Caption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1">
    <w:name w:val="WW-Caption1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11">
    <w:name w:val="WW-Caption11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111">
    <w:name w:val="WW-Caption111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1111">
    <w:name w:val="WW-Caption1111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WW-Caption111111111111111">
    <w:name w:val="WW-Caption111111111111111"/>
    <w:basedOn w:val="a"/>
    <w:rsid w:val="00881705"/>
    <w:pPr>
      <w:suppressLineNumbers/>
      <w:spacing w:before="120" w:after="120"/>
      <w:jc w:val="both"/>
    </w:pPr>
    <w:rPr>
      <w:rFonts w:ascii="Calibri" w:hAnsi="Calibri" w:cs="Mangal"/>
      <w:i/>
      <w:iCs/>
      <w:sz w:val="24"/>
      <w:szCs w:val="24"/>
      <w:lang w:val="en-GB" w:eastAsia="zh-CN"/>
    </w:rPr>
  </w:style>
  <w:style w:type="paragraph" w:customStyle="1" w:styleId="Bullet">
    <w:name w:val="Bullet"/>
    <w:basedOn w:val="a"/>
    <w:rsid w:val="00881705"/>
    <w:pPr>
      <w:tabs>
        <w:tab w:val="num" w:pos="397"/>
      </w:tabs>
      <w:spacing w:after="100"/>
      <w:ind w:left="397" w:hanging="397"/>
      <w:jc w:val="both"/>
    </w:pPr>
    <w:rPr>
      <w:rFonts w:ascii="Calibri" w:eastAsia="MS Mincho" w:hAnsi="Calibri" w:cs="Calibri"/>
      <w:sz w:val="22"/>
      <w:szCs w:val="24"/>
      <w:lang w:val="en-US" w:eastAsia="ja-JP"/>
    </w:rPr>
  </w:style>
  <w:style w:type="paragraph" w:customStyle="1" w:styleId="1e">
    <w:name w:val="Ημερομηνία1"/>
    <w:basedOn w:val="a"/>
    <w:next w:val="a"/>
    <w:rsid w:val="00881705"/>
    <w:pPr>
      <w:spacing w:after="100"/>
      <w:jc w:val="both"/>
    </w:pPr>
    <w:rPr>
      <w:rFonts w:ascii="Calibri" w:eastAsia="MS Mincho" w:hAnsi="Calibri" w:cs="Calibri"/>
      <w:sz w:val="22"/>
      <w:szCs w:val="24"/>
      <w:lang w:val="en-US" w:eastAsia="ja-JP"/>
    </w:rPr>
  </w:style>
  <w:style w:type="paragraph" w:customStyle="1" w:styleId="DocTitle">
    <w:name w:val="Doc Title"/>
    <w:basedOn w:val="1"/>
    <w:rsid w:val="00881705"/>
    <w:pPr>
      <w:pageBreakBefore/>
      <w:numPr>
        <w:numId w:val="0"/>
      </w:numPr>
      <w:pBdr>
        <w:top w:val="none" w:sz="0" w:space="0" w:color="000000"/>
        <w:left w:val="none" w:sz="0" w:space="0" w:color="000000"/>
        <w:bottom w:val="single" w:sz="18" w:space="1" w:color="000080"/>
        <w:right w:val="none" w:sz="0" w:space="0" w:color="000000"/>
      </w:pBdr>
      <w:spacing w:before="320" w:after="160"/>
    </w:pPr>
    <w:rPr>
      <w:rFonts w:ascii="Arial" w:hAnsi="Arial" w:cs="Arial"/>
      <w:b/>
      <w:bCs/>
      <w:color w:val="333399"/>
      <w:sz w:val="28"/>
      <w:szCs w:val="32"/>
      <w:lang w:val="en-US" w:eastAsia="zh-CN"/>
    </w:rPr>
  </w:style>
  <w:style w:type="paragraph" w:customStyle="1" w:styleId="inserttext">
    <w:name w:val="insert text"/>
    <w:basedOn w:val="a"/>
    <w:rsid w:val="00881705"/>
    <w:pPr>
      <w:spacing w:after="100"/>
      <w:ind w:left="794"/>
      <w:jc w:val="both"/>
    </w:pPr>
    <w:rPr>
      <w:rFonts w:ascii="Calibri" w:eastAsia="MS Mincho" w:hAnsi="Calibri" w:cs="Calibri"/>
      <w:sz w:val="22"/>
      <w:szCs w:val="24"/>
      <w:lang w:val="en-US" w:eastAsia="ja-JP"/>
    </w:rPr>
  </w:style>
  <w:style w:type="paragraph" w:customStyle="1" w:styleId="1f">
    <w:name w:val="Κείμενο πλαισίου1"/>
    <w:basedOn w:val="a"/>
    <w:rsid w:val="00881705"/>
    <w:pPr>
      <w:spacing w:after="120"/>
      <w:jc w:val="both"/>
    </w:pPr>
    <w:rPr>
      <w:rFonts w:ascii="Tahoma" w:hAnsi="Tahoma" w:cs="Tahoma"/>
      <w:sz w:val="16"/>
      <w:szCs w:val="16"/>
      <w:lang w:val="en-GB" w:eastAsia="zh-CN"/>
    </w:rPr>
  </w:style>
  <w:style w:type="paragraph" w:customStyle="1" w:styleId="CommentText">
    <w:name w:val="Comment Text"/>
    <w:basedOn w:val="a"/>
    <w:rsid w:val="00881705"/>
    <w:pPr>
      <w:spacing w:after="120"/>
      <w:jc w:val="both"/>
    </w:pPr>
    <w:rPr>
      <w:rFonts w:ascii="Calibri" w:hAnsi="Calibri" w:cs="Calibri"/>
      <w:lang w:val="en-GB" w:eastAsia="zh-CN"/>
    </w:rPr>
  </w:style>
  <w:style w:type="paragraph" w:customStyle="1" w:styleId="CommentSubject">
    <w:name w:val="Comment Subject"/>
    <w:basedOn w:val="CommentText"/>
    <w:next w:val="CommentText"/>
    <w:rsid w:val="00881705"/>
    <w:rPr>
      <w:b/>
      <w:bCs/>
    </w:rPr>
  </w:style>
  <w:style w:type="paragraph" w:customStyle="1" w:styleId="1f0">
    <w:name w:val="Αναθεώρηση1"/>
    <w:rsid w:val="0088170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81705"/>
    <w:pPr>
      <w:spacing w:before="280" w:after="200"/>
      <w:jc w:val="both"/>
    </w:pPr>
    <w:rPr>
      <w:rFonts w:ascii="Arial Unicode MS" w:eastAsia="Arial Unicode MS" w:hAnsi="Arial Unicode MS" w:cs="Arial Unicode MS"/>
      <w:sz w:val="22"/>
      <w:szCs w:val="24"/>
      <w:lang w:val="en-GB" w:eastAsia="zh-CN"/>
    </w:rPr>
  </w:style>
  <w:style w:type="paragraph" w:styleId="1f1">
    <w:name w:val="toc 1"/>
    <w:basedOn w:val="a"/>
    <w:next w:val="a"/>
    <w:rsid w:val="00881705"/>
    <w:pPr>
      <w:spacing w:before="120" w:after="120"/>
    </w:pPr>
    <w:rPr>
      <w:rFonts w:ascii="Calibri" w:hAnsi="Calibri" w:cs="Calibri"/>
      <w:b/>
      <w:bCs/>
      <w:caps/>
      <w:lang w:val="en-GB" w:eastAsia="zh-CN"/>
    </w:rPr>
  </w:style>
  <w:style w:type="paragraph" w:styleId="28">
    <w:name w:val="toc 2"/>
    <w:basedOn w:val="a"/>
    <w:next w:val="a"/>
    <w:rsid w:val="00881705"/>
    <w:pPr>
      <w:ind w:left="220"/>
    </w:pPr>
    <w:rPr>
      <w:rFonts w:ascii="Calibri" w:hAnsi="Calibri" w:cs="Calibri"/>
      <w:smallCaps/>
      <w:lang w:val="en-GB" w:eastAsia="zh-CN"/>
    </w:rPr>
  </w:style>
  <w:style w:type="paragraph" w:styleId="35">
    <w:name w:val="toc 3"/>
    <w:basedOn w:val="a"/>
    <w:next w:val="a"/>
    <w:rsid w:val="00881705"/>
    <w:pPr>
      <w:ind w:left="440"/>
    </w:pPr>
    <w:rPr>
      <w:rFonts w:ascii="Calibri" w:hAnsi="Calibri" w:cs="Calibri"/>
      <w:i/>
      <w:iCs/>
      <w:lang w:val="en-GB" w:eastAsia="zh-CN"/>
    </w:rPr>
  </w:style>
  <w:style w:type="paragraph" w:styleId="41">
    <w:name w:val="toc 4"/>
    <w:basedOn w:val="a"/>
    <w:next w:val="a"/>
    <w:rsid w:val="00881705"/>
    <w:pPr>
      <w:ind w:left="660"/>
    </w:pPr>
    <w:rPr>
      <w:rFonts w:ascii="Calibri" w:hAnsi="Calibri" w:cs="Calibri"/>
      <w:sz w:val="18"/>
      <w:szCs w:val="18"/>
      <w:lang w:val="en-GB" w:eastAsia="zh-CN"/>
    </w:rPr>
  </w:style>
  <w:style w:type="paragraph" w:styleId="50">
    <w:name w:val="toc 5"/>
    <w:basedOn w:val="a"/>
    <w:next w:val="a"/>
    <w:rsid w:val="00881705"/>
    <w:pPr>
      <w:ind w:left="880"/>
    </w:pPr>
    <w:rPr>
      <w:rFonts w:ascii="Calibri" w:hAnsi="Calibri" w:cs="Calibri"/>
      <w:sz w:val="18"/>
      <w:szCs w:val="18"/>
      <w:lang w:val="en-GB" w:eastAsia="zh-CN"/>
    </w:rPr>
  </w:style>
  <w:style w:type="paragraph" w:styleId="60">
    <w:name w:val="toc 6"/>
    <w:basedOn w:val="a"/>
    <w:next w:val="a"/>
    <w:rsid w:val="00881705"/>
    <w:pPr>
      <w:ind w:left="1100"/>
    </w:pPr>
    <w:rPr>
      <w:rFonts w:ascii="Calibri" w:hAnsi="Calibri" w:cs="Calibri"/>
      <w:sz w:val="18"/>
      <w:szCs w:val="18"/>
      <w:lang w:val="en-GB" w:eastAsia="zh-CN"/>
    </w:rPr>
  </w:style>
  <w:style w:type="paragraph" w:styleId="70">
    <w:name w:val="toc 7"/>
    <w:basedOn w:val="a"/>
    <w:next w:val="a"/>
    <w:rsid w:val="00881705"/>
    <w:pPr>
      <w:ind w:left="1320"/>
    </w:pPr>
    <w:rPr>
      <w:rFonts w:ascii="Calibri" w:hAnsi="Calibri" w:cs="Calibri"/>
      <w:sz w:val="18"/>
      <w:szCs w:val="18"/>
      <w:lang w:val="en-GB" w:eastAsia="zh-CN"/>
    </w:rPr>
  </w:style>
  <w:style w:type="paragraph" w:styleId="80">
    <w:name w:val="toc 8"/>
    <w:basedOn w:val="a"/>
    <w:next w:val="a"/>
    <w:rsid w:val="00881705"/>
    <w:pPr>
      <w:ind w:left="1540"/>
    </w:pPr>
    <w:rPr>
      <w:rFonts w:ascii="Calibri" w:hAnsi="Calibri" w:cs="Calibri"/>
      <w:sz w:val="18"/>
      <w:szCs w:val="18"/>
      <w:lang w:val="en-GB" w:eastAsia="zh-CN"/>
    </w:rPr>
  </w:style>
  <w:style w:type="paragraph" w:styleId="90">
    <w:name w:val="toc 9"/>
    <w:basedOn w:val="a"/>
    <w:next w:val="a"/>
    <w:rsid w:val="00881705"/>
    <w:pPr>
      <w:ind w:left="1760"/>
    </w:pPr>
    <w:rPr>
      <w:rFonts w:ascii="Calibri" w:hAnsi="Calibri" w:cs="Calibri"/>
      <w:sz w:val="18"/>
      <w:szCs w:val="18"/>
      <w:lang w:val="en-GB" w:eastAsia="zh-CN"/>
    </w:rPr>
  </w:style>
  <w:style w:type="paragraph" w:customStyle="1" w:styleId="Style1">
    <w:name w:val="Style1"/>
    <w:basedOn w:val="DocTitle"/>
    <w:rsid w:val="0088170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81705"/>
    <w:pPr>
      <w:pageBreakBefore/>
      <w:numPr>
        <w:numId w:val="0"/>
      </w:numPr>
      <w:pBdr>
        <w:top w:val="none" w:sz="0" w:space="0" w:color="000000"/>
        <w:left w:val="none" w:sz="0" w:space="0" w:color="000000"/>
        <w:bottom w:val="single" w:sz="18" w:space="1" w:color="000080"/>
        <w:right w:val="none" w:sz="0" w:space="0" w:color="000000"/>
      </w:pBdr>
      <w:spacing w:before="320" w:after="160"/>
    </w:pPr>
    <w:rPr>
      <w:rFonts w:ascii="Calibri" w:hAnsi="Calibri" w:cs="Calibri"/>
      <w:b/>
      <w:bCs/>
      <w:color w:val="333399"/>
      <w:sz w:val="28"/>
      <w:szCs w:val="32"/>
      <w:lang w:eastAsia="zh-CN"/>
    </w:rPr>
  </w:style>
  <w:style w:type="paragraph" w:styleId="aff1">
    <w:name w:val="endnote text"/>
    <w:basedOn w:val="a"/>
    <w:link w:val="Chara"/>
    <w:uiPriority w:val="99"/>
    <w:rsid w:val="00881705"/>
    <w:pPr>
      <w:spacing w:after="120"/>
      <w:jc w:val="both"/>
    </w:pPr>
    <w:rPr>
      <w:rFonts w:ascii="Calibri" w:hAnsi="Calibri" w:cs="Calibri"/>
      <w:lang w:val="en-GB" w:eastAsia="zh-CN"/>
    </w:rPr>
  </w:style>
  <w:style w:type="character" w:customStyle="1" w:styleId="Chara">
    <w:name w:val="Κείμενο σημείωσης τέλους Char"/>
    <w:basedOn w:val="a0"/>
    <w:link w:val="aff1"/>
    <w:uiPriority w:val="99"/>
    <w:rsid w:val="00881705"/>
    <w:rPr>
      <w:rFonts w:ascii="Calibri" w:eastAsia="Times New Roman" w:hAnsi="Calibri" w:cs="Calibri"/>
      <w:sz w:val="20"/>
      <w:szCs w:val="20"/>
      <w:lang w:val="en-GB" w:eastAsia="zh-CN"/>
    </w:rPr>
  </w:style>
  <w:style w:type="paragraph" w:customStyle="1" w:styleId="aff2">
    <w:name w:val="Προμορφοποιημένο κείμενο"/>
    <w:basedOn w:val="a"/>
    <w:rsid w:val="00881705"/>
    <w:pPr>
      <w:spacing w:after="120"/>
      <w:jc w:val="both"/>
    </w:pPr>
    <w:rPr>
      <w:rFonts w:ascii="Calibri" w:hAnsi="Calibri" w:cs="Calibri"/>
      <w:sz w:val="22"/>
      <w:szCs w:val="24"/>
      <w:lang w:val="en-GB" w:eastAsia="zh-CN"/>
    </w:rPr>
  </w:style>
  <w:style w:type="paragraph" w:customStyle="1" w:styleId="normalwithoutspacing">
    <w:name w:val="normal_without_spacing"/>
    <w:basedOn w:val="a"/>
    <w:rsid w:val="00881705"/>
    <w:pPr>
      <w:spacing w:after="60"/>
      <w:jc w:val="both"/>
    </w:pPr>
    <w:rPr>
      <w:rFonts w:ascii="Calibri" w:hAnsi="Calibri" w:cs="Calibri"/>
      <w:sz w:val="22"/>
      <w:szCs w:val="24"/>
      <w:lang w:eastAsia="zh-CN"/>
    </w:rPr>
  </w:style>
  <w:style w:type="paragraph" w:customStyle="1" w:styleId="foothanging">
    <w:name w:val="foot_hanging"/>
    <w:basedOn w:val="af8"/>
    <w:rsid w:val="00881705"/>
    <w:pPr>
      <w:overflowPunct/>
      <w:autoSpaceDE/>
      <w:spacing w:after="0"/>
      <w:ind w:left="426" w:hanging="426"/>
      <w:textAlignment w:val="auto"/>
    </w:pPr>
    <w:rPr>
      <w:rFonts w:ascii="Calibri" w:hAnsi="Calibri" w:cs="Calibri"/>
      <w:lang w:val="en-IE" w:eastAsia="zh-CN"/>
    </w:rPr>
  </w:style>
  <w:style w:type="paragraph" w:customStyle="1" w:styleId="-HTML1">
    <w:name w:val="Προ-διαμορφωμένο HTML1"/>
    <w:basedOn w:val="a"/>
    <w:rsid w:val="00881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zh-CN"/>
    </w:rPr>
  </w:style>
  <w:style w:type="paragraph" w:customStyle="1" w:styleId="LO-normal">
    <w:name w:val="LO-normal"/>
    <w:rsid w:val="00881705"/>
    <w:pPr>
      <w:suppressAutoHyphens/>
      <w:spacing w:after="0"/>
    </w:pPr>
    <w:rPr>
      <w:rFonts w:ascii="Arial" w:eastAsia="Arial" w:hAnsi="Arial" w:cs="Arial"/>
      <w:color w:val="000000"/>
      <w:lang w:eastAsia="zh-CN"/>
    </w:rPr>
  </w:style>
  <w:style w:type="paragraph" w:customStyle="1" w:styleId="1f2">
    <w:name w:val="Χωρίς διάστιχο1"/>
    <w:rsid w:val="00881705"/>
    <w:pPr>
      <w:suppressAutoHyphens/>
      <w:spacing w:after="0" w:line="240" w:lineRule="auto"/>
      <w:jc w:val="both"/>
    </w:pPr>
    <w:rPr>
      <w:rFonts w:ascii="Calibri" w:eastAsia="Times New Roman" w:hAnsi="Calibri" w:cs="Calibri"/>
      <w:szCs w:val="24"/>
      <w:lang w:val="en-GB" w:eastAsia="zh-CN"/>
    </w:rPr>
  </w:style>
  <w:style w:type="paragraph" w:customStyle="1" w:styleId="footers">
    <w:name w:val="footers"/>
    <w:basedOn w:val="foothanging"/>
    <w:rsid w:val="00881705"/>
  </w:style>
  <w:style w:type="paragraph" w:customStyle="1" w:styleId="Standard">
    <w:name w:val="Standard"/>
    <w:rsid w:val="0088170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81705"/>
    <w:pPr>
      <w:spacing w:after="120"/>
    </w:pPr>
  </w:style>
  <w:style w:type="paragraph" w:customStyle="1" w:styleId="Footnote">
    <w:name w:val="Footnote"/>
    <w:basedOn w:val="Standard"/>
    <w:rsid w:val="00881705"/>
    <w:pPr>
      <w:suppressLineNumbers/>
      <w:ind w:left="283" w:hanging="283"/>
    </w:pPr>
    <w:rPr>
      <w:sz w:val="20"/>
      <w:szCs w:val="20"/>
    </w:rPr>
  </w:style>
  <w:style w:type="paragraph" w:customStyle="1" w:styleId="fooot">
    <w:name w:val="fooot"/>
    <w:basedOn w:val="footers"/>
    <w:rsid w:val="00881705"/>
  </w:style>
  <w:style w:type="paragraph" w:styleId="aff3">
    <w:name w:val="Revision"/>
    <w:rsid w:val="00881705"/>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881705"/>
    <w:pPr>
      <w:numPr>
        <w:numId w:val="8"/>
      </w:numPr>
      <w:suppressAutoHyphens w:val="0"/>
      <w:spacing w:line="360" w:lineRule="auto"/>
      <w:jc w:val="both"/>
    </w:pPr>
    <w:rPr>
      <w:rFonts w:ascii="Trebuchet MS" w:hAnsi="Trebuchet MS"/>
      <w:sz w:val="22"/>
      <w:lang w:val="en-US" w:eastAsia="zh-CN"/>
    </w:rPr>
  </w:style>
  <w:style w:type="paragraph" w:customStyle="1" w:styleId="100">
    <w:name w:val="Περιεχόμενα 10"/>
    <w:basedOn w:val="a7"/>
    <w:rsid w:val="00881705"/>
    <w:pPr>
      <w:tabs>
        <w:tab w:val="right" w:leader="dot" w:pos="7091"/>
      </w:tabs>
      <w:spacing w:after="120"/>
      <w:ind w:left="2547"/>
      <w:jc w:val="both"/>
    </w:pPr>
    <w:rPr>
      <w:rFonts w:ascii="Calibri" w:hAnsi="Calibri" w:cs="Mangal"/>
      <w:sz w:val="22"/>
      <w:szCs w:val="24"/>
      <w:lang w:val="en-GB" w:eastAsia="zh-CN"/>
    </w:rPr>
  </w:style>
  <w:style w:type="paragraph" w:customStyle="1" w:styleId="aff4">
    <w:name w:val="Οριζόντια γραμμή"/>
    <w:basedOn w:val="a"/>
    <w:next w:val="a5"/>
    <w:rsid w:val="00881705"/>
    <w:pPr>
      <w:suppressLineNumbers/>
      <w:pBdr>
        <w:top w:val="none" w:sz="0" w:space="0" w:color="000000"/>
        <w:left w:val="none" w:sz="0" w:space="0" w:color="000000"/>
        <w:bottom w:val="none" w:sz="0" w:space="0" w:color="000000"/>
        <w:right w:val="none" w:sz="0" w:space="0" w:color="000000"/>
      </w:pBdr>
      <w:spacing w:after="283"/>
      <w:jc w:val="both"/>
    </w:pPr>
    <w:rPr>
      <w:rFonts w:ascii="Calibri" w:hAnsi="Calibri" w:cs="Calibri"/>
      <w:sz w:val="12"/>
      <w:szCs w:val="12"/>
      <w:lang w:val="en-GB" w:eastAsia="zh-CN"/>
    </w:rPr>
  </w:style>
  <w:style w:type="character" w:customStyle="1" w:styleId="29">
    <w:name w:val="Επικεφαλίδα #2_"/>
    <w:basedOn w:val="a0"/>
    <w:link w:val="2a"/>
    <w:rsid w:val="00881705"/>
    <w:rPr>
      <w:rFonts w:ascii="Bookman Old Style" w:eastAsia="Bookman Old Style" w:hAnsi="Bookman Old Style" w:cs="Bookman Old Style"/>
      <w:b/>
      <w:bCs/>
      <w:shd w:val="clear" w:color="auto" w:fill="FFFFFF"/>
    </w:rPr>
  </w:style>
  <w:style w:type="paragraph" w:customStyle="1" w:styleId="2a">
    <w:name w:val="Επικεφαλίδα #2"/>
    <w:basedOn w:val="a"/>
    <w:link w:val="29"/>
    <w:rsid w:val="00881705"/>
    <w:pPr>
      <w:widowControl w:val="0"/>
      <w:shd w:val="clear" w:color="auto" w:fill="FFFFFF"/>
      <w:suppressAutoHyphens w:val="0"/>
      <w:spacing w:after="540" w:line="0" w:lineRule="atLeast"/>
      <w:ind w:hanging="400"/>
      <w:jc w:val="center"/>
      <w:outlineLvl w:val="1"/>
    </w:pPr>
    <w:rPr>
      <w:rFonts w:ascii="Bookman Old Style" w:eastAsia="Bookman Old Style" w:hAnsi="Bookman Old Style" w:cs="Bookman Old Style"/>
      <w:b/>
      <w:bCs/>
      <w:sz w:val="22"/>
      <w:szCs w:val="22"/>
      <w:lang w:eastAsia="en-US"/>
    </w:rPr>
  </w:style>
  <w:style w:type="character" w:customStyle="1" w:styleId="2b">
    <w:name w:val="Σώμα κειμένου (2)_"/>
    <w:basedOn w:val="a0"/>
    <w:link w:val="2c"/>
    <w:rsid w:val="00881705"/>
    <w:rPr>
      <w:rFonts w:ascii="Bookman Old Style" w:eastAsia="Bookman Old Style" w:hAnsi="Bookman Old Style" w:cs="Bookman Old Style"/>
      <w:shd w:val="clear" w:color="auto" w:fill="FFFFFF"/>
    </w:rPr>
  </w:style>
  <w:style w:type="character" w:customStyle="1" w:styleId="42">
    <w:name w:val="Σώμα κειμένου (4)_"/>
    <w:basedOn w:val="a0"/>
    <w:link w:val="43"/>
    <w:rsid w:val="00881705"/>
    <w:rPr>
      <w:rFonts w:ascii="Bookman Old Style" w:eastAsia="Bookman Old Style" w:hAnsi="Bookman Old Style" w:cs="Bookman Old Style"/>
      <w:sz w:val="17"/>
      <w:szCs w:val="17"/>
      <w:shd w:val="clear" w:color="auto" w:fill="FFFFFF"/>
    </w:rPr>
  </w:style>
  <w:style w:type="paragraph" w:customStyle="1" w:styleId="2c">
    <w:name w:val="Σώμα κειμένου (2)"/>
    <w:basedOn w:val="a"/>
    <w:link w:val="2b"/>
    <w:rsid w:val="00881705"/>
    <w:pPr>
      <w:widowControl w:val="0"/>
      <w:shd w:val="clear" w:color="auto" w:fill="FFFFFF"/>
      <w:suppressAutoHyphens w:val="0"/>
      <w:spacing w:before="300" w:after="180" w:line="240" w:lineRule="exact"/>
      <w:ind w:hanging="120"/>
      <w:jc w:val="both"/>
    </w:pPr>
    <w:rPr>
      <w:rFonts w:ascii="Bookman Old Style" w:eastAsia="Bookman Old Style" w:hAnsi="Bookman Old Style" w:cs="Bookman Old Style"/>
      <w:sz w:val="22"/>
      <w:szCs w:val="22"/>
      <w:lang w:eastAsia="en-US"/>
    </w:rPr>
  </w:style>
  <w:style w:type="paragraph" w:customStyle="1" w:styleId="43">
    <w:name w:val="Σώμα κειμένου (4)"/>
    <w:basedOn w:val="a"/>
    <w:link w:val="42"/>
    <w:rsid w:val="00881705"/>
    <w:pPr>
      <w:widowControl w:val="0"/>
      <w:shd w:val="clear" w:color="auto" w:fill="FFFFFF"/>
      <w:suppressAutoHyphens w:val="0"/>
      <w:spacing w:before="300" w:line="206" w:lineRule="exact"/>
      <w:jc w:val="both"/>
    </w:pPr>
    <w:rPr>
      <w:rFonts w:ascii="Bookman Old Style" w:eastAsia="Bookman Old Style" w:hAnsi="Bookman Old Style" w:cs="Bookman Old Style"/>
      <w:sz w:val="17"/>
      <w:szCs w:val="17"/>
      <w:lang w:eastAsia="en-US"/>
    </w:rPr>
  </w:style>
  <w:style w:type="character" w:customStyle="1" w:styleId="2d">
    <w:name w:val="Κεφαλίδα ή υποσέλιδο (2)_"/>
    <w:basedOn w:val="a0"/>
    <w:link w:val="2e"/>
    <w:rsid w:val="00881705"/>
    <w:rPr>
      <w:rFonts w:ascii="Bookman Old Style" w:eastAsia="Bookman Old Style" w:hAnsi="Bookman Old Style" w:cs="Bookman Old Style"/>
      <w:b/>
      <w:bCs/>
      <w:shd w:val="clear" w:color="auto" w:fill="FFFFFF"/>
    </w:rPr>
  </w:style>
  <w:style w:type="paragraph" w:customStyle="1" w:styleId="2e">
    <w:name w:val="Κεφαλίδα ή υποσέλιδο (2)"/>
    <w:basedOn w:val="a"/>
    <w:link w:val="2d"/>
    <w:rsid w:val="00881705"/>
    <w:pPr>
      <w:widowControl w:val="0"/>
      <w:shd w:val="clear" w:color="auto" w:fill="FFFFFF"/>
      <w:suppressAutoHyphens w:val="0"/>
      <w:spacing w:line="0" w:lineRule="atLeast"/>
    </w:pPr>
    <w:rPr>
      <w:rFonts w:ascii="Bookman Old Style" w:eastAsia="Bookman Old Style" w:hAnsi="Bookman Old Style" w:cs="Bookman Old Style"/>
      <w:b/>
      <w:bCs/>
      <w:sz w:val="22"/>
      <w:szCs w:val="22"/>
      <w:lang w:eastAsia="en-US"/>
    </w:rPr>
  </w:style>
  <w:style w:type="character" w:customStyle="1" w:styleId="aff5">
    <w:name w:val="Κεφαλίδα ή υποσέλιδο_"/>
    <w:basedOn w:val="a0"/>
    <w:link w:val="aff6"/>
    <w:rsid w:val="00881705"/>
    <w:rPr>
      <w:rFonts w:ascii="Bookman Old Style" w:eastAsia="Bookman Old Style" w:hAnsi="Bookman Old Style" w:cs="Bookman Old Style"/>
      <w:b/>
      <w:bCs/>
      <w:sz w:val="21"/>
      <w:szCs w:val="21"/>
      <w:shd w:val="clear" w:color="auto" w:fill="FFFFFF"/>
    </w:rPr>
  </w:style>
  <w:style w:type="paragraph" w:customStyle="1" w:styleId="aff6">
    <w:name w:val="Κεφαλίδα ή υποσέλιδο"/>
    <w:basedOn w:val="a"/>
    <w:link w:val="aff5"/>
    <w:rsid w:val="00881705"/>
    <w:pPr>
      <w:widowControl w:val="0"/>
      <w:shd w:val="clear" w:color="auto" w:fill="FFFFFF"/>
      <w:suppressAutoHyphens w:val="0"/>
      <w:spacing w:line="187" w:lineRule="exact"/>
    </w:pPr>
    <w:rPr>
      <w:rFonts w:ascii="Bookman Old Style" w:eastAsia="Bookman Old Style" w:hAnsi="Bookman Old Style" w:cs="Bookman Old Style"/>
      <w:b/>
      <w:bCs/>
      <w:sz w:val="21"/>
      <w:szCs w:val="21"/>
      <w:lang w:eastAsia="en-US"/>
    </w:rPr>
  </w:style>
  <w:style w:type="character" w:customStyle="1" w:styleId="1f3">
    <w:name w:val="Επικεφαλίδα #1"/>
    <w:basedOn w:val="a0"/>
    <w:rsid w:val="00881705"/>
    <w:rPr>
      <w:rFonts w:ascii="Bookman Old Style" w:eastAsia="Bookman Old Style" w:hAnsi="Bookman Old Style" w:cs="Bookman Old Style"/>
      <w:b/>
      <w:bCs/>
      <w:i w:val="0"/>
      <w:iCs w:val="0"/>
      <w:smallCaps w:val="0"/>
      <w:strike w:val="0"/>
      <w:color w:val="000000"/>
      <w:spacing w:val="0"/>
      <w:w w:val="100"/>
      <w:position w:val="0"/>
      <w:sz w:val="24"/>
      <w:szCs w:val="24"/>
      <w:u w:val="single"/>
      <w:lang w:val="el-GR" w:eastAsia="el-GR" w:bidi="el-GR"/>
    </w:rPr>
  </w:style>
  <w:style w:type="character" w:customStyle="1" w:styleId="36">
    <w:name w:val="Σώμα κειμένου (3)_"/>
    <w:basedOn w:val="a0"/>
    <w:link w:val="37"/>
    <w:rsid w:val="00881705"/>
    <w:rPr>
      <w:rFonts w:ascii="Bookman Old Style" w:eastAsia="Bookman Old Style" w:hAnsi="Bookman Old Style" w:cs="Bookman Old Style"/>
      <w:b/>
      <w:bCs/>
      <w:sz w:val="18"/>
      <w:szCs w:val="18"/>
      <w:shd w:val="clear" w:color="auto" w:fill="FFFFFF"/>
    </w:rPr>
  </w:style>
  <w:style w:type="paragraph" w:customStyle="1" w:styleId="37">
    <w:name w:val="Σώμα κειμένου (3)"/>
    <w:basedOn w:val="a"/>
    <w:link w:val="36"/>
    <w:rsid w:val="00881705"/>
    <w:pPr>
      <w:widowControl w:val="0"/>
      <w:shd w:val="clear" w:color="auto" w:fill="FFFFFF"/>
      <w:suppressAutoHyphens w:val="0"/>
      <w:spacing w:before="2160" w:after="300" w:line="0" w:lineRule="atLeast"/>
      <w:ind w:hanging="1000"/>
      <w:jc w:val="both"/>
    </w:pPr>
    <w:rPr>
      <w:rFonts w:ascii="Bookman Old Style" w:eastAsia="Bookman Old Style" w:hAnsi="Bookman Old Style" w:cs="Bookman Old Style"/>
      <w:b/>
      <w:bCs/>
      <w:sz w:val="18"/>
      <w:szCs w:val="18"/>
      <w:lang w:eastAsia="en-US"/>
    </w:rPr>
  </w:style>
  <w:style w:type="character" w:customStyle="1" w:styleId="aff7">
    <w:name w:val="Λεζάντα εικόνας_"/>
    <w:basedOn w:val="a0"/>
    <w:link w:val="aff8"/>
    <w:rsid w:val="00881705"/>
    <w:rPr>
      <w:rFonts w:ascii="Bookman Old Style" w:eastAsia="Bookman Old Style" w:hAnsi="Bookman Old Style" w:cs="Bookman Old Style"/>
      <w:b/>
      <w:bCs/>
      <w:shd w:val="clear" w:color="auto" w:fill="FFFFFF"/>
    </w:rPr>
  </w:style>
  <w:style w:type="paragraph" w:customStyle="1" w:styleId="aff8">
    <w:name w:val="Λεζάντα εικόνας"/>
    <w:basedOn w:val="a"/>
    <w:link w:val="aff7"/>
    <w:rsid w:val="00881705"/>
    <w:pPr>
      <w:widowControl w:val="0"/>
      <w:shd w:val="clear" w:color="auto" w:fill="FFFFFF"/>
      <w:suppressAutoHyphens w:val="0"/>
      <w:spacing w:line="0" w:lineRule="atLeast"/>
    </w:pPr>
    <w:rPr>
      <w:rFonts w:ascii="Bookman Old Style" w:eastAsia="Bookman Old Style" w:hAnsi="Bookman Old Style" w:cs="Bookman Old Style"/>
      <w:b/>
      <w:bCs/>
      <w:sz w:val="22"/>
      <w:szCs w:val="22"/>
      <w:lang w:eastAsia="en-US"/>
    </w:rPr>
  </w:style>
  <w:style w:type="character" w:customStyle="1" w:styleId="2f">
    <w:name w:val="Σώμα κειμένου (2) + Έντονη γραφή"/>
    <w:basedOn w:val="2b"/>
    <w:rsid w:val="00881705"/>
    <w:rPr>
      <w:b/>
      <w:bCs/>
      <w:i w:val="0"/>
      <w:iCs w:val="0"/>
      <w:smallCaps w:val="0"/>
      <w:strike w:val="0"/>
      <w:color w:val="000000"/>
      <w:spacing w:val="0"/>
      <w:w w:val="100"/>
      <w:position w:val="0"/>
      <w:sz w:val="20"/>
      <w:szCs w:val="20"/>
      <w:u w:val="none"/>
      <w:lang w:val="el-GR" w:eastAsia="el-GR" w:bidi="el-GR"/>
    </w:rPr>
  </w:style>
  <w:style w:type="table" w:customStyle="1" w:styleId="38">
    <w:name w:val="Πλέγμα πίνακα3"/>
    <w:basedOn w:val="a1"/>
    <w:next w:val="af0"/>
    <w:uiPriority w:val="59"/>
    <w:rsid w:val="00881705"/>
    <w:pPr>
      <w:spacing w:after="0" w:line="240" w:lineRule="auto"/>
    </w:pPr>
    <w:rPr>
      <w:rFonts w:eastAsiaTheme="minorEastAsia"/>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1">
    <w:name w:val="Σώμα κειμένου (5)"/>
    <w:basedOn w:val="a0"/>
    <w:rsid w:val="00881705"/>
    <w:rPr>
      <w:rFonts w:ascii="Bookman Old Style" w:eastAsia="Bookman Old Style" w:hAnsi="Bookman Old Style" w:cs="Bookman Old Style"/>
      <w:b/>
      <w:bCs/>
      <w:i w:val="0"/>
      <w:iCs w:val="0"/>
      <w:smallCaps w:val="0"/>
      <w:strike w:val="0"/>
      <w:color w:val="000000"/>
      <w:spacing w:val="0"/>
      <w:w w:val="100"/>
      <w:position w:val="0"/>
      <w:sz w:val="20"/>
      <w:szCs w:val="20"/>
      <w:u w:val="single"/>
      <w:lang w:val="el-GR" w:eastAsia="el-GR" w:bidi="el-GR"/>
    </w:rPr>
  </w:style>
  <w:style w:type="character" w:customStyle="1" w:styleId="39">
    <w:name w:val="Κεφαλίδα ή υποσέλιδο (3)_"/>
    <w:basedOn w:val="a0"/>
    <w:link w:val="3a"/>
    <w:rsid w:val="00881705"/>
    <w:rPr>
      <w:rFonts w:ascii="Bookman Old Style" w:eastAsia="Bookman Old Style" w:hAnsi="Bookman Old Style" w:cs="Bookman Old Style"/>
      <w:shd w:val="clear" w:color="auto" w:fill="FFFFFF"/>
    </w:rPr>
  </w:style>
  <w:style w:type="paragraph" w:customStyle="1" w:styleId="3a">
    <w:name w:val="Κεφαλίδα ή υποσέλιδο (3)"/>
    <w:basedOn w:val="a"/>
    <w:link w:val="39"/>
    <w:rsid w:val="00881705"/>
    <w:pPr>
      <w:widowControl w:val="0"/>
      <w:shd w:val="clear" w:color="auto" w:fill="FFFFFF"/>
      <w:suppressAutoHyphens w:val="0"/>
      <w:spacing w:line="0" w:lineRule="atLeast"/>
    </w:pPr>
    <w:rPr>
      <w:rFonts w:ascii="Bookman Old Style" w:eastAsia="Bookman Old Style" w:hAnsi="Bookman Old Style" w:cs="Bookman Old Style"/>
      <w:sz w:val="22"/>
      <w:szCs w:val="22"/>
      <w:lang w:eastAsia="en-US"/>
    </w:rPr>
  </w:style>
  <w:style w:type="character" w:customStyle="1" w:styleId="52">
    <w:name w:val="Σώμα κειμένου (5) + Χωρίς έντονη γραφή"/>
    <w:basedOn w:val="a0"/>
    <w:rsid w:val="00881705"/>
    <w:rPr>
      <w:rFonts w:ascii="Bookman Old Style" w:eastAsia="Bookman Old Style" w:hAnsi="Bookman Old Style" w:cs="Bookman Old Style"/>
      <w:b/>
      <w:bCs/>
      <w:i w:val="0"/>
      <w:iCs w:val="0"/>
      <w:smallCaps w:val="0"/>
      <w:strike w:val="0"/>
      <w:color w:val="000000"/>
      <w:spacing w:val="0"/>
      <w:w w:val="100"/>
      <w:position w:val="0"/>
      <w:sz w:val="20"/>
      <w:szCs w:val="20"/>
      <w:u w:val="none"/>
      <w:lang w:val="el-GR" w:eastAsia="el-GR" w:bidi="el-GR"/>
    </w:rPr>
  </w:style>
  <w:style w:type="character" w:customStyle="1" w:styleId="53">
    <w:name w:val="Σώμα κειμένου (5) + Χωρίς έντονη γραφή;Πλάγια γραφή"/>
    <w:basedOn w:val="a0"/>
    <w:rsid w:val="00881705"/>
    <w:rPr>
      <w:rFonts w:ascii="Bookman Old Style" w:eastAsia="Bookman Old Style" w:hAnsi="Bookman Old Style" w:cs="Bookman Old Style"/>
      <w:b/>
      <w:bCs/>
      <w:i/>
      <w:iCs/>
      <w:smallCaps w:val="0"/>
      <w:strike w:val="0"/>
      <w:color w:val="000000"/>
      <w:spacing w:val="0"/>
      <w:w w:val="100"/>
      <w:position w:val="0"/>
      <w:sz w:val="20"/>
      <w:szCs w:val="20"/>
      <w:u w:val="none"/>
      <w:lang w:val="el-GR" w:eastAsia="el-GR" w:bidi="el-GR"/>
    </w:rPr>
  </w:style>
  <w:style w:type="character" w:customStyle="1" w:styleId="2f0">
    <w:name w:val="Επικεφαλίδα #2 + Χωρίς έντονη γραφή"/>
    <w:basedOn w:val="29"/>
    <w:rsid w:val="00881705"/>
    <w:rPr>
      <w:i w:val="0"/>
      <w:iCs w:val="0"/>
      <w:smallCaps w:val="0"/>
      <w:strike w:val="0"/>
      <w:color w:val="000000"/>
      <w:spacing w:val="0"/>
      <w:w w:val="100"/>
      <w:position w:val="0"/>
      <w:sz w:val="20"/>
      <w:szCs w:val="20"/>
      <w:u w:val="none"/>
      <w:lang w:val="el-GR" w:eastAsia="el-GR" w:bidi="el-GR"/>
    </w:rPr>
  </w:style>
  <w:style w:type="character" w:customStyle="1" w:styleId="61">
    <w:name w:val="Σώμα κειμένου (6)"/>
    <w:basedOn w:val="a0"/>
    <w:rsid w:val="00881705"/>
    <w:rPr>
      <w:rFonts w:ascii="Bookman Old Style" w:eastAsia="Bookman Old Style" w:hAnsi="Bookman Old Style" w:cs="Bookman Old Style"/>
      <w:b w:val="0"/>
      <w:bCs w:val="0"/>
      <w:i/>
      <w:iCs/>
      <w:smallCaps w:val="0"/>
      <w:strike w:val="0"/>
      <w:color w:val="000000"/>
      <w:spacing w:val="0"/>
      <w:w w:val="100"/>
      <w:position w:val="0"/>
      <w:sz w:val="20"/>
      <w:szCs w:val="20"/>
      <w:u w:val="single"/>
      <w:lang w:val="el-GR" w:eastAsia="el-GR" w:bidi="el-GR"/>
    </w:rPr>
  </w:style>
  <w:style w:type="character" w:customStyle="1" w:styleId="71">
    <w:name w:val="Σώμα κειμένου (7)_"/>
    <w:basedOn w:val="a0"/>
    <w:link w:val="72"/>
    <w:rsid w:val="00881705"/>
    <w:rPr>
      <w:rFonts w:ascii="Bookman Old Style" w:eastAsia="Bookman Old Style" w:hAnsi="Bookman Old Style" w:cs="Bookman Old Style"/>
      <w:b/>
      <w:bCs/>
      <w:shd w:val="clear" w:color="auto" w:fill="FFFFFF"/>
    </w:rPr>
  </w:style>
  <w:style w:type="paragraph" w:customStyle="1" w:styleId="72">
    <w:name w:val="Σώμα κειμένου (7)"/>
    <w:basedOn w:val="a"/>
    <w:link w:val="71"/>
    <w:rsid w:val="00881705"/>
    <w:pPr>
      <w:widowControl w:val="0"/>
      <w:shd w:val="clear" w:color="auto" w:fill="FFFFFF"/>
      <w:suppressAutoHyphens w:val="0"/>
      <w:spacing w:line="293" w:lineRule="exact"/>
    </w:pPr>
    <w:rPr>
      <w:rFonts w:ascii="Bookman Old Style" w:eastAsia="Bookman Old Style" w:hAnsi="Bookman Old Style" w:cs="Bookman Old Style"/>
      <w:b/>
      <w:bCs/>
      <w:sz w:val="22"/>
      <w:szCs w:val="22"/>
      <w:lang w:eastAsia="en-US"/>
    </w:rPr>
  </w:style>
  <w:style w:type="character" w:customStyle="1" w:styleId="81">
    <w:name w:val="Σώμα κειμένου (8)_"/>
    <w:basedOn w:val="a0"/>
    <w:link w:val="82"/>
    <w:rsid w:val="00881705"/>
    <w:rPr>
      <w:rFonts w:ascii="Bookman Old Style" w:eastAsia="Bookman Old Style" w:hAnsi="Bookman Old Style" w:cs="Bookman Old Style"/>
      <w:b/>
      <w:bCs/>
      <w:sz w:val="18"/>
      <w:szCs w:val="18"/>
      <w:shd w:val="clear" w:color="auto" w:fill="FFFFFF"/>
    </w:rPr>
  </w:style>
  <w:style w:type="paragraph" w:customStyle="1" w:styleId="82">
    <w:name w:val="Σώμα κειμένου (8)"/>
    <w:basedOn w:val="a"/>
    <w:link w:val="81"/>
    <w:rsid w:val="00881705"/>
    <w:pPr>
      <w:widowControl w:val="0"/>
      <w:shd w:val="clear" w:color="auto" w:fill="FFFFFF"/>
      <w:suppressAutoHyphens w:val="0"/>
      <w:spacing w:line="0" w:lineRule="atLeast"/>
    </w:pPr>
    <w:rPr>
      <w:rFonts w:ascii="Bookman Old Style" w:eastAsia="Bookman Old Style" w:hAnsi="Bookman Old Style" w:cs="Bookman Old Style"/>
      <w:b/>
      <w:bCs/>
      <w:sz w:val="18"/>
      <w:szCs w:val="18"/>
      <w:lang w:eastAsia="en-US"/>
    </w:rPr>
  </w:style>
  <w:style w:type="character" w:customStyle="1" w:styleId="280">
    <w:name w:val="Σώμα κειμένου (2) + 8 στ.;Έντονη γραφή"/>
    <w:basedOn w:val="2b"/>
    <w:rsid w:val="00881705"/>
    <w:rPr>
      <w:b/>
      <w:bCs/>
      <w:i w:val="0"/>
      <w:iCs w:val="0"/>
      <w:smallCaps w:val="0"/>
      <w:strike w:val="0"/>
      <w:color w:val="000000"/>
      <w:spacing w:val="0"/>
      <w:w w:val="100"/>
      <w:position w:val="0"/>
      <w:sz w:val="16"/>
      <w:szCs w:val="16"/>
      <w:u w:val="none"/>
      <w:lang w:val="el-GR" w:eastAsia="el-GR" w:bidi="el-GR"/>
    </w:rPr>
  </w:style>
  <w:style w:type="character" w:customStyle="1" w:styleId="270">
    <w:name w:val="Σώμα κειμένου (2) + 7 στ."/>
    <w:basedOn w:val="2b"/>
    <w:rsid w:val="00881705"/>
    <w:rPr>
      <w:b w:val="0"/>
      <w:bCs w:val="0"/>
      <w:i w:val="0"/>
      <w:iCs w:val="0"/>
      <w:smallCaps w:val="0"/>
      <w:strike w:val="0"/>
      <w:color w:val="000000"/>
      <w:spacing w:val="0"/>
      <w:w w:val="100"/>
      <w:position w:val="0"/>
      <w:sz w:val="14"/>
      <w:szCs w:val="14"/>
      <w:u w:val="none"/>
      <w:lang w:val="el-GR" w:eastAsia="el-GR" w:bidi="el-GR"/>
    </w:rPr>
  </w:style>
  <w:style w:type="character" w:customStyle="1" w:styleId="271">
    <w:name w:val="Σώμα κειμένου (2) + 7 στ.;Έντονη γραφή"/>
    <w:basedOn w:val="2b"/>
    <w:rsid w:val="00881705"/>
    <w:rPr>
      <w:b/>
      <w:bCs/>
      <w:i w:val="0"/>
      <w:iCs w:val="0"/>
      <w:smallCaps w:val="0"/>
      <w:strike w:val="0"/>
      <w:color w:val="000000"/>
      <w:spacing w:val="0"/>
      <w:w w:val="100"/>
      <w:position w:val="0"/>
      <w:sz w:val="14"/>
      <w:szCs w:val="14"/>
      <w:u w:val="none"/>
      <w:lang w:val="el-GR" w:eastAsia="el-GR" w:bidi="el-GR"/>
    </w:rPr>
  </w:style>
  <w:style w:type="character" w:customStyle="1" w:styleId="WW8Num5z2">
    <w:name w:val="WW8Num5z2"/>
    <w:rsid w:val="00881705"/>
  </w:style>
  <w:style w:type="character" w:customStyle="1" w:styleId="WW8Num5z3">
    <w:name w:val="WW8Num5z3"/>
    <w:rsid w:val="00881705"/>
  </w:style>
  <w:style w:type="character" w:customStyle="1" w:styleId="WW8Num5z4">
    <w:name w:val="WW8Num5z4"/>
    <w:rsid w:val="00881705"/>
  </w:style>
  <w:style w:type="character" w:customStyle="1" w:styleId="WW8Num5z5">
    <w:name w:val="WW8Num5z5"/>
    <w:rsid w:val="00881705"/>
  </w:style>
  <w:style w:type="character" w:customStyle="1" w:styleId="WW8Num5z6">
    <w:name w:val="WW8Num5z6"/>
    <w:rsid w:val="00881705"/>
  </w:style>
  <w:style w:type="character" w:customStyle="1" w:styleId="WW8Num5z7">
    <w:name w:val="WW8Num5z7"/>
    <w:rsid w:val="00881705"/>
  </w:style>
  <w:style w:type="character" w:customStyle="1" w:styleId="WW8Num5z8">
    <w:name w:val="WW8Num5z8"/>
    <w:rsid w:val="00881705"/>
  </w:style>
  <w:style w:type="character" w:customStyle="1" w:styleId="WW8Num6z2">
    <w:name w:val="WW8Num6z2"/>
    <w:rsid w:val="00881705"/>
  </w:style>
  <w:style w:type="character" w:customStyle="1" w:styleId="WW8Num6z3">
    <w:name w:val="WW8Num6z3"/>
    <w:rsid w:val="00881705"/>
  </w:style>
  <w:style w:type="character" w:customStyle="1" w:styleId="WW8Num6z4">
    <w:name w:val="WW8Num6z4"/>
    <w:rsid w:val="00881705"/>
  </w:style>
  <w:style w:type="character" w:customStyle="1" w:styleId="WW8Num6z5">
    <w:name w:val="WW8Num6z5"/>
    <w:rsid w:val="00881705"/>
  </w:style>
  <w:style w:type="character" w:customStyle="1" w:styleId="WW8Num6z6">
    <w:name w:val="WW8Num6z6"/>
    <w:rsid w:val="00881705"/>
  </w:style>
  <w:style w:type="character" w:customStyle="1" w:styleId="WW8Num6z7">
    <w:name w:val="WW8Num6z7"/>
    <w:rsid w:val="00881705"/>
  </w:style>
  <w:style w:type="character" w:customStyle="1" w:styleId="WW8Num6z8">
    <w:name w:val="WW8Num6z8"/>
    <w:rsid w:val="00881705"/>
  </w:style>
  <w:style w:type="character" w:customStyle="1" w:styleId="44">
    <w:name w:val="Προεπιλεγμένη γραμματοσειρά4"/>
    <w:rsid w:val="00881705"/>
  </w:style>
  <w:style w:type="character" w:customStyle="1" w:styleId="54">
    <w:name w:val="Προεπιλεγμένη γραμματοσειρά5"/>
    <w:rsid w:val="00881705"/>
  </w:style>
  <w:style w:type="character" w:customStyle="1" w:styleId="Char13">
    <w:name w:val="Κεφαλίδα Char1"/>
    <w:rsid w:val="00881705"/>
    <w:rPr>
      <w:rFonts w:ascii="Calibri" w:eastAsia="Calibri" w:hAnsi="Calibri" w:cs="Times New Roman"/>
    </w:rPr>
  </w:style>
  <w:style w:type="character" w:customStyle="1" w:styleId="ListLabel1">
    <w:name w:val="ListLabel 1"/>
    <w:rsid w:val="00881705"/>
    <w:rPr>
      <w:rFonts w:cs="Courier New"/>
    </w:rPr>
  </w:style>
  <w:style w:type="character" w:customStyle="1" w:styleId="WW8Num21z4">
    <w:name w:val="WW8Num21z4"/>
    <w:rsid w:val="00881705"/>
  </w:style>
  <w:style w:type="character" w:customStyle="1" w:styleId="WW8Num21z5">
    <w:name w:val="WW8Num21z5"/>
    <w:rsid w:val="00881705"/>
  </w:style>
  <w:style w:type="character" w:customStyle="1" w:styleId="WW8Num21z6">
    <w:name w:val="WW8Num21z6"/>
    <w:rsid w:val="00881705"/>
  </w:style>
  <w:style w:type="character" w:customStyle="1" w:styleId="WW8Num21z7">
    <w:name w:val="WW8Num21z7"/>
    <w:rsid w:val="00881705"/>
  </w:style>
  <w:style w:type="character" w:customStyle="1" w:styleId="WW8Num21z8">
    <w:name w:val="WW8Num21z8"/>
    <w:rsid w:val="00881705"/>
  </w:style>
  <w:style w:type="character" w:customStyle="1" w:styleId="WW8Num23z4">
    <w:name w:val="WW8Num23z4"/>
    <w:rsid w:val="00881705"/>
  </w:style>
  <w:style w:type="character" w:customStyle="1" w:styleId="WW8Num23z5">
    <w:name w:val="WW8Num23z5"/>
    <w:rsid w:val="00881705"/>
  </w:style>
  <w:style w:type="character" w:customStyle="1" w:styleId="WW8Num23z6">
    <w:name w:val="WW8Num23z6"/>
    <w:rsid w:val="00881705"/>
  </w:style>
  <w:style w:type="character" w:customStyle="1" w:styleId="WW8Num23z7">
    <w:name w:val="WW8Num23z7"/>
    <w:rsid w:val="00881705"/>
  </w:style>
  <w:style w:type="character" w:customStyle="1" w:styleId="WW8Num23z8">
    <w:name w:val="WW8Num23z8"/>
    <w:rsid w:val="00881705"/>
  </w:style>
  <w:style w:type="character" w:customStyle="1" w:styleId="DeltaViewInsertion">
    <w:name w:val="DeltaView Insertion"/>
    <w:rsid w:val="00881705"/>
    <w:rPr>
      <w:b/>
      <w:i/>
      <w:spacing w:val="0"/>
      <w:lang w:val="el-GR"/>
    </w:rPr>
  </w:style>
  <w:style w:type="character" w:customStyle="1" w:styleId="NormalBoldChar">
    <w:name w:val="NormalBold Char"/>
    <w:rsid w:val="00881705"/>
    <w:rPr>
      <w:rFonts w:ascii="Times New Roman" w:eastAsia="Times New Roman" w:hAnsi="Times New Roman" w:cs="Times New Roman"/>
      <w:b/>
      <w:sz w:val="24"/>
      <w:lang w:val="el-GR"/>
    </w:rPr>
  </w:style>
  <w:style w:type="character" w:customStyle="1" w:styleId="WW-1">
    <w:name w:val="WW-Χαρακτήρες σημείωσης τέλους"/>
    <w:rsid w:val="00881705"/>
  </w:style>
  <w:style w:type="paragraph" w:customStyle="1" w:styleId="45">
    <w:name w:val="Λεζάντα4"/>
    <w:basedOn w:val="a"/>
    <w:rsid w:val="00881705"/>
    <w:pPr>
      <w:suppressLineNumbers/>
      <w:spacing w:before="120" w:after="120" w:line="276" w:lineRule="auto"/>
      <w:ind w:firstLine="397"/>
      <w:jc w:val="both"/>
    </w:pPr>
    <w:rPr>
      <w:rFonts w:ascii="Calibri" w:hAnsi="Calibri" w:cs="Mangal"/>
      <w:i/>
      <w:iCs/>
      <w:kern w:val="1"/>
      <w:sz w:val="24"/>
      <w:szCs w:val="24"/>
      <w:lang w:eastAsia="zh-CN"/>
    </w:rPr>
  </w:style>
  <w:style w:type="paragraph" w:customStyle="1" w:styleId="3b">
    <w:name w:val="Λεζάντα3"/>
    <w:basedOn w:val="a"/>
    <w:rsid w:val="00881705"/>
    <w:pPr>
      <w:suppressLineNumbers/>
      <w:spacing w:before="120" w:after="120" w:line="276" w:lineRule="auto"/>
      <w:ind w:firstLine="397"/>
      <w:jc w:val="both"/>
    </w:pPr>
    <w:rPr>
      <w:rFonts w:ascii="Calibri" w:hAnsi="Calibri" w:cs="Mangal"/>
      <w:i/>
      <w:iCs/>
      <w:kern w:val="1"/>
      <w:sz w:val="24"/>
      <w:szCs w:val="24"/>
      <w:lang w:eastAsia="zh-CN"/>
    </w:rPr>
  </w:style>
  <w:style w:type="paragraph" w:customStyle="1" w:styleId="GRHelvA">
    <w:name w:val="GR Helv Aπλό"/>
    <w:basedOn w:val="a"/>
    <w:rsid w:val="00881705"/>
    <w:pPr>
      <w:spacing w:line="100" w:lineRule="atLeast"/>
      <w:ind w:firstLine="284"/>
      <w:jc w:val="both"/>
    </w:pPr>
    <w:rPr>
      <w:rFonts w:ascii="√Ò·ÏÏ·ÙÔÛÂÈÒ‹200" w:hAnsi="√Ò·ÏÏ·ÙÔÛÂÈÒ‹200" w:cs="√Ò·ÏÏ·ÙÔÛÂÈÒ‹200"/>
      <w:kern w:val="1"/>
      <w:sz w:val="24"/>
      <w:lang w:eastAsia="zh-CN"/>
    </w:rPr>
  </w:style>
  <w:style w:type="paragraph" w:customStyle="1" w:styleId="Web1">
    <w:name w:val="Κανονικό (Web)1"/>
    <w:basedOn w:val="a"/>
    <w:rsid w:val="00881705"/>
    <w:pPr>
      <w:spacing w:before="28" w:after="28" w:line="100" w:lineRule="atLeast"/>
    </w:pPr>
    <w:rPr>
      <w:kern w:val="1"/>
      <w:sz w:val="24"/>
      <w:szCs w:val="24"/>
      <w:lang w:eastAsia="zh-CN"/>
    </w:rPr>
  </w:style>
  <w:style w:type="paragraph" w:customStyle="1" w:styleId="1f4">
    <w:name w:val="Βασικό1"/>
    <w:rsid w:val="00881705"/>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9">
    <w:name w:val="Παραθέσεις"/>
    <w:basedOn w:val="a"/>
    <w:rsid w:val="00881705"/>
    <w:pPr>
      <w:spacing w:after="200" w:line="276" w:lineRule="auto"/>
      <w:ind w:firstLine="397"/>
      <w:jc w:val="both"/>
    </w:pPr>
    <w:rPr>
      <w:rFonts w:ascii="Calibri" w:hAnsi="Calibri" w:cs="Calibri"/>
      <w:kern w:val="1"/>
      <w:sz w:val="22"/>
      <w:szCs w:val="22"/>
      <w:lang w:eastAsia="zh-CN"/>
    </w:rPr>
  </w:style>
  <w:style w:type="paragraph" w:customStyle="1" w:styleId="Pagedecouverture">
    <w:name w:val="Page de couverture"/>
    <w:basedOn w:val="a"/>
    <w:next w:val="a"/>
    <w:rsid w:val="00881705"/>
    <w:pPr>
      <w:spacing w:line="276" w:lineRule="auto"/>
      <w:ind w:firstLine="397"/>
      <w:jc w:val="both"/>
    </w:pPr>
    <w:rPr>
      <w:rFonts w:ascii="Calibri" w:hAnsi="Calibri" w:cs="Calibri"/>
      <w:kern w:val="1"/>
      <w:sz w:val="22"/>
      <w:szCs w:val="22"/>
      <w:lang w:eastAsia="zh-CN"/>
    </w:rPr>
  </w:style>
  <w:style w:type="paragraph" w:customStyle="1" w:styleId="PartTitle">
    <w:name w:val="PartTitle"/>
    <w:basedOn w:val="a"/>
    <w:next w:val="ChapterTitle"/>
    <w:rsid w:val="00881705"/>
    <w:pPr>
      <w:keepNext/>
      <w:pageBreakBefore/>
      <w:spacing w:before="120" w:after="360" w:line="276" w:lineRule="auto"/>
      <w:ind w:firstLine="397"/>
      <w:jc w:val="center"/>
    </w:pPr>
    <w:rPr>
      <w:rFonts w:ascii="Calibri" w:hAnsi="Calibri" w:cs="Calibri"/>
      <w:b/>
      <w:kern w:val="1"/>
      <w:sz w:val="36"/>
      <w:szCs w:val="22"/>
      <w:lang w:eastAsia="zh-CN"/>
    </w:rPr>
  </w:style>
  <w:style w:type="paragraph" w:customStyle="1" w:styleId="ChapterTitle">
    <w:name w:val="ChapterTitle"/>
    <w:basedOn w:val="a"/>
    <w:next w:val="a"/>
    <w:rsid w:val="00881705"/>
    <w:pPr>
      <w:keepNext/>
      <w:spacing w:before="120" w:after="360" w:line="276" w:lineRule="auto"/>
      <w:jc w:val="center"/>
    </w:pPr>
    <w:rPr>
      <w:rFonts w:ascii="Calibri" w:hAnsi="Calibri" w:cs="Calibri"/>
      <w:b/>
      <w:kern w:val="1"/>
      <w:sz w:val="22"/>
      <w:szCs w:val="22"/>
      <w:lang w:eastAsia="zh-CN"/>
    </w:rPr>
  </w:style>
  <w:style w:type="paragraph" w:customStyle="1" w:styleId="Titrearticle">
    <w:name w:val="Titre article"/>
    <w:basedOn w:val="a"/>
    <w:next w:val="a"/>
    <w:rsid w:val="00881705"/>
    <w:pPr>
      <w:keepNext/>
      <w:spacing w:before="360" w:after="120" w:line="276" w:lineRule="auto"/>
      <w:ind w:firstLine="397"/>
      <w:jc w:val="center"/>
    </w:pPr>
    <w:rPr>
      <w:rFonts w:ascii="Calibri" w:hAnsi="Calibri" w:cs="Calibri"/>
      <w:i/>
      <w:kern w:val="1"/>
      <w:sz w:val="22"/>
      <w:szCs w:val="22"/>
      <w:lang w:eastAsia="zh-CN"/>
    </w:rPr>
  </w:style>
  <w:style w:type="paragraph" w:customStyle="1" w:styleId="Point0">
    <w:name w:val="Point 0"/>
    <w:basedOn w:val="a"/>
    <w:rsid w:val="00881705"/>
    <w:pPr>
      <w:spacing w:after="200" w:line="276" w:lineRule="auto"/>
      <w:ind w:left="850" w:hanging="850"/>
      <w:jc w:val="both"/>
    </w:pPr>
    <w:rPr>
      <w:rFonts w:ascii="Calibri" w:hAnsi="Calibri" w:cs="Calibri"/>
      <w:kern w:val="1"/>
      <w:sz w:val="22"/>
      <w:szCs w:val="22"/>
      <w:lang w:eastAsia="zh-CN"/>
    </w:rPr>
  </w:style>
  <w:style w:type="paragraph" w:customStyle="1" w:styleId="Tiret0">
    <w:name w:val="Tiret 0"/>
    <w:basedOn w:val="Point0"/>
    <w:rsid w:val="00881705"/>
    <w:pPr>
      <w:tabs>
        <w:tab w:val="num" w:pos="850"/>
      </w:tabs>
    </w:pPr>
  </w:style>
  <w:style w:type="paragraph" w:customStyle="1" w:styleId="Point1">
    <w:name w:val="Point 1"/>
    <w:basedOn w:val="a"/>
    <w:rsid w:val="00881705"/>
    <w:pPr>
      <w:spacing w:after="200" w:line="276" w:lineRule="auto"/>
      <w:ind w:left="1417" w:hanging="567"/>
      <w:jc w:val="both"/>
    </w:pPr>
    <w:rPr>
      <w:rFonts w:ascii="Calibri" w:hAnsi="Calibri" w:cs="Calibri"/>
      <w:kern w:val="1"/>
      <w:sz w:val="22"/>
      <w:szCs w:val="22"/>
      <w:lang w:eastAsia="zh-CN"/>
    </w:rPr>
  </w:style>
  <w:style w:type="paragraph" w:customStyle="1" w:styleId="Tiret1">
    <w:name w:val="Tiret 1"/>
    <w:basedOn w:val="Point1"/>
    <w:rsid w:val="00881705"/>
    <w:pPr>
      <w:tabs>
        <w:tab w:val="num" w:pos="1417"/>
      </w:tabs>
    </w:pPr>
  </w:style>
  <w:style w:type="paragraph" w:customStyle="1" w:styleId="SectionTitle">
    <w:name w:val="SectionTitle"/>
    <w:basedOn w:val="a"/>
    <w:next w:val="1"/>
    <w:rsid w:val="00881705"/>
    <w:pPr>
      <w:keepNext/>
      <w:spacing w:before="120" w:after="360" w:line="276" w:lineRule="auto"/>
      <w:ind w:firstLine="397"/>
      <w:jc w:val="center"/>
    </w:pPr>
    <w:rPr>
      <w:rFonts w:ascii="Calibri" w:hAnsi="Calibri" w:cs="Calibri"/>
      <w:b/>
      <w:smallCaps/>
      <w:kern w:val="1"/>
      <w:sz w:val="28"/>
      <w:szCs w:val="22"/>
      <w:lang w:eastAsia="zh-CN"/>
    </w:rPr>
  </w:style>
  <w:style w:type="paragraph" w:customStyle="1" w:styleId="Text1">
    <w:name w:val="Text 1"/>
    <w:basedOn w:val="a"/>
    <w:rsid w:val="00881705"/>
    <w:pPr>
      <w:spacing w:after="200" w:line="276" w:lineRule="auto"/>
      <w:ind w:left="850"/>
      <w:jc w:val="both"/>
    </w:pPr>
    <w:rPr>
      <w:rFonts w:ascii="Calibri" w:hAnsi="Calibri" w:cs="Calibri"/>
      <w:kern w:val="1"/>
      <w:sz w:val="22"/>
      <w:szCs w:val="22"/>
      <w:lang w:eastAsia="zh-CN"/>
    </w:rPr>
  </w:style>
  <w:style w:type="paragraph" w:customStyle="1" w:styleId="NumPar1">
    <w:name w:val="NumPar 1"/>
    <w:basedOn w:val="a"/>
    <w:next w:val="Text1"/>
    <w:rsid w:val="00881705"/>
    <w:pPr>
      <w:tabs>
        <w:tab w:val="num" w:pos="850"/>
      </w:tabs>
      <w:spacing w:after="200" w:line="276" w:lineRule="auto"/>
      <w:ind w:left="850" w:hanging="850"/>
      <w:jc w:val="both"/>
    </w:pPr>
    <w:rPr>
      <w:rFonts w:ascii="Calibri" w:hAnsi="Calibri" w:cs="Calibri"/>
      <w:kern w:val="1"/>
      <w:sz w:val="22"/>
      <w:szCs w:val="22"/>
      <w:lang w:eastAsia="zh-CN"/>
    </w:rPr>
  </w:style>
  <w:style w:type="paragraph" w:customStyle="1" w:styleId="NormalLeft">
    <w:name w:val="Normal Left"/>
    <w:basedOn w:val="a"/>
    <w:rsid w:val="00881705"/>
    <w:pPr>
      <w:spacing w:after="200" w:line="276" w:lineRule="auto"/>
      <w:ind w:firstLine="397"/>
    </w:pPr>
    <w:rPr>
      <w:rFonts w:ascii="Calibri" w:hAnsi="Calibri" w:cs="Calibri"/>
      <w:kern w:val="1"/>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image" Target="media/image5.jpeg"/><Relationship Id="rId18" Type="http://schemas.openxmlformats.org/officeDocument/2006/relationships/hyperlink" Target="http://www.leros.g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eaadhsy.gr/" TargetMode="Externa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yperlink" Target="http://et.diavgeia.gov.g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dimosnet.gr/blog/laws/%CF%85%CF%80-%CE%B5%CF%81%CE%B3-%CE%BA%CE%BF%CE%B9%CE%BD-%CE%B1%CF%83%CF%86-2063%CE%B41-63203-02-2011-%CF%86%CE%B5%CE%BA-26618-02-2011-%CF%84%CE%B5%CF%8D%CF%87%CE%BF%CF%82-%CE%B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leros.gr" TargetMode="External"/><Relationship Id="rId14" Type="http://schemas.openxmlformats.org/officeDocument/2006/relationships/image" Target="media/image6.jpeg"/><Relationship Id="rId22" Type="http://schemas.openxmlformats.org/officeDocument/2006/relationships/hyperlink" Target="http://www.hspp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95</Pages>
  <Words>38284</Words>
  <Characters>206736</Characters>
  <Application>Microsoft Office Word</Application>
  <DocSecurity>0</DocSecurity>
  <Lines>1722</Lines>
  <Paragraphs>489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DHMOSPC8</dc:creator>
  <cp:keywords/>
  <dc:description/>
  <cp:lastModifiedBy>DHMOSPC4</cp:lastModifiedBy>
  <cp:revision>5</cp:revision>
  <dcterms:created xsi:type="dcterms:W3CDTF">2017-12-06T07:13:00Z</dcterms:created>
  <dcterms:modified xsi:type="dcterms:W3CDTF">2017-12-06T07:57:00Z</dcterms:modified>
</cp:coreProperties>
</file>